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5" w:rsidRDefault="00E218E5" w:rsidP="00E218E5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Утверждена </w:t>
      </w:r>
    </w:p>
    <w:p w:rsidR="00E218E5" w:rsidRDefault="00E218E5" w:rsidP="00E218E5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решением совета депутатов</w:t>
      </w:r>
    </w:p>
    <w:p w:rsidR="00E218E5" w:rsidRDefault="00E218E5" w:rsidP="00E218E5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МО Хваловское сельское поселение </w:t>
      </w:r>
    </w:p>
    <w:p w:rsidR="00E218E5" w:rsidRDefault="00E218E5" w:rsidP="00E218E5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Волховского муниципального района </w:t>
      </w:r>
    </w:p>
    <w:p w:rsidR="00E218E5" w:rsidRDefault="00E218E5" w:rsidP="00E218E5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Ленинградской области </w:t>
      </w:r>
    </w:p>
    <w:p w:rsidR="00E218E5" w:rsidRDefault="007C2360" w:rsidP="00E218E5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№ 18 от 27</w:t>
      </w:r>
      <w:r w:rsidR="00E218E5">
        <w:rPr>
          <w:rFonts w:ascii="Times New Roman" w:eastAsia="Times New Roman" w:hAnsi="Times New Roman"/>
          <w:sz w:val="24"/>
        </w:rPr>
        <w:t>.0</w:t>
      </w:r>
      <w:r>
        <w:rPr>
          <w:rFonts w:ascii="Times New Roman" w:eastAsia="Times New Roman" w:hAnsi="Times New Roman"/>
          <w:sz w:val="24"/>
        </w:rPr>
        <w:t>4</w:t>
      </w:r>
      <w:r w:rsidR="00E218E5">
        <w:rPr>
          <w:rFonts w:ascii="Times New Roman" w:eastAsia="Times New Roman" w:hAnsi="Times New Roman"/>
          <w:sz w:val="24"/>
        </w:rPr>
        <w:t>.202</w:t>
      </w:r>
      <w:r>
        <w:rPr>
          <w:rFonts w:ascii="Times New Roman" w:eastAsia="Times New Roman" w:hAnsi="Times New Roman"/>
          <w:sz w:val="24"/>
        </w:rPr>
        <w:t>2</w:t>
      </w:r>
      <w:r w:rsidR="00E218E5">
        <w:rPr>
          <w:rFonts w:ascii="Times New Roman" w:eastAsia="Times New Roman" w:hAnsi="Times New Roman"/>
          <w:sz w:val="24"/>
        </w:rPr>
        <w:t xml:space="preserve"> г. </w:t>
      </w: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64" w:lineRule="auto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b/>
          <w:sz w:val="36"/>
        </w:rPr>
        <w:t>«Схема водоснабжения и водоотведения Хваловского сельского поселения до 2024 года»</w:t>
      </w:r>
    </w:p>
    <w:p w:rsidR="00E218E5" w:rsidRDefault="00E218E5" w:rsidP="00E218E5">
      <w:pPr>
        <w:spacing w:line="264" w:lineRule="auto"/>
        <w:jc w:val="center"/>
        <w:rPr>
          <w:rFonts w:ascii="Times New Roman" w:eastAsia="Times New Roman" w:hAnsi="Times New Roman"/>
          <w:b/>
          <w:sz w:val="36"/>
        </w:rPr>
      </w:pPr>
    </w:p>
    <w:p w:rsidR="00E218E5" w:rsidRDefault="00E218E5" w:rsidP="00E218E5">
      <w:pPr>
        <w:spacing w:line="143" w:lineRule="exact"/>
        <w:jc w:val="center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231140</wp:posOffset>
            </wp:positionV>
            <wp:extent cx="2215515" cy="28009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8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актуализирована на 202</w:t>
      </w:r>
      <w:r w:rsidR="008662DC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 ) </w:t>
      </w: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Хвалово</w:t>
      </w:r>
    </w:p>
    <w:p w:rsidR="00E218E5" w:rsidRDefault="00E218E5" w:rsidP="00E218E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2"/>
        </w:rPr>
        <w:sectPr w:rsidR="00E218E5" w:rsidSect="007C35B9">
          <w:footerReference w:type="default" r:id="rId9"/>
          <w:pgSz w:w="11901" w:h="16841"/>
          <w:pgMar w:top="1418" w:right="966" w:bottom="1005" w:left="1440" w:header="0" w:footer="0" w:gutter="0"/>
          <w:cols w:space="0" w:equalWidth="0">
            <w:col w:w="9500"/>
          </w:cols>
          <w:docGrid w:linePitch="360"/>
        </w:sectPr>
      </w:pPr>
      <w:r>
        <w:rPr>
          <w:rFonts w:ascii="Times New Roman" w:eastAsia="Times New Roman" w:hAnsi="Times New Roman"/>
          <w:b/>
          <w:sz w:val="22"/>
        </w:rPr>
        <w:t xml:space="preserve">2021 </w:t>
      </w:r>
    </w:p>
    <w:p w:rsidR="00E218E5" w:rsidRPr="000975D6" w:rsidRDefault="00E218E5" w:rsidP="00E218E5">
      <w:pPr>
        <w:spacing w:line="0" w:lineRule="atLeast"/>
        <w:ind w:left="260"/>
        <w:rPr>
          <w:rFonts w:ascii="Cambria" w:eastAsia="Cambria" w:hAnsi="Cambria"/>
          <w:b/>
          <w:color w:val="365F91"/>
          <w:sz w:val="28"/>
        </w:rPr>
      </w:pPr>
      <w:bookmarkStart w:id="0" w:name="page2"/>
      <w:bookmarkEnd w:id="0"/>
      <w:r w:rsidRPr="000975D6">
        <w:rPr>
          <w:rFonts w:ascii="Cambria" w:eastAsia="Cambria" w:hAnsi="Cambria"/>
          <w:b/>
          <w:color w:val="365F91"/>
          <w:sz w:val="28"/>
        </w:rPr>
        <w:lastRenderedPageBreak/>
        <w:t>Оглавление</w:t>
      </w:r>
    </w:p>
    <w:p w:rsidR="00E218E5" w:rsidRPr="000975D6" w:rsidRDefault="00E218E5" w:rsidP="00E218E5">
      <w:pPr>
        <w:spacing w:line="44" w:lineRule="exact"/>
        <w:rPr>
          <w:rFonts w:ascii="Times New Roman" w:eastAsia="Times New Roman" w:hAnsi="Times New Roman"/>
        </w:rPr>
      </w:pPr>
    </w:p>
    <w:p w:rsidR="00E218E5" w:rsidRPr="000975D6" w:rsidRDefault="00861DDB" w:rsidP="00E218E5">
      <w:pPr>
        <w:tabs>
          <w:tab w:val="left" w:leader="dot" w:pos="9480"/>
        </w:tabs>
        <w:spacing w:line="0" w:lineRule="atLeast"/>
        <w:ind w:left="260"/>
        <w:rPr>
          <w:rFonts w:ascii="Times New Roman" w:eastAsia="Times New Roman" w:hAnsi="Times New Roman"/>
          <w:sz w:val="19"/>
        </w:rPr>
      </w:pPr>
      <w:r>
        <w:t xml:space="preserve"> 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480"/>
        </w:tabs>
        <w:spacing w:line="0" w:lineRule="atLeast"/>
        <w:ind w:left="260"/>
        <w:rPr>
          <w:rFonts w:ascii="Times New Roman" w:eastAsia="Times New Roman" w:hAnsi="Times New Roman"/>
          <w:sz w:val="19"/>
        </w:rPr>
      </w:pPr>
      <w:hyperlink w:anchor="page8" w:history="1">
        <w:r w:rsidR="00E218E5" w:rsidRPr="000975D6">
          <w:rPr>
            <w:rFonts w:ascii="Times New Roman" w:eastAsia="Times New Roman" w:hAnsi="Times New Roman"/>
            <w:sz w:val="22"/>
          </w:rPr>
          <w:t>Введение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8" w:history="1">
        <w:r w:rsidR="008B5043">
          <w:rPr>
            <w:rFonts w:ascii="Times New Roman" w:eastAsia="Times New Roman" w:hAnsi="Times New Roman"/>
            <w:sz w:val="19"/>
          </w:rPr>
          <w:t>7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2" w:history="1">
        <w:r w:rsidR="00E218E5" w:rsidRPr="000975D6">
          <w:rPr>
            <w:rFonts w:ascii="Times New Roman" w:eastAsia="Times New Roman" w:hAnsi="Times New Roman"/>
            <w:sz w:val="22"/>
          </w:rPr>
          <w:t>Общие сведения о Хваловском сельском поселении.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2" w:history="1">
        <w:r w:rsidR="008B5043">
          <w:rPr>
            <w:rFonts w:ascii="Times New Roman" w:eastAsia="Times New Roman" w:hAnsi="Times New Roman"/>
            <w:sz w:val="21"/>
          </w:rPr>
          <w:t>10</w:t>
        </w:r>
      </w:hyperlink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5" w:history="1">
        <w:r w:rsidR="00E218E5" w:rsidRPr="000975D6">
          <w:rPr>
            <w:rFonts w:ascii="Times New Roman" w:eastAsia="Times New Roman" w:hAnsi="Times New Roman"/>
            <w:sz w:val="22"/>
          </w:rPr>
          <w:t>1. Водоснабжение.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5" w:history="1">
        <w:r w:rsidR="008B5043">
          <w:rPr>
            <w:rFonts w:ascii="Times New Roman" w:eastAsia="Times New Roman" w:hAnsi="Times New Roman"/>
            <w:sz w:val="21"/>
          </w:rPr>
          <w:t>12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680"/>
          <w:tab w:val="left" w:pos="3120"/>
          <w:tab w:val="left" w:pos="4240"/>
          <w:tab w:val="left" w:pos="6160"/>
          <w:tab w:val="left" w:pos="6960"/>
          <w:tab w:val="left" w:pos="858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5" w:history="1">
        <w:r w:rsidR="00E218E5" w:rsidRPr="000975D6">
          <w:rPr>
            <w:rFonts w:ascii="Times New Roman" w:eastAsia="Times New Roman" w:hAnsi="Times New Roman"/>
            <w:sz w:val="22"/>
          </w:rPr>
          <w:t>1.1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5" w:history="1">
        <w:r w:rsidR="00E218E5" w:rsidRPr="000975D6">
          <w:rPr>
            <w:rFonts w:ascii="Times New Roman" w:eastAsia="Times New Roman" w:hAnsi="Times New Roman"/>
            <w:sz w:val="22"/>
          </w:rPr>
          <w:t>Технико-экономическое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состояние</w:t>
      </w:r>
      <w:r w:rsidR="00E218E5" w:rsidRPr="000975D6">
        <w:rPr>
          <w:rFonts w:ascii="Times New Roman" w:eastAsia="Times New Roman" w:hAnsi="Times New Roman"/>
          <w:sz w:val="22"/>
        </w:rPr>
        <w:tab/>
        <w:t>централизованных</w:t>
      </w:r>
      <w:r w:rsidR="00E218E5" w:rsidRPr="000975D6">
        <w:rPr>
          <w:rFonts w:ascii="Times New Roman" w:eastAsia="Times New Roman" w:hAnsi="Times New Roman"/>
          <w:sz w:val="22"/>
        </w:rPr>
        <w:tab/>
        <w:t>систем</w:t>
      </w:r>
      <w:r w:rsidR="00E218E5" w:rsidRPr="000975D6">
        <w:rPr>
          <w:rFonts w:ascii="Times New Roman" w:eastAsia="Times New Roman" w:hAnsi="Times New Roman"/>
          <w:sz w:val="22"/>
        </w:rPr>
        <w:tab/>
        <w:t>водоснабжения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5" w:history="1">
        <w:r w:rsidR="00E218E5" w:rsidRPr="000975D6">
          <w:rPr>
            <w:rFonts w:ascii="Times New Roman" w:eastAsia="Times New Roman" w:hAnsi="Times New Roman"/>
            <w:sz w:val="21"/>
          </w:rPr>
          <w:t>поселения,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5" w:history="1">
        <w:r w:rsidR="00E218E5" w:rsidRPr="000975D6">
          <w:rPr>
            <w:rFonts w:ascii="Times New Roman" w:eastAsia="Times New Roman" w:hAnsi="Times New Roman"/>
            <w:sz w:val="22"/>
          </w:rPr>
          <w:t>городского округа.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5" w:history="1">
        <w:r w:rsidR="00E218E5" w:rsidRPr="000975D6">
          <w:rPr>
            <w:rFonts w:ascii="Times New Roman" w:eastAsia="Times New Roman" w:hAnsi="Times New Roman"/>
            <w:sz w:val="21"/>
          </w:rPr>
          <w:t>1</w:t>
        </w:r>
        <w:r w:rsidR="008B5043">
          <w:rPr>
            <w:rFonts w:ascii="Times New Roman" w:eastAsia="Times New Roman" w:hAnsi="Times New Roman"/>
            <w:sz w:val="21"/>
          </w:rPr>
          <w:t>2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5" w:history="1">
        <w:r w:rsidR="00E218E5" w:rsidRPr="000975D6">
          <w:rPr>
            <w:rFonts w:ascii="Times New Roman" w:eastAsia="Times New Roman" w:hAnsi="Times New Roman"/>
            <w:sz w:val="22"/>
          </w:rPr>
          <w:t>1.1.1 Описание системы и структуры водоснабжения поселения, городского округа и деление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5" w:history="1">
        <w:r w:rsidR="00E218E5" w:rsidRPr="000975D6">
          <w:rPr>
            <w:rFonts w:ascii="Times New Roman" w:eastAsia="Times New Roman" w:hAnsi="Times New Roman"/>
            <w:sz w:val="22"/>
          </w:rPr>
          <w:t>территории поселения, городского округа на эксплуатационные зоны.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r w:rsidR="008B5043">
        <w:rPr>
          <w:rFonts w:ascii="Times New Roman" w:eastAsia="Times New Roman" w:hAnsi="Times New Roman"/>
          <w:sz w:val="22"/>
        </w:rPr>
        <w:t>1</w:t>
      </w:r>
      <w:hyperlink w:anchor="page15" w:history="1">
        <w:r w:rsidR="008B5043">
          <w:rPr>
            <w:rFonts w:ascii="Times New Roman" w:eastAsia="Times New Roman" w:hAnsi="Times New Roman"/>
            <w:sz w:val="21"/>
          </w:rPr>
          <w:t>2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6" w:history="1">
        <w:r w:rsidR="00E218E5" w:rsidRPr="000975D6">
          <w:rPr>
            <w:rFonts w:ascii="Times New Roman" w:eastAsia="Times New Roman" w:hAnsi="Times New Roman"/>
            <w:sz w:val="22"/>
          </w:rPr>
          <w:t>1.1.2  Описание  территорий  поселения,  городского  округа,  не  охваченных  централизованными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6" w:history="1">
        <w:r w:rsidR="00E218E5" w:rsidRPr="000975D6">
          <w:rPr>
            <w:rFonts w:ascii="Times New Roman" w:eastAsia="Times New Roman" w:hAnsi="Times New Roman"/>
            <w:sz w:val="22"/>
          </w:rPr>
          <w:t>системами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6" w:history="1">
        <w:r w:rsidR="008B5043">
          <w:rPr>
            <w:rFonts w:ascii="Times New Roman" w:eastAsia="Times New Roman" w:hAnsi="Times New Roman"/>
            <w:sz w:val="21"/>
          </w:rPr>
          <w:t>13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1020"/>
          <w:tab w:val="left" w:pos="2280"/>
          <w:tab w:val="left" w:pos="4200"/>
          <w:tab w:val="left" w:pos="4860"/>
          <w:tab w:val="left" w:pos="6680"/>
          <w:tab w:val="left" w:pos="7340"/>
          <w:tab w:val="left" w:pos="94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6" w:history="1">
        <w:r w:rsidR="00E218E5" w:rsidRPr="000975D6">
          <w:rPr>
            <w:rFonts w:ascii="Times New Roman" w:eastAsia="Times New Roman" w:hAnsi="Times New Roman"/>
            <w:sz w:val="22"/>
          </w:rPr>
          <w:t>1.1.3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технологических</w:t>
      </w:r>
      <w:r w:rsidR="00E218E5" w:rsidRPr="000975D6">
        <w:rPr>
          <w:rFonts w:ascii="Times New Roman" w:eastAsia="Times New Roman" w:hAnsi="Times New Roman"/>
          <w:sz w:val="22"/>
        </w:rPr>
        <w:tab/>
        <w:t>зон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6" w:history="1">
        <w:r w:rsidR="00E218E5" w:rsidRPr="000975D6">
          <w:rPr>
            <w:rFonts w:ascii="Times New Roman" w:eastAsia="Times New Roman" w:hAnsi="Times New Roman"/>
            <w:sz w:val="22"/>
          </w:rPr>
          <w:t>водоснабжения,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зон</w:t>
      </w:r>
      <w:r w:rsidR="00E218E5" w:rsidRPr="000975D6">
        <w:rPr>
          <w:rFonts w:ascii="Times New Roman" w:eastAsia="Times New Roman" w:hAnsi="Times New Roman"/>
          <w:sz w:val="22"/>
        </w:rPr>
        <w:tab/>
        <w:t>централизованного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6" w:history="1">
        <w:r w:rsidR="00E218E5" w:rsidRPr="000975D6">
          <w:rPr>
            <w:rFonts w:ascii="Times New Roman" w:eastAsia="Times New Roman" w:hAnsi="Times New Roman"/>
            <w:sz w:val="22"/>
          </w:rPr>
          <w:t>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6" w:history="1">
        <w:r w:rsidR="00E218E5" w:rsidRPr="000975D6">
          <w:rPr>
            <w:rFonts w:ascii="Times New Roman" w:eastAsia="Times New Roman" w:hAnsi="Times New Roman"/>
            <w:sz w:val="22"/>
          </w:rPr>
          <w:t>нецентрализованного водоснабжения (территорий, на которых водоснабжение осуществляется с</w:t>
        </w:r>
      </w:hyperlink>
    </w:p>
    <w:p w:rsidR="00E218E5" w:rsidRPr="000975D6" w:rsidRDefault="00E218E5" w:rsidP="00E218E5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E218E5" w:rsidP="00E218E5">
      <w:pPr>
        <w:tabs>
          <w:tab w:val="left" w:pos="1940"/>
          <w:tab w:val="left" w:pos="3860"/>
          <w:tab w:val="left" w:pos="4160"/>
          <w:tab w:val="left" w:pos="6300"/>
          <w:tab w:val="left" w:pos="7100"/>
          <w:tab w:val="left" w:pos="810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rPr>
          <w:rFonts w:ascii="Times New Roman" w:eastAsia="Times New Roman" w:hAnsi="Times New Roman"/>
          <w:sz w:val="22"/>
        </w:rPr>
        <w:t>использованием</w:t>
      </w:r>
      <w:r w:rsidRPr="000975D6">
        <w:rPr>
          <w:rFonts w:ascii="Times New Roman" w:eastAsia="Times New Roman" w:hAnsi="Times New Roman"/>
          <w:sz w:val="22"/>
        </w:rPr>
        <w:tab/>
        <w:t>централизованных</w:t>
      </w:r>
      <w:r w:rsidRPr="000975D6">
        <w:rPr>
          <w:rFonts w:ascii="Times New Roman" w:eastAsia="Times New Roman" w:hAnsi="Times New Roman"/>
          <w:sz w:val="22"/>
        </w:rPr>
        <w:tab/>
        <w:t>и</w:t>
      </w:r>
      <w:r w:rsidRPr="000975D6">
        <w:rPr>
          <w:rFonts w:ascii="Times New Roman" w:eastAsia="Times New Roman" w:hAnsi="Times New Roman"/>
          <w:sz w:val="22"/>
        </w:rPr>
        <w:tab/>
        <w:t>нецентрализованных</w:t>
      </w:r>
      <w:r w:rsidRPr="000975D6">
        <w:rPr>
          <w:rFonts w:ascii="Times New Roman" w:eastAsia="Times New Roman" w:hAnsi="Times New Roman"/>
          <w:sz w:val="22"/>
        </w:rPr>
        <w:tab/>
        <w:t>систем</w:t>
      </w:r>
      <w:r w:rsidRPr="000975D6">
        <w:rPr>
          <w:rFonts w:ascii="Times New Roman" w:eastAsia="Times New Roman" w:hAnsi="Times New Roman"/>
          <w:sz w:val="22"/>
        </w:rPr>
        <w:tab/>
        <w:t>горячего</w:t>
      </w:r>
      <w:r w:rsidRPr="000975D6">
        <w:rPr>
          <w:rFonts w:ascii="Times New Roman" w:eastAsia="Times New Roman" w:hAnsi="Times New Roman"/>
        </w:rPr>
        <w:tab/>
      </w:r>
      <w:hyperlink w:anchor="page16" w:history="1">
        <w:r w:rsidRPr="000975D6">
          <w:rPr>
            <w:rFonts w:ascii="Times New Roman" w:eastAsia="Times New Roman" w:hAnsi="Times New Roman"/>
            <w:sz w:val="21"/>
          </w:rPr>
          <w:t>водоснабжения,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E218E5" w:rsidP="00E218E5">
      <w:pPr>
        <w:tabs>
          <w:tab w:val="left" w:pos="1080"/>
          <w:tab w:val="left" w:pos="2260"/>
          <w:tab w:val="left" w:pos="3920"/>
          <w:tab w:val="left" w:pos="5640"/>
          <w:tab w:val="left" w:pos="5960"/>
          <w:tab w:val="left" w:pos="7000"/>
          <w:tab w:val="left" w:pos="894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 w:rsidRPr="000975D6">
        <w:rPr>
          <w:rFonts w:ascii="Times New Roman" w:eastAsia="Times New Roman" w:hAnsi="Times New Roman"/>
          <w:sz w:val="22"/>
        </w:rPr>
        <w:t>систем</w:t>
      </w:r>
      <w:r w:rsidRPr="000975D6">
        <w:rPr>
          <w:rFonts w:ascii="Times New Roman" w:eastAsia="Times New Roman" w:hAnsi="Times New Roman"/>
          <w:sz w:val="22"/>
        </w:rPr>
        <w:tab/>
        <w:t>холодного</w:t>
      </w:r>
      <w:r w:rsidRPr="000975D6">
        <w:rPr>
          <w:rFonts w:ascii="Times New Roman" w:eastAsia="Times New Roman" w:hAnsi="Times New Roman"/>
          <w:sz w:val="22"/>
        </w:rPr>
        <w:tab/>
        <w:t>водоснабжения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16" w:history="1">
        <w:r w:rsidRPr="000975D6">
          <w:rPr>
            <w:rFonts w:ascii="Times New Roman" w:eastAsia="Times New Roman" w:hAnsi="Times New Roman"/>
            <w:sz w:val="22"/>
          </w:rPr>
          <w:t>соответственно)</w:t>
        </w:r>
      </w:hyperlink>
      <w:r w:rsidRPr="000975D6">
        <w:rPr>
          <w:rFonts w:ascii="Times New Roman" w:eastAsia="Times New Roman" w:hAnsi="Times New Roman"/>
          <w:sz w:val="22"/>
        </w:rPr>
        <w:tab/>
        <w:t>и</w:t>
      </w:r>
      <w:r w:rsidRPr="000975D6">
        <w:rPr>
          <w:rFonts w:ascii="Times New Roman" w:eastAsia="Times New Roman" w:hAnsi="Times New Roman"/>
          <w:sz w:val="22"/>
        </w:rPr>
        <w:tab/>
        <w:t>перечень</w:t>
      </w:r>
      <w:r w:rsidRPr="000975D6">
        <w:rPr>
          <w:rFonts w:ascii="Times New Roman" w:eastAsia="Times New Roman" w:hAnsi="Times New Roman"/>
          <w:sz w:val="22"/>
        </w:rPr>
        <w:tab/>
        <w:t>централизованных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16" w:history="1">
        <w:r w:rsidRPr="000975D6">
          <w:rPr>
            <w:rFonts w:ascii="Times New Roman" w:eastAsia="Times New Roman" w:hAnsi="Times New Roman"/>
            <w:sz w:val="22"/>
          </w:rPr>
          <w:t>систем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6" w:history="1">
        <w:r w:rsidR="00E218E5" w:rsidRPr="000975D6">
          <w:rPr>
            <w:rFonts w:ascii="Times New Roman" w:eastAsia="Times New Roman" w:hAnsi="Times New Roman"/>
            <w:sz w:val="22"/>
          </w:rPr>
          <w:t>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r w:rsidR="008B5043">
        <w:rPr>
          <w:rFonts w:ascii="Times New Roman" w:eastAsia="Times New Roman" w:hAnsi="Times New Roman"/>
          <w:sz w:val="22"/>
        </w:rPr>
        <w:t>13</w:t>
      </w:r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7" w:history="1">
        <w:r w:rsidR="00E218E5" w:rsidRPr="000975D6">
          <w:rPr>
            <w:rFonts w:ascii="Times New Roman" w:eastAsia="Times New Roman" w:hAnsi="Times New Roman"/>
            <w:sz w:val="22"/>
          </w:rPr>
          <w:t>1.1.4 Описание результатов технического обследования централизованных систем водоснабжения.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8B5043" w:rsidP="00E218E5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t>…………………………………………………………………………………………………………………………………………………………………………….</w:t>
      </w:r>
      <w:hyperlink w:anchor="page17" w:history="1">
        <w:r>
          <w:rPr>
            <w:rFonts w:ascii="Times New Roman" w:eastAsia="Times New Roman" w:hAnsi="Times New Roman"/>
            <w:sz w:val="22"/>
          </w:rPr>
          <w:t>14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8" w:history="1">
        <w:r w:rsidR="00E218E5" w:rsidRPr="000975D6">
          <w:rPr>
            <w:rFonts w:ascii="Times New Roman" w:eastAsia="Times New Roman" w:hAnsi="Times New Roman"/>
            <w:sz w:val="22"/>
          </w:rPr>
          <w:t>1.1.5  Описание  существующих  технических  и  технологических  решений  по  предотвращению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8" w:history="1">
        <w:r w:rsidR="00E218E5" w:rsidRPr="000975D6">
          <w:rPr>
            <w:rFonts w:ascii="Times New Roman" w:eastAsia="Times New Roman" w:hAnsi="Times New Roman"/>
            <w:sz w:val="22"/>
          </w:rPr>
          <w:t>замерзания воды применительно к территории распространения вечномерзлых грунтов.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8" w:history="1">
        <w:r w:rsidR="00E218E5" w:rsidRPr="000975D6">
          <w:rPr>
            <w:rFonts w:ascii="Times New Roman" w:eastAsia="Times New Roman" w:hAnsi="Times New Roman"/>
            <w:sz w:val="21"/>
          </w:rPr>
          <w:t>1</w:t>
        </w:r>
      </w:hyperlink>
      <w:r w:rsidR="008B5043">
        <w:t>6</w:t>
      </w:r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40"/>
          <w:tab w:val="left" w:pos="1880"/>
          <w:tab w:val="left" w:pos="2440"/>
          <w:tab w:val="left" w:pos="3680"/>
          <w:tab w:val="left" w:pos="4040"/>
          <w:tab w:val="left" w:pos="4720"/>
          <w:tab w:val="left" w:pos="6240"/>
          <w:tab w:val="left" w:pos="6740"/>
          <w:tab w:val="left" w:pos="7560"/>
          <w:tab w:val="left" w:pos="860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1.1.6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Перечень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лиц,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владеющих</w:t>
      </w:r>
      <w:r w:rsidR="00E218E5" w:rsidRPr="000975D6">
        <w:rPr>
          <w:rFonts w:ascii="Times New Roman" w:eastAsia="Times New Roman" w:hAnsi="Times New Roman"/>
          <w:sz w:val="22"/>
        </w:rPr>
        <w:tab/>
        <w:t>на</w:t>
      </w:r>
      <w:r w:rsidR="00E218E5" w:rsidRPr="000975D6">
        <w:rPr>
          <w:rFonts w:ascii="Times New Roman" w:eastAsia="Times New Roman" w:hAnsi="Times New Roman"/>
          <w:sz w:val="22"/>
        </w:rPr>
        <w:tab/>
        <w:t>праве</w:t>
      </w:r>
      <w:r w:rsidR="00E218E5" w:rsidRPr="000975D6">
        <w:rPr>
          <w:rFonts w:ascii="Times New Roman" w:eastAsia="Times New Roman" w:hAnsi="Times New Roman"/>
          <w:sz w:val="22"/>
        </w:rPr>
        <w:tab/>
        <w:t>собственности</w:t>
      </w:r>
      <w:r w:rsidR="00E218E5" w:rsidRPr="000975D6">
        <w:rPr>
          <w:rFonts w:ascii="Times New Roman" w:eastAsia="Times New Roman" w:hAnsi="Times New Roman"/>
          <w:sz w:val="22"/>
        </w:rPr>
        <w:tab/>
        <w:t>или</w:t>
      </w:r>
      <w:r w:rsidR="00E218E5" w:rsidRPr="000975D6">
        <w:rPr>
          <w:rFonts w:ascii="Times New Roman" w:eastAsia="Times New Roman" w:hAnsi="Times New Roman"/>
          <w:sz w:val="22"/>
        </w:rPr>
        <w:tab/>
        <w:t>другом</w:t>
      </w:r>
      <w:r w:rsidR="00E218E5" w:rsidRPr="000975D6">
        <w:rPr>
          <w:rFonts w:ascii="Times New Roman" w:eastAsia="Times New Roman" w:hAnsi="Times New Roman"/>
          <w:sz w:val="22"/>
        </w:rPr>
        <w:tab/>
        <w:t>законном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основании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объектами централизованной системы водоснабжения, с указанием принадлежащих этим лицам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таких объектов (границ зон, в которых расположены такие объекты).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9" w:history="1">
        <w:r w:rsidR="008B5043">
          <w:rPr>
            <w:rFonts w:ascii="Times New Roman" w:eastAsia="Times New Roman" w:hAnsi="Times New Roman"/>
            <w:sz w:val="21"/>
          </w:rPr>
          <w:t>16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1.2 Направления развития централизованных систем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9" w:history="1">
        <w:r w:rsidR="008B5043">
          <w:rPr>
            <w:rFonts w:ascii="Times New Roman" w:eastAsia="Times New Roman" w:hAnsi="Times New Roman"/>
            <w:sz w:val="21"/>
          </w:rPr>
          <w:t>16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1.2.1 Основные направления, принципы, задачи и целевые показатели развития централизованных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систем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9" w:history="1">
        <w:r w:rsidR="008B5043">
          <w:rPr>
            <w:rFonts w:ascii="Times New Roman" w:eastAsia="Times New Roman" w:hAnsi="Times New Roman"/>
            <w:sz w:val="21"/>
          </w:rPr>
          <w:t>16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1.2.2 Различные сценарии развития централизованных систем водоснабжения в зависимости от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19" w:history="1">
        <w:r w:rsidR="00E218E5" w:rsidRPr="000975D6">
          <w:rPr>
            <w:rFonts w:ascii="Times New Roman" w:eastAsia="Times New Roman" w:hAnsi="Times New Roman"/>
            <w:sz w:val="22"/>
          </w:rPr>
          <w:t>различных сценариев развития поселений, городских округов.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19" w:history="1">
        <w:r w:rsidR="008B5043">
          <w:rPr>
            <w:rFonts w:ascii="Times New Roman" w:eastAsia="Times New Roman" w:hAnsi="Times New Roman"/>
            <w:sz w:val="21"/>
          </w:rPr>
          <w:t>16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1.3 Баланс водоснабжения и потребления горячей, питьевой, технической воды.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="008B5043">
          <w:rPr>
            <w:rFonts w:ascii="Times New Roman" w:eastAsia="Times New Roman" w:hAnsi="Times New Roman"/>
            <w:sz w:val="21"/>
          </w:rPr>
          <w:t>17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40"/>
          <w:tab w:val="left" w:pos="1680"/>
          <w:tab w:val="left" w:pos="2480"/>
          <w:tab w:val="left" w:pos="3320"/>
          <w:tab w:val="left" w:pos="3600"/>
          <w:tab w:val="left" w:pos="4840"/>
          <w:tab w:val="left" w:pos="5520"/>
          <w:tab w:val="left" w:pos="6480"/>
          <w:tab w:val="left" w:pos="7280"/>
          <w:tab w:val="left" w:pos="7560"/>
          <w:tab w:val="left" w:pos="83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1.3.1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Общий</w:t>
      </w:r>
      <w:r w:rsidR="00E218E5" w:rsidRPr="000975D6">
        <w:rPr>
          <w:rFonts w:ascii="Times New Roman" w:eastAsia="Times New Roman" w:hAnsi="Times New Roman"/>
          <w:sz w:val="22"/>
        </w:rPr>
        <w:tab/>
        <w:t>баланс</w:t>
      </w:r>
      <w:r w:rsidR="00E218E5" w:rsidRPr="000975D6">
        <w:rPr>
          <w:rFonts w:ascii="Times New Roman" w:eastAsia="Times New Roman" w:hAnsi="Times New Roman"/>
          <w:sz w:val="22"/>
        </w:rPr>
        <w:tab/>
        <w:t>подачи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реализации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воды,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включая</w:t>
      </w:r>
      <w:r w:rsidR="00E218E5" w:rsidRPr="000975D6">
        <w:rPr>
          <w:rFonts w:ascii="Times New Roman" w:eastAsia="Times New Roman" w:hAnsi="Times New Roman"/>
          <w:sz w:val="22"/>
        </w:rPr>
        <w:tab/>
        <w:t>анализ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оценку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структурных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E218E5" w:rsidP="00E218E5">
      <w:pPr>
        <w:tabs>
          <w:tab w:val="left" w:pos="1840"/>
          <w:tab w:val="left" w:pos="2700"/>
          <w:tab w:val="left" w:pos="3740"/>
          <w:tab w:val="left" w:pos="4880"/>
          <w:tab w:val="left" w:pos="6280"/>
          <w:tab w:val="left" w:pos="7000"/>
          <w:tab w:val="left" w:pos="7560"/>
          <w:tab w:val="left" w:pos="8000"/>
          <w:tab w:val="left" w:pos="94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 w:rsidRPr="000975D6">
        <w:rPr>
          <w:rFonts w:ascii="Times New Roman" w:eastAsia="Times New Roman" w:hAnsi="Times New Roman"/>
          <w:sz w:val="22"/>
        </w:rPr>
        <w:t>составляющих</w:t>
      </w:r>
      <w:r w:rsidRPr="000975D6">
        <w:rPr>
          <w:rFonts w:ascii="Times New Roman" w:eastAsia="Times New Roman" w:hAnsi="Times New Roman"/>
          <w:sz w:val="22"/>
        </w:rPr>
        <w:tab/>
        <w:t>потерь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Pr="000975D6">
          <w:rPr>
            <w:rFonts w:ascii="Times New Roman" w:eastAsia="Times New Roman" w:hAnsi="Times New Roman"/>
            <w:sz w:val="22"/>
          </w:rPr>
          <w:t>горячей,</w:t>
        </w:r>
      </w:hyperlink>
      <w:r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Pr="000975D6">
          <w:rPr>
            <w:rFonts w:ascii="Times New Roman" w:eastAsia="Times New Roman" w:hAnsi="Times New Roman"/>
            <w:sz w:val="22"/>
          </w:rPr>
          <w:t>питьевой,</w:t>
        </w:r>
      </w:hyperlink>
      <w:r w:rsidRPr="000975D6">
        <w:rPr>
          <w:rFonts w:ascii="Times New Roman" w:eastAsia="Times New Roman" w:hAnsi="Times New Roman"/>
          <w:sz w:val="22"/>
        </w:rPr>
        <w:tab/>
        <w:t>технической</w:t>
      </w:r>
      <w:r w:rsidRPr="000975D6">
        <w:rPr>
          <w:rFonts w:ascii="Times New Roman" w:eastAsia="Times New Roman" w:hAnsi="Times New Roman"/>
          <w:sz w:val="22"/>
        </w:rPr>
        <w:tab/>
        <w:t>воды</w:t>
      </w:r>
      <w:r w:rsidRPr="000975D6">
        <w:rPr>
          <w:rFonts w:ascii="Times New Roman" w:eastAsia="Times New Roman" w:hAnsi="Times New Roman"/>
          <w:sz w:val="22"/>
        </w:rPr>
        <w:tab/>
        <w:t>при</w:t>
      </w:r>
      <w:r w:rsidRPr="000975D6">
        <w:rPr>
          <w:rFonts w:ascii="Times New Roman" w:eastAsia="Times New Roman" w:hAnsi="Times New Roman"/>
          <w:sz w:val="22"/>
        </w:rPr>
        <w:tab/>
        <w:t>ее</w:t>
      </w:r>
      <w:r w:rsidRPr="000975D6">
        <w:rPr>
          <w:rFonts w:ascii="Times New Roman" w:eastAsia="Times New Roman" w:hAnsi="Times New Roman"/>
          <w:sz w:val="22"/>
        </w:rPr>
        <w:tab/>
        <w:t>производстве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Pr="000975D6">
          <w:rPr>
            <w:rFonts w:ascii="Times New Roman" w:eastAsia="Times New Roman" w:hAnsi="Times New Roman"/>
            <w:sz w:val="22"/>
          </w:rPr>
          <w:t>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транспортировке.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="008B5043">
          <w:rPr>
            <w:rFonts w:ascii="Times New Roman" w:eastAsia="Times New Roman" w:hAnsi="Times New Roman"/>
            <w:sz w:val="21"/>
          </w:rPr>
          <w:t>17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1.3.2 Территориальный баланс подачи горячей, питьевой, технической воды по технологическим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зонам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="008B5043">
          <w:rPr>
            <w:rFonts w:ascii="Times New Roman" w:eastAsia="Times New Roman" w:hAnsi="Times New Roman"/>
            <w:sz w:val="21"/>
          </w:rPr>
          <w:t>17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1.3.3 Структурный баланс реализации горячей, питьевой, технической воды по группам абонентов</w:t>
        </w:r>
      </w:hyperlink>
    </w:p>
    <w:p w:rsidR="00E218E5" w:rsidRPr="000975D6" w:rsidRDefault="00E218E5" w:rsidP="00E218E5">
      <w:pPr>
        <w:spacing w:line="40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с разбивкой на хозяйственно-питьевые нужды населения, производственные нужды юридических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0" w:history="1">
        <w:r w:rsidR="00E218E5" w:rsidRPr="000975D6">
          <w:rPr>
            <w:rFonts w:ascii="Times New Roman" w:eastAsia="Times New Roman" w:hAnsi="Times New Roman"/>
            <w:sz w:val="22"/>
          </w:rPr>
          <w:t>лиц и другие нужды поселений и городских округов (пожаротушение, полив и др.).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0" w:history="1">
        <w:r w:rsidR="008B5043">
          <w:rPr>
            <w:rFonts w:ascii="Times New Roman" w:eastAsia="Times New Roman" w:hAnsi="Times New Roman"/>
            <w:sz w:val="21"/>
          </w:rPr>
          <w:t>18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1" w:history="1">
        <w:r w:rsidR="00E218E5" w:rsidRPr="000975D6">
          <w:rPr>
            <w:rFonts w:ascii="Times New Roman" w:eastAsia="Times New Roman" w:hAnsi="Times New Roman"/>
            <w:sz w:val="22"/>
          </w:rPr>
          <w:t>1.3.4  Сведения  о  фактическом  потреблении  населением  горячей,  питьевой,  технической  воды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060"/>
          <w:tab w:val="left" w:pos="1440"/>
          <w:tab w:val="left" w:pos="3080"/>
          <w:tab w:val="left" w:pos="3380"/>
          <w:tab w:val="left" w:pos="4540"/>
          <w:tab w:val="left" w:pos="5400"/>
          <w:tab w:val="left" w:pos="5700"/>
          <w:tab w:val="left" w:pos="6740"/>
          <w:tab w:val="left" w:pos="7020"/>
          <w:tab w:val="left" w:pos="850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rPr>
          <w:rFonts w:ascii="Times New Roman" w:eastAsia="Times New Roman" w:hAnsi="Times New Roman"/>
          <w:sz w:val="22"/>
        </w:rPr>
        <w:t>исходя</w:t>
      </w:r>
      <w:r w:rsidRPr="000975D6">
        <w:rPr>
          <w:rFonts w:ascii="Times New Roman" w:eastAsia="Times New Roman" w:hAnsi="Times New Roman"/>
          <w:sz w:val="22"/>
        </w:rPr>
        <w:tab/>
        <w:t>из</w:t>
      </w:r>
      <w:r w:rsidRPr="000975D6">
        <w:rPr>
          <w:rFonts w:ascii="Times New Roman" w:eastAsia="Times New Roman" w:hAnsi="Times New Roman"/>
          <w:sz w:val="22"/>
        </w:rPr>
        <w:tab/>
        <w:t>статистических</w:t>
      </w:r>
      <w:r w:rsidRPr="000975D6">
        <w:rPr>
          <w:rFonts w:ascii="Times New Roman" w:eastAsia="Times New Roman" w:hAnsi="Times New Roman"/>
          <w:sz w:val="22"/>
        </w:rPr>
        <w:tab/>
        <w:t>и</w:t>
      </w:r>
      <w:r w:rsidRPr="000975D6">
        <w:rPr>
          <w:rFonts w:ascii="Times New Roman" w:eastAsia="Times New Roman" w:hAnsi="Times New Roman"/>
          <w:sz w:val="22"/>
        </w:rPr>
        <w:tab/>
        <w:t>расчетных</w:t>
      </w:r>
      <w:r w:rsidRPr="000975D6">
        <w:rPr>
          <w:rFonts w:ascii="Times New Roman" w:eastAsia="Times New Roman" w:hAnsi="Times New Roman"/>
          <w:sz w:val="22"/>
        </w:rPr>
        <w:tab/>
        <w:t>данных</w:t>
      </w:r>
      <w:r w:rsidRPr="000975D6">
        <w:rPr>
          <w:rFonts w:ascii="Times New Roman" w:eastAsia="Times New Roman" w:hAnsi="Times New Roman"/>
          <w:sz w:val="22"/>
        </w:rPr>
        <w:tab/>
        <w:t>и</w:t>
      </w:r>
      <w:r w:rsidRPr="000975D6">
        <w:rPr>
          <w:rFonts w:ascii="Times New Roman" w:eastAsia="Times New Roman" w:hAnsi="Times New Roman"/>
          <w:sz w:val="22"/>
        </w:rPr>
        <w:tab/>
        <w:t>сведений</w:t>
      </w:r>
      <w:r w:rsidRPr="000975D6">
        <w:rPr>
          <w:rFonts w:ascii="Times New Roman" w:eastAsia="Times New Roman" w:hAnsi="Times New Roman"/>
          <w:sz w:val="22"/>
        </w:rPr>
        <w:tab/>
        <w:t>о</w:t>
      </w:r>
      <w:r w:rsidRPr="000975D6">
        <w:rPr>
          <w:rFonts w:ascii="Times New Roman" w:eastAsia="Times New Roman" w:hAnsi="Times New Roman"/>
          <w:sz w:val="22"/>
        </w:rPr>
        <w:tab/>
        <w:t>действующих</w:t>
      </w:r>
      <w:r w:rsidRPr="000975D6">
        <w:rPr>
          <w:rFonts w:ascii="Times New Roman" w:eastAsia="Times New Roman" w:hAnsi="Times New Roman"/>
        </w:rPr>
        <w:tab/>
      </w:r>
      <w:hyperlink w:anchor="page21" w:history="1">
        <w:r w:rsidRPr="000975D6">
          <w:rPr>
            <w:rFonts w:ascii="Times New Roman" w:eastAsia="Times New Roman" w:hAnsi="Times New Roman"/>
            <w:sz w:val="21"/>
          </w:rPr>
          <w:t>нормативах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1" w:history="1">
        <w:r w:rsidR="00E218E5" w:rsidRPr="000975D6">
          <w:rPr>
            <w:rFonts w:ascii="Times New Roman" w:eastAsia="Times New Roman" w:hAnsi="Times New Roman"/>
            <w:sz w:val="22"/>
          </w:rPr>
          <w:t>потребления коммунальных услуг.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1" w:history="1">
        <w:r w:rsidR="008B5043">
          <w:rPr>
            <w:rFonts w:ascii="Times New Roman" w:eastAsia="Times New Roman" w:hAnsi="Times New Roman"/>
            <w:sz w:val="21"/>
          </w:rPr>
          <w:t>18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1" w:history="1">
        <w:r w:rsidR="00E218E5" w:rsidRPr="000975D6">
          <w:rPr>
            <w:rFonts w:ascii="Times New Roman" w:eastAsia="Times New Roman" w:hAnsi="Times New Roman"/>
            <w:sz w:val="22"/>
          </w:rPr>
          <w:t>1.3.5 Описание системы коммерческого учета горячей, питьевой, технической воды и планов по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1" w:history="1">
        <w:r w:rsidR="00E218E5" w:rsidRPr="000975D6">
          <w:rPr>
            <w:rFonts w:ascii="Times New Roman" w:eastAsia="Times New Roman" w:hAnsi="Times New Roman"/>
            <w:sz w:val="22"/>
          </w:rPr>
          <w:t>установке приборов учета.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1" w:history="1">
        <w:r w:rsidR="008B5043">
          <w:rPr>
            <w:rFonts w:ascii="Times New Roman" w:eastAsia="Times New Roman" w:hAnsi="Times New Roman"/>
            <w:sz w:val="21"/>
          </w:rPr>
          <w:t>18</w:t>
        </w:r>
      </w:hyperlink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3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/>
          <w:pgMar w:top="1130" w:right="846" w:bottom="152" w:left="1440" w:header="0" w:footer="0" w:gutter="0"/>
          <w:cols w:space="0" w:equalWidth="0">
            <w:col w:w="9620"/>
          </w:cols>
          <w:docGrid w:linePitch="360"/>
        </w:sectPr>
      </w:pPr>
    </w:p>
    <w:bookmarkStart w:id="1" w:name="page4"/>
    <w:bookmarkEnd w:id="1"/>
    <w:p w:rsidR="00E218E5" w:rsidRPr="000975D6" w:rsidRDefault="001E3B3C" w:rsidP="00E218E5">
      <w:pPr>
        <w:tabs>
          <w:tab w:val="left" w:pos="840"/>
          <w:tab w:val="left" w:pos="1680"/>
          <w:tab w:val="left" w:pos="2640"/>
          <w:tab w:val="left" w:pos="2920"/>
          <w:tab w:val="left" w:pos="4080"/>
          <w:tab w:val="left" w:pos="6000"/>
          <w:tab w:val="left" w:pos="7200"/>
          <w:tab w:val="left" w:pos="81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lastRenderedPageBreak/>
        <w:fldChar w:fldCharType="begin"/>
      </w:r>
      <w:r w:rsidR="00E218E5" w:rsidRPr="000975D6">
        <w:instrText xml:space="preserve"> HYPERLINK \l "page21" </w:instrText>
      </w:r>
      <w:r w:rsidRPr="000975D6">
        <w:fldChar w:fldCharType="separate"/>
      </w:r>
      <w:r w:rsidR="00E218E5" w:rsidRPr="000975D6">
        <w:rPr>
          <w:rFonts w:ascii="Times New Roman" w:eastAsia="Times New Roman" w:hAnsi="Times New Roman"/>
          <w:sz w:val="22"/>
        </w:rPr>
        <w:t>1.3.6</w:t>
      </w:r>
      <w:r w:rsidRPr="000975D6">
        <w:fldChar w:fldCharType="end"/>
      </w:r>
      <w:r w:rsidR="00E218E5" w:rsidRPr="000975D6">
        <w:rPr>
          <w:rFonts w:ascii="Times New Roman" w:eastAsia="Times New Roman" w:hAnsi="Times New Roman"/>
          <w:sz w:val="22"/>
        </w:rPr>
        <w:tab/>
        <w:t>Анализ</w:t>
      </w:r>
      <w:r w:rsidR="00E218E5" w:rsidRPr="000975D6">
        <w:rPr>
          <w:rFonts w:ascii="Times New Roman" w:eastAsia="Times New Roman" w:hAnsi="Times New Roman"/>
          <w:sz w:val="22"/>
        </w:rPr>
        <w:tab/>
        <w:t>резервов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дефицитов</w:t>
      </w:r>
      <w:r w:rsidR="00E218E5" w:rsidRPr="000975D6">
        <w:rPr>
          <w:rFonts w:ascii="Times New Roman" w:eastAsia="Times New Roman" w:hAnsi="Times New Roman"/>
          <w:sz w:val="22"/>
        </w:rPr>
        <w:tab/>
        <w:t>производственных</w:t>
      </w:r>
      <w:r w:rsidR="00E218E5" w:rsidRPr="000975D6">
        <w:rPr>
          <w:rFonts w:ascii="Times New Roman" w:eastAsia="Times New Roman" w:hAnsi="Times New Roman"/>
          <w:sz w:val="22"/>
        </w:rPr>
        <w:tab/>
        <w:t>мощностей</w:t>
      </w:r>
      <w:r w:rsidR="00E218E5" w:rsidRPr="000975D6">
        <w:rPr>
          <w:rFonts w:ascii="Times New Roman" w:eastAsia="Times New Roman" w:hAnsi="Times New Roman"/>
          <w:sz w:val="22"/>
        </w:rPr>
        <w:tab/>
        <w:t>системы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1" w:history="1">
        <w:r w:rsidR="00E218E5" w:rsidRPr="000975D6">
          <w:rPr>
            <w:rFonts w:ascii="Times New Roman" w:eastAsia="Times New Roman" w:hAnsi="Times New Roman"/>
            <w:sz w:val="21"/>
          </w:rPr>
          <w:t>водоснабжения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1" w:history="1">
        <w:r w:rsidR="00E218E5" w:rsidRPr="000975D6">
          <w:rPr>
            <w:rFonts w:ascii="Times New Roman" w:eastAsia="Times New Roman" w:hAnsi="Times New Roman"/>
            <w:sz w:val="22"/>
          </w:rPr>
          <w:t>поселения, городского округа.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1" w:history="1">
        <w:r w:rsidR="00636DA8">
          <w:rPr>
            <w:rFonts w:ascii="Times New Roman" w:eastAsia="Times New Roman" w:hAnsi="Times New Roman"/>
            <w:sz w:val="21"/>
          </w:rPr>
          <w:t>19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2" w:history="1">
        <w:r w:rsidR="00E218E5" w:rsidRPr="000975D6">
          <w:rPr>
            <w:rFonts w:ascii="Times New Roman" w:eastAsia="Times New Roman" w:hAnsi="Times New Roman"/>
            <w:sz w:val="22"/>
          </w:rPr>
          <w:t>1.3.7 Прогнозные балансы потребления горячей, питьевой, технической воды на срок не менее 10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2" w:history="1">
        <w:r w:rsidR="00E218E5" w:rsidRPr="000975D6">
          <w:rPr>
            <w:rFonts w:ascii="Times New Roman" w:eastAsia="Times New Roman" w:hAnsi="Times New Roman"/>
            <w:sz w:val="22"/>
          </w:rPr>
          <w:t>лет  с  учетом  различных  сценариев  развития  поселений,  городских  округов,  рассчитанные  на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2" w:history="1">
        <w:r w:rsidR="00E218E5" w:rsidRPr="000975D6">
          <w:rPr>
            <w:rFonts w:ascii="Times New Roman" w:eastAsia="Times New Roman" w:hAnsi="Times New Roman"/>
            <w:sz w:val="22"/>
          </w:rPr>
          <w:t>основании расхода горячей, питьевой, технической воды в соответствии со СНиП 2.04.02-84 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2" w:history="1">
        <w:r w:rsidR="00E218E5" w:rsidRPr="000975D6">
          <w:rPr>
            <w:rFonts w:ascii="Times New Roman" w:eastAsia="Times New Roman" w:hAnsi="Times New Roman"/>
            <w:sz w:val="22"/>
          </w:rPr>
          <w:t>СНиП  2.04.01-85,  а  также  исходя  из  текущего  объема  потребления  воды  населением  и  его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2" w:history="1">
        <w:r w:rsidR="00E218E5" w:rsidRPr="000975D6">
          <w:rPr>
            <w:rFonts w:ascii="Times New Roman" w:eastAsia="Times New Roman" w:hAnsi="Times New Roman"/>
            <w:sz w:val="22"/>
          </w:rPr>
          <w:t>динамики с учетом перспективы развития и изменения состава и структуры застройки.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2" w:history="1">
        <w:r w:rsidR="00636DA8">
          <w:rPr>
            <w:rFonts w:ascii="Times New Roman" w:eastAsia="Times New Roman" w:hAnsi="Times New Roman"/>
            <w:sz w:val="21"/>
          </w:rPr>
          <w:t>19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1.3.8 Описание централизованной системы горячего водоснабжения с использованием закрытых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систем горячего водоснабжения, отражающее технологические особенности указанной системы.</w:t>
        </w:r>
      </w:hyperlink>
      <w:r w:rsidR="00636DA8" w:rsidRPr="00636DA8">
        <w:rPr>
          <w:rFonts w:ascii="Times New Roman" w:hAnsi="Times New Roman" w:cs="Times New Roman"/>
        </w:rPr>
        <w:t>19</w:t>
      </w:r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1.3.9 Сведения о фактическом и ожидаемом потреблении горячей, питьевой, технической воды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(годовое, среднесуточное, максимальное суточное).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="00636DA8">
          <w:rPr>
            <w:rFonts w:ascii="Times New Roman" w:eastAsia="Times New Roman" w:hAnsi="Times New Roman"/>
            <w:sz w:val="21"/>
          </w:rPr>
          <w:t>20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1.3.10 Описание территориальной структуры потребления горячей, питьевой, технической воды,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220"/>
          <w:tab w:val="left" w:pos="2100"/>
          <w:tab w:val="left" w:pos="3320"/>
          <w:tab w:val="left" w:pos="3700"/>
          <w:tab w:val="left" w:pos="4620"/>
          <w:tab w:val="left" w:pos="6020"/>
          <w:tab w:val="left" w:pos="7840"/>
          <w:tab w:val="left" w:pos="950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 w:rsidRPr="000975D6">
        <w:rPr>
          <w:rFonts w:ascii="Times New Roman" w:eastAsia="Times New Roman" w:hAnsi="Times New Roman"/>
          <w:sz w:val="22"/>
        </w:rPr>
        <w:t>которую</w:t>
      </w:r>
      <w:r w:rsidRPr="000975D6">
        <w:rPr>
          <w:rFonts w:ascii="Times New Roman" w:eastAsia="Times New Roman" w:hAnsi="Times New Roman"/>
          <w:sz w:val="22"/>
        </w:rPr>
        <w:tab/>
        <w:t>следует</w:t>
      </w:r>
      <w:r w:rsidRPr="000975D6">
        <w:rPr>
          <w:rFonts w:ascii="Times New Roman" w:eastAsia="Times New Roman" w:hAnsi="Times New Roman"/>
          <w:sz w:val="22"/>
        </w:rPr>
        <w:tab/>
        <w:t>определять</w:t>
      </w:r>
      <w:r w:rsidRPr="000975D6">
        <w:rPr>
          <w:rFonts w:ascii="Times New Roman" w:eastAsia="Times New Roman" w:hAnsi="Times New Roman"/>
          <w:sz w:val="22"/>
        </w:rPr>
        <w:tab/>
        <w:t>по</w:t>
      </w:r>
      <w:r w:rsidRPr="000975D6">
        <w:rPr>
          <w:rFonts w:ascii="Times New Roman" w:eastAsia="Times New Roman" w:hAnsi="Times New Roman"/>
          <w:sz w:val="22"/>
        </w:rPr>
        <w:tab/>
        <w:t>отчетам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Pr="000975D6">
          <w:rPr>
            <w:rFonts w:ascii="Times New Roman" w:eastAsia="Times New Roman" w:hAnsi="Times New Roman"/>
            <w:sz w:val="22"/>
          </w:rPr>
          <w:t>организаций,</w:t>
        </w:r>
      </w:hyperlink>
      <w:r w:rsidRPr="000975D6">
        <w:rPr>
          <w:rFonts w:ascii="Times New Roman" w:eastAsia="Times New Roman" w:hAnsi="Times New Roman"/>
          <w:sz w:val="22"/>
        </w:rPr>
        <w:tab/>
        <w:t>осуществляющих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Pr="000975D6">
          <w:rPr>
            <w:rFonts w:ascii="Times New Roman" w:eastAsia="Times New Roman" w:hAnsi="Times New Roman"/>
            <w:sz w:val="22"/>
          </w:rPr>
          <w:t>водоснабжение,</w:t>
        </w:r>
      </w:hyperlink>
      <w:r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Pr="000975D6">
          <w:rPr>
            <w:rFonts w:ascii="Times New Roman" w:eastAsia="Times New Roman" w:hAnsi="Times New Roman"/>
            <w:sz w:val="22"/>
          </w:rPr>
          <w:t>с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разбивкой по технологическим зонам.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="00636DA8">
          <w:rPr>
            <w:rFonts w:ascii="Times New Roman" w:eastAsia="Times New Roman" w:hAnsi="Times New Roman"/>
            <w:sz w:val="21"/>
          </w:rPr>
          <w:t>20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1.3.11 Прогноз распределения расходов воды на водоснабжение по типам абонентов, в том числе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на водоснабжение жилых зданий, объектов общественно-делового назначения, промышленных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объектов, исходя из фактических расходов горячей, питьевой, технической воды с учетом данных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о перспективном потреблении горячей, питьевой, технической воды абонентами.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="00636DA8">
          <w:rPr>
            <w:rFonts w:ascii="Times New Roman" w:eastAsia="Times New Roman" w:hAnsi="Times New Roman"/>
            <w:sz w:val="21"/>
          </w:rPr>
          <w:t>20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1.3.12 Сведения о фактических и планируемых потерях горячей, питьевой, технической воды при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ее транспортировке (годовые, среднесуточные значения).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="00636DA8">
          <w:rPr>
            <w:rFonts w:ascii="Times New Roman" w:eastAsia="Times New Roman" w:hAnsi="Times New Roman"/>
            <w:sz w:val="21"/>
          </w:rPr>
          <w:t>20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940"/>
          <w:tab w:val="left" w:pos="2540"/>
          <w:tab w:val="left" w:pos="3460"/>
          <w:tab w:val="left" w:pos="5040"/>
          <w:tab w:val="left" w:pos="5300"/>
          <w:tab w:val="left" w:pos="6840"/>
          <w:tab w:val="left" w:pos="7680"/>
          <w:tab w:val="left" w:pos="7900"/>
          <w:tab w:val="left" w:pos="8680"/>
          <w:tab w:val="left" w:pos="94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1.3.13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Перспективные</w:t>
      </w:r>
      <w:r w:rsidR="00E218E5" w:rsidRPr="000975D6">
        <w:rPr>
          <w:rFonts w:ascii="Times New Roman" w:eastAsia="Times New Roman" w:hAnsi="Times New Roman"/>
          <w:sz w:val="22"/>
        </w:rPr>
        <w:tab/>
        <w:t>балансы</w:t>
      </w:r>
      <w:r w:rsidR="00E218E5" w:rsidRPr="000975D6">
        <w:rPr>
          <w:rFonts w:ascii="Times New Roman" w:eastAsia="Times New Roman" w:hAnsi="Times New Roman"/>
          <w:sz w:val="22"/>
        </w:rPr>
        <w:tab/>
        <w:t>водоснабжения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водоотведения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(общий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-</w:t>
      </w:r>
      <w:r w:rsidR="00E218E5" w:rsidRPr="000975D6">
        <w:rPr>
          <w:rFonts w:ascii="Times New Roman" w:eastAsia="Times New Roman" w:hAnsi="Times New Roman"/>
          <w:sz w:val="22"/>
        </w:rPr>
        <w:tab/>
        <w:t>баланс</w:t>
      </w:r>
      <w:r w:rsidR="00E218E5" w:rsidRPr="000975D6">
        <w:rPr>
          <w:rFonts w:ascii="Times New Roman" w:eastAsia="Times New Roman" w:hAnsi="Times New Roman"/>
          <w:sz w:val="22"/>
        </w:rPr>
        <w:tab/>
        <w:t>подачи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реализации  горячей,  питьевой,  технической  воды,  территориальный  -  баланс  подачи  горячей,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питьевой, технической воды по технологическим зонам водоснабжения, структурный - баланс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3" w:history="1">
        <w:r w:rsidR="00E218E5" w:rsidRPr="000975D6">
          <w:rPr>
            <w:rFonts w:ascii="Times New Roman" w:eastAsia="Times New Roman" w:hAnsi="Times New Roman"/>
            <w:sz w:val="22"/>
          </w:rPr>
          <w:t>реализации горячей, питьевой, технической воды по группам абонентов).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3" w:history="1">
        <w:r w:rsidR="00636DA8">
          <w:rPr>
            <w:rFonts w:ascii="Times New Roman" w:eastAsia="Times New Roman" w:hAnsi="Times New Roman"/>
            <w:sz w:val="21"/>
          </w:rPr>
          <w:t>20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1.3.14 Расчет требуемой мощности водозаборных и очистных сооружений исходя из данных о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перспективном потреблении горячей, питьевой, технической воды и величины потерь горячей,</w:t>
        </w:r>
      </w:hyperlink>
    </w:p>
    <w:p w:rsidR="00E218E5" w:rsidRPr="000975D6" w:rsidRDefault="00E218E5" w:rsidP="00E218E5">
      <w:pPr>
        <w:spacing w:line="40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питьевой, технической воды при ее транспортировке с указанием требуемых объемов подачи 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640"/>
          <w:tab w:val="left" w:pos="2660"/>
          <w:tab w:val="left" w:pos="3780"/>
          <w:tab w:val="left" w:pos="5180"/>
          <w:tab w:val="left" w:pos="5920"/>
          <w:tab w:val="left" w:pos="7040"/>
          <w:tab w:val="left" w:pos="8100"/>
          <w:tab w:val="left" w:pos="938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rPr>
          <w:rFonts w:ascii="Times New Roman" w:eastAsia="Times New Roman" w:hAnsi="Times New Roman"/>
          <w:sz w:val="22"/>
        </w:rPr>
        <w:t>потребления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Pr="000975D6">
          <w:rPr>
            <w:rFonts w:ascii="Times New Roman" w:eastAsia="Times New Roman" w:hAnsi="Times New Roman"/>
            <w:sz w:val="22"/>
          </w:rPr>
          <w:t>горячей,</w:t>
        </w:r>
      </w:hyperlink>
      <w:r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Pr="000975D6">
          <w:rPr>
            <w:rFonts w:ascii="Times New Roman" w:eastAsia="Times New Roman" w:hAnsi="Times New Roman"/>
            <w:sz w:val="22"/>
          </w:rPr>
          <w:t>питьевой,</w:t>
        </w:r>
      </w:hyperlink>
      <w:r w:rsidRPr="000975D6">
        <w:rPr>
          <w:rFonts w:ascii="Times New Roman" w:eastAsia="Times New Roman" w:hAnsi="Times New Roman"/>
          <w:sz w:val="22"/>
        </w:rPr>
        <w:tab/>
        <w:t>технической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Pr="000975D6">
          <w:rPr>
            <w:rFonts w:ascii="Times New Roman" w:eastAsia="Times New Roman" w:hAnsi="Times New Roman"/>
            <w:sz w:val="22"/>
          </w:rPr>
          <w:t>воды,</w:t>
        </w:r>
      </w:hyperlink>
      <w:r w:rsidRPr="000975D6">
        <w:rPr>
          <w:rFonts w:ascii="Times New Roman" w:eastAsia="Times New Roman" w:hAnsi="Times New Roman"/>
          <w:sz w:val="22"/>
        </w:rPr>
        <w:tab/>
        <w:t>дефицита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Pr="000975D6">
          <w:rPr>
            <w:rFonts w:ascii="Times New Roman" w:eastAsia="Times New Roman" w:hAnsi="Times New Roman"/>
            <w:sz w:val="22"/>
          </w:rPr>
          <w:t>(резерва)</w:t>
        </w:r>
      </w:hyperlink>
      <w:r w:rsidRPr="000975D6">
        <w:rPr>
          <w:rFonts w:ascii="Times New Roman" w:eastAsia="Times New Roman" w:hAnsi="Times New Roman"/>
          <w:sz w:val="22"/>
        </w:rPr>
        <w:tab/>
        <w:t>мощностей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Pr="000975D6">
          <w:rPr>
            <w:rFonts w:ascii="Times New Roman" w:eastAsia="Times New Roman" w:hAnsi="Times New Roman"/>
            <w:sz w:val="21"/>
          </w:rPr>
          <w:t>по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технологическим зонам с разбивкой по годам.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="00636DA8">
          <w:rPr>
            <w:rFonts w:ascii="Times New Roman" w:eastAsia="Times New Roman" w:hAnsi="Times New Roman"/>
            <w:sz w:val="21"/>
          </w:rPr>
          <w:t>20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1.3.15 Наименование организации, которая наделена статусом гарантирующей организации.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="00636DA8">
          <w:rPr>
            <w:rFonts w:ascii="Times New Roman" w:eastAsia="Times New Roman" w:hAnsi="Times New Roman"/>
            <w:sz w:val="21"/>
          </w:rPr>
          <w:t>20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1.4 Предложения по строительству, реконструкции и модернизации объектов централизованных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систем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4" w:history="1">
        <w:r w:rsidR="00FF6822">
          <w:rPr>
            <w:rFonts w:ascii="Times New Roman" w:eastAsia="Times New Roman" w:hAnsi="Times New Roman"/>
            <w:sz w:val="21"/>
          </w:rPr>
          <w:t>21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4" w:history="1">
        <w:r w:rsidR="00E218E5" w:rsidRPr="000975D6">
          <w:rPr>
            <w:rFonts w:ascii="Times New Roman" w:eastAsia="Times New Roman" w:hAnsi="Times New Roman"/>
            <w:sz w:val="22"/>
          </w:rPr>
          <w:t>1.4.1 Перечень основных мероприятий по реализации схем во</w:t>
        </w:r>
        <w:r w:rsidR="004C3081">
          <w:rPr>
            <w:rFonts w:ascii="Times New Roman" w:eastAsia="Times New Roman" w:hAnsi="Times New Roman"/>
            <w:sz w:val="22"/>
          </w:rPr>
          <w:t xml:space="preserve">доснабжения </w:t>
        </w:r>
        <w:r w:rsidR="00E218E5" w:rsidRPr="000975D6">
          <w:rPr>
            <w:rFonts w:ascii="Times New Roman" w:eastAsia="Times New Roman" w:hAnsi="Times New Roman"/>
            <w:sz w:val="22"/>
          </w:rPr>
          <w:t>.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FF6822" w:rsidP="00E218E5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t>……………………………………………………………………………………………………………………………………………………………………………..</w:t>
      </w:r>
      <w:hyperlink w:anchor="page24" w:history="1">
        <w:r>
          <w:rPr>
            <w:rFonts w:ascii="Times New Roman" w:eastAsia="Times New Roman" w:hAnsi="Times New Roman"/>
            <w:sz w:val="22"/>
          </w:rPr>
          <w:t>21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sz w:val="22"/>
          </w:rPr>
          <w:t>1.4.2 Технические обоснования основных мероприятий по реализации схем водоснабжения, в том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060"/>
          <w:tab w:val="left" w:pos="3240"/>
          <w:tab w:val="left" w:pos="4980"/>
          <w:tab w:val="left" w:pos="6720"/>
          <w:tab w:val="left" w:pos="810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rPr>
          <w:rFonts w:ascii="Times New Roman" w:eastAsia="Times New Roman" w:hAnsi="Times New Roman"/>
          <w:sz w:val="22"/>
        </w:rPr>
        <w:t>числе</w:t>
      </w:r>
      <w:r w:rsidRPr="000975D6">
        <w:rPr>
          <w:rFonts w:ascii="Times New Roman" w:eastAsia="Times New Roman" w:hAnsi="Times New Roman"/>
        </w:rPr>
        <w:tab/>
      </w:r>
      <w:r w:rsidRPr="000975D6">
        <w:rPr>
          <w:rFonts w:ascii="Times New Roman" w:eastAsia="Times New Roman" w:hAnsi="Times New Roman"/>
          <w:sz w:val="22"/>
        </w:rPr>
        <w:t>гидрогеологические</w:t>
      </w:r>
      <w:r w:rsidRPr="000975D6">
        <w:rPr>
          <w:rFonts w:ascii="Times New Roman" w:eastAsia="Times New Roman" w:hAnsi="Times New Roman"/>
        </w:rPr>
        <w:tab/>
      </w:r>
      <w:r w:rsidRPr="000975D6">
        <w:rPr>
          <w:rFonts w:ascii="Times New Roman" w:eastAsia="Times New Roman" w:hAnsi="Times New Roman"/>
          <w:sz w:val="22"/>
        </w:rPr>
        <w:t>характеристики</w:t>
      </w:r>
      <w:r w:rsidRPr="000975D6">
        <w:rPr>
          <w:rFonts w:ascii="Times New Roman" w:eastAsia="Times New Roman" w:hAnsi="Times New Roman"/>
          <w:sz w:val="22"/>
        </w:rPr>
        <w:tab/>
        <w:t>потенциальных</w:t>
      </w:r>
      <w:r w:rsidRPr="000975D6">
        <w:rPr>
          <w:rFonts w:ascii="Times New Roman" w:eastAsia="Times New Roman" w:hAnsi="Times New Roman"/>
        </w:rPr>
        <w:tab/>
      </w:r>
      <w:r w:rsidRPr="000975D6">
        <w:rPr>
          <w:rFonts w:ascii="Times New Roman" w:eastAsia="Times New Roman" w:hAnsi="Times New Roman"/>
          <w:sz w:val="22"/>
        </w:rPr>
        <w:t>источников</w:t>
      </w:r>
      <w:r w:rsidRPr="000975D6">
        <w:rPr>
          <w:rFonts w:ascii="Times New Roman" w:eastAsia="Times New Roman" w:hAnsi="Times New Roman"/>
        </w:rPr>
        <w:tab/>
      </w:r>
      <w:hyperlink w:anchor="page25" w:history="1">
        <w:r w:rsidRPr="000975D6">
          <w:rPr>
            <w:rFonts w:ascii="Times New Roman" w:eastAsia="Times New Roman" w:hAnsi="Times New Roman"/>
            <w:sz w:val="21"/>
          </w:rPr>
          <w:t>водоснабжения,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sz w:val="22"/>
          </w:rPr>
          <w:t>санитарные характеристики источников водоснабжения, а также возможное изменение указанных</w:t>
        </w:r>
      </w:hyperlink>
    </w:p>
    <w:p w:rsidR="00E218E5" w:rsidRPr="000975D6" w:rsidRDefault="00E218E5" w:rsidP="00E218E5">
      <w:pPr>
        <w:spacing w:line="40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sz w:val="22"/>
          </w:rPr>
          <w:t>характеристик в результате реализации мероприятий, предусмотренных схемами водоснабжения 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sz w:val="22"/>
          </w:rPr>
          <w:t>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5" w:history="1">
        <w:r w:rsidR="00F21FF2">
          <w:rPr>
            <w:rFonts w:ascii="Times New Roman" w:eastAsia="Times New Roman" w:hAnsi="Times New Roman"/>
            <w:sz w:val="21"/>
          </w:rPr>
          <w:t>23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sz w:val="22"/>
          </w:rPr>
          <w:t>В таблице 1.4.2.1 представлены технические обоснования основных мероприятий.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5" w:history="1">
        <w:r w:rsidR="00F21FF2">
          <w:rPr>
            <w:rFonts w:ascii="Times New Roman" w:eastAsia="Times New Roman" w:hAnsi="Times New Roman"/>
            <w:sz w:val="21"/>
          </w:rPr>
          <w:t>23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b/>
          <w:sz w:val="21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b/>
            <w:sz w:val="22"/>
          </w:rPr>
          <w:t>Таблица 1.4.2.1.Технические обоснования основных мероприятий.</w:t>
        </w:r>
      </w:hyperlink>
      <w:r w:rsidR="00E218E5" w:rsidRPr="000975D6">
        <w:rPr>
          <w:rFonts w:ascii="Times New Roman" w:eastAsia="Times New Roman" w:hAnsi="Times New Roman"/>
          <w:b/>
          <w:sz w:val="22"/>
        </w:rPr>
        <w:tab/>
      </w:r>
      <w:hyperlink w:anchor="page25" w:history="1">
        <w:r w:rsidR="00F21FF2">
          <w:rPr>
            <w:rFonts w:ascii="Times New Roman" w:eastAsia="Times New Roman" w:hAnsi="Times New Roman"/>
            <w:b/>
            <w:sz w:val="21"/>
          </w:rPr>
          <w:t>23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sz w:val="22"/>
          </w:rPr>
          <w:t>1.4.3 Сведения о вновь строящихся, реконструируемых и предлагаемых к выводу из эксплуатации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5" w:history="1">
        <w:r w:rsidR="00E218E5" w:rsidRPr="000975D6">
          <w:rPr>
            <w:rFonts w:ascii="Times New Roman" w:eastAsia="Times New Roman" w:hAnsi="Times New Roman"/>
            <w:sz w:val="22"/>
          </w:rPr>
          <w:t>объектах системы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5" w:history="1">
        <w:r w:rsidR="00F21FF2">
          <w:rPr>
            <w:rFonts w:ascii="Times New Roman" w:eastAsia="Times New Roman" w:hAnsi="Times New Roman"/>
            <w:sz w:val="21"/>
          </w:rPr>
          <w:t>23</w:t>
        </w:r>
      </w:hyperlink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2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/>
          <w:pgMar w:top="1125" w:right="846" w:bottom="152" w:left="1440" w:header="0" w:footer="0" w:gutter="0"/>
          <w:cols w:space="0" w:equalWidth="0">
            <w:col w:w="9620"/>
          </w:cols>
          <w:docGrid w:linePitch="360"/>
        </w:sectPr>
      </w:pPr>
    </w:p>
    <w:bookmarkStart w:id="2" w:name="page5"/>
    <w:bookmarkEnd w:id="2"/>
    <w:p w:rsidR="00E218E5" w:rsidRPr="000975D6" w:rsidRDefault="001E3B3C" w:rsidP="00E218E5">
      <w:pPr>
        <w:tabs>
          <w:tab w:val="left" w:pos="820"/>
          <w:tab w:val="left" w:pos="1860"/>
          <w:tab w:val="left" w:pos="2120"/>
          <w:tab w:val="left" w:pos="3100"/>
          <w:tab w:val="left" w:pos="3900"/>
          <w:tab w:val="left" w:pos="5700"/>
          <w:tab w:val="left" w:pos="7460"/>
          <w:tab w:val="left" w:pos="7720"/>
          <w:tab w:val="left" w:pos="852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lastRenderedPageBreak/>
        <w:fldChar w:fldCharType="begin"/>
      </w:r>
      <w:r w:rsidR="00E218E5" w:rsidRPr="000975D6">
        <w:instrText xml:space="preserve"> HYPERLINK \l "page26" </w:instrText>
      </w:r>
      <w:r w:rsidRPr="000975D6">
        <w:fldChar w:fldCharType="separate"/>
      </w:r>
      <w:r w:rsidR="00E218E5" w:rsidRPr="000975D6">
        <w:rPr>
          <w:rFonts w:ascii="Times New Roman" w:eastAsia="Times New Roman" w:hAnsi="Times New Roman"/>
          <w:sz w:val="22"/>
        </w:rPr>
        <w:t>1.4.4</w:t>
      </w:r>
      <w:r w:rsidRPr="000975D6">
        <w:fldChar w:fldCharType="end"/>
      </w:r>
      <w:r w:rsidR="00E218E5" w:rsidRPr="000975D6">
        <w:rPr>
          <w:rFonts w:ascii="Times New Roman" w:eastAsia="Times New Roman" w:hAnsi="Times New Roman"/>
          <w:sz w:val="22"/>
        </w:rPr>
        <w:tab/>
        <w:t>Сведения</w:t>
      </w:r>
      <w:r w:rsidR="00E218E5" w:rsidRPr="000975D6">
        <w:rPr>
          <w:rFonts w:ascii="Times New Roman" w:eastAsia="Times New Roman" w:hAnsi="Times New Roman"/>
          <w:sz w:val="22"/>
        </w:rPr>
        <w:tab/>
        <w:t>о</w:t>
      </w:r>
      <w:r w:rsidR="00E218E5" w:rsidRPr="000975D6">
        <w:rPr>
          <w:rFonts w:ascii="Times New Roman" w:eastAsia="Times New Roman" w:hAnsi="Times New Roman"/>
          <w:sz w:val="22"/>
        </w:rPr>
        <w:tab/>
        <w:t>развитии</w:t>
      </w:r>
      <w:r w:rsidR="00E218E5" w:rsidRPr="000975D6">
        <w:rPr>
          <w:rFonts w:ascii="Times New Roman" w:eastAsia="Times New Roman" w:hAnsi="Times New Roman"/>
          <w:sz w:val="22"/>
        </w:rPr>
        <w:tab/>
        <w:t>систем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6" w:history="1">
        <w:r w:rsidR="00E218E5" w:rsidRPr="000975D6">
          <w:rPr>
            <w:rFonts w:ascii="Times New Roman" w:eastAsia="Times New Roman" w:hAnsi="Times New Roman"/>
            <w:sz w:val="22"/>
          </w:rPr>
          <w:t>диспетчеризации,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телемеханизации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систем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6" w:history="1">
        <w:r w:rsidR="00E218E5" w:rsidRPr="000975D6">
          <w:rPr>
            <w:rFonts w:ascii="Times New Roman" w:eastAsia="Times New Roman" w:hAnsi="Times New Roman"/>
            <w:sz w:val="21"/>
          </w:rPr>
          <w:t>управления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Default="001E3B3C" w:rsidP="00F21FF2">
      <w:pPr>
        <w:tabs>
          <w:tab w:val="left" w:leader="dot" w:pos="9360"/>
        </w:tabs>
        <w:spacing w:line="0" w:lineRule="atLeast"/>
        <w:ind w:left="260"/>
      </w:pPr>
      <w:hyperlink w:anchor="page26" w:history="1">
        <w:r w:rsidR="00E218E5" w:rsidRPr="000975D6">
          <w:rPr>
            <w:rFonts w:ascii="Times New Roman" w:eastAsia="Times New Roman" w:hAnsi="Times New Roman"/>
            <w:sz w:val="22"/>
          </w:rPr>
          <w:t>режимами водоснабжения на объектах организаций, осуществляющих водоснабжение.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6" w:history="1">
        <w:r w:rsidR="00F21FF2">
          <w:rPr>
            <w:rFonts w:ascii="Times New Roman" w:eastAsia="Times New Roman" w:hAnsi="Times New Roman"/>
            <w:sz w:val="21"/>
          </w:rPr>
          <w:t>23</w:t>
        </w:r>
      </w:hyperlink>
    </w:p>
    <w:p w:rsidR="00F21FF2" w:rsidRPr="00F21FF2" w:rsidRDefault="00F21FF2" w:rsidP="00F21FF2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6" w:history="1">
        <w:r w:rsidR="00E218E5" w:rsidRPr="000975D6">
          <w:rPr>
            <w:rFonts w:ascii="Times New Roman" w:eastAsia="Times New Roman" w:hAnsi="Times New Roman"/>
            <w:sz w:val="22"/>
          </w:rPr>
          <w:t>1.4.5  Сведения  об  оснащенности  зданий,  строений,  сооружений  приборами  учета  воды  и  их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6" w:history="1">
        <w:r w:rsidR="00E218E5" w:rsidRPr="000975D6">
          <w:rPr>
            <w:rFonts w:ascii="Times New Roman" w:eastAsia="Times New Roman" w:hAnsi="Times New Roman"/>
            <w:sz w:val="22"/>
          </w:rPr>
          <w:t>применении при осуществлении расчетов за потребленную воду.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6" w:history="1">
        <w:r w:rsidR="00F21FF2">
          <w:rPr>
            <w:rFonts w:ascii="Times New Roman" w:eastAsia="Times New Roman" w:hAnsi="Times New Roman"/>
            <w:sz w:val="21"/>
          </w:rPr>
          <w:t>24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60"/>
          <w:tab w:val="left" w:pos="1940"/>
          <w:tab w:val="left" w:pos="3080"/>
          <w:tab w:val="left" w:pos="4280"/>
          <w:tab w:val="left" w:pos="5720"/>
          <w:tab w:val="left" w:pos="7300"/>
          <w:tab w:val="left" w:pos="8120"/>
          <w:tab w:val="left" w:pos="852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6" w:history="1">
        <w:r w:rsidR="00E218E5" w:rsidRPr="000975D6">
          <w:rPr>
            <w:rFonts w:ascii="Times New Roman" w:eastAsia="Times New Roman" w:hAnsi="Times New Roman"/>
            <w:sz w:val="22"/>
          </w:rPr>
          <w:t>1.4.6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вариантов</w:t>
      </w:r>
      <w:r w:rsidR="00E218E5" w:rsidRPr="000975D6">
        <w:rPr>
          <w:rFonts w:ascii="Times New Roman" w:eastAsia="Times New Roman" w:hAnsi="Times New Roman"/>
          <w:sz w:val="22"/>
        </w:rPr>
        <w:tab/>
        <w:t>маршрутов</w:t>
      </w:r>
      <w:r w:rsidR="00E218E5" w:rsidRPr="000975D6">
        <w:rPr>
          <w:rFonts w:ascii="Times New Roman" w:eastAsia="Times New Roman" w:hAnsi="Times New Roman"/>
          <w:sz w:val="22"/>
        </w:rPr>
        <w:tab/>
        <w:t>прохождения</w:t>
      </w:r>
      <w:r w:rsidR="00E218E5" w:rsidRPr="000975D6">
        <w:rPr>
          <w:rFonts w:ascii="Times New Roman" w:eastAsia="Times New Roman" w:hAnsi="Times New Roman"/>
          <w:sz w:val="22"/>
        </w:rPr>
        <w:tab/>
        <w:t>трубопроводов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6" w:history="1">
        <w:r w:rsidR="00E218E5" w:rsidRPr="000975D6">
          <w:rPr>
            <w:rFonts w:ascii="Times New Roman" w:eastAsia="Times New Roman" w:hAnsi="Times New Roman"/>
            <w:sz w:val="22"/>
          </w:rPr>
          <w:t>(трасс)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по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6" w:history="1">
        <w:r w:rsidR="00E218E5" w:rsidRPr="000975D6">
          <w:rPr>
            <w:rFonts w:ascii="Times New Roman" w:eastAsia="Times New Roman" w:hAnsi="Times New Roman"/>
            <w:sz w:val="21"/>
          </w:rPr>
          <w:t>территории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6" w:history="1">
        <w:r w:rsidR="00E218E5" w:rsidRPr="000975D6">
          <w:rPr>
            <w:rFonts w:ascii="Times New Roman" w:eastAsia="Times New Roman" w:hAnsi="Times New Roman"/>
            <w:sz w:val="22"/>
          </w:rPr>
          <w:t>поселения, городского округа и их обоснование.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6" w:history="1">
        <w:r w:rsidR="00F21FF2">
          <w:rPr>
            <w:rFonts w:ascii="Times New Roman" w:eastAsia="Times New Roman" w:hAnsi="Times New Roman"/>
            <w:sz w:val="21"/>
          </w:rPr>
          <w:t>24</w:t>
        </w:r>
      </w:hyperlink>
    </w:p>
    <w:p w:rsidR="00E218E5" w:rsidRPr="000975D6" w:rsidRDefault="00E218E5" w:rsidP="00E218E5">
      <w:pPr>
        <w:spacing w:line="150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7" w:history="1">
        <w:r w:rsidR="00E218E5" w:rsidRPr="000975D6">
          <w:rPr>
            <w:rFonts w:ascii="Times New Roman" w:eastAsia="Times New Roman" w:hAnsi="Times New Roman"/>
            <w:sz w:val="21"/>
          </w:rPr>
          <w:t xml:space="preserve">1.4.7 Рекомендации о месте размещения насосных станций, резервуаров, водонапорных башен. </w:t>
        </w:r>
        <w:r w:rsidR="00FF6822">
          <w:rPr>
            <w:rFonts w:ascii="Times New Roman" w:eastAsia="Times New Roman" w:hAnsi="Times New Roman"/>
            <w:sz w:val="21"/>
          </w:rPr>
          <w:t>……</w:t>
        </w:r>
        <w:r w:rsidR="00E218E5" w:rsidRPr="000975D6">
          <w:rPr>
            <w:rFonts w:ascii="Times New Roman" w:eastAsia="Times New Roman" w:hAnsi="Times New Roman"/>
            <w:sz w:val="21"/>
          </w:rPr>
          <w:t>..</w:t>
        </w:r>
      </w:hyperlink>
      <w:r w:rsidR="00F21FF2">
        <w:t>24</w:t>
      </w:r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40"/>
          <w:tab w:val="left" w:pos="1840"/>
          <w:tab w:val="left" w:pos="3280"/>
          <w:tab w:val="left" w:pos="3740"/>
          <w:tab w:val="left" w:pos="5040"/>
          <w:tab w:val="left" w:pos="6060"/>
          <w:tab w:val="left" w:pos="7980"/>
          <w:tab w:val="left" w:pos="87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7" w:history="1">
        <w:r w:rsidR="00E218E5" w:rsidRPr="000975D6">
          <w:rPr>
            <w:rFonts w:ascii="Times New Roman" w:eastAsia="Times New Roman" w:hAnsi="Times New Roman"/>
            <w:sz w:val="22"/>
          </w:rPr>
          <w:t>1.4.8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Границы</w:t>
      </w:r>
      <w:r w:rsidR="00E218E5" w:rsidRPr="000975D6">
        <w:rPr>
          <w:rFonts w:ascii="Times New Roman" w:eastAsia="Times New Roman" w:hAnsi="Times New Roman"/>
          <w:sz w:val="22"/>
        </w:rPr>
        <w:tab/>
        <w:t>планируемых</w:t>
      </w:r>
      <w:r w:rsidR="00E218E5" w:rsidRPr="000975D6">
        <w:rPr>
          <w:rFonts w:ascii="Times New Roman" w:eastAsia="Times New Roman" w:hAnsi="Times New Roman"/>
          <w:sz w:val="22"/>
        </w:rPr>
        <w:tab/>
        <w:t>зон</w:t>
      </w:r>
      <w:r w:rsidR="00E218E5" w:rsidRPr="000975D6">
        <w:rPr>
          <w:rFonts w:ascii="Times New Roman" w:eastAsia="Times New Roman" w:hAnsi="Times New Roman"/>
          <w:sz w:val="22"/>
        </w:rPr>
        <w:tab/>
        <w:t>размещения</w:t>
      </w:r>
      <w:r w:rsidR="00E218E5" w:rsidRPr="000975D6">
        <w:rPr>
          <w:rFonts w:ascii="Times New Roman" w:eastAsia="Times New Roman" w:hAnsi="Times New Roman"/>
          <w:sz w:val="22"/>
        </w:rPr>
        <w:tab/>
        <w:t>объектов</w:t>
      </w:r>
      <w:r w:rsidR="00E218E5" w:rsidRPr="000975D6">
        <w:rPr>
          <w:rFonts w:ascii="Times New Roman" w:eastAsia="Times New Roman" w:hAnsi="Times New Roman"/>
          <w:sz w:val="22"/>
        </w:rPr>
        <w:tab/>
        <w:t>централизованных</w:t>
      </w:r>
      <w:r w:rsidR="00E218E5" w:rsidRPr="000975D6">
        <w:rPr>
          <w:rFonts w:ascii="Times New Roman" w:eastAsia="Times New Roman" w:hAnsi="Times New Roman"/>
          <w:sz w:val="22"/>
        </w:rPr>
        <w:tab/>
        <w:t>систем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7" w:history="1">
        <w:r w:rsidR="00E218E5" w:rsidRPr="000975D6">
          <w:rPr>
            <w:rFonts w:ascii="Times New Roman" w:eastAsia="Times New Roman" w:hAnsi="Times New Roman"/>
            <w:sz w:val="22"/>
          </w:rPr>
          <w:t>горячего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7" w:history="1">
        <w:r w:rsidR="00E218E5" w:rsidRPr="000975D6">
          <w:rPr>
            <w:rFonts w:ascii="Times New Roman" w:eastAsia="Times New Roman" w:hAnsi="Times New Roman"/>
            <w:sz w:val="22"/>
          </w:rPr>
          <w:t>водоснабжения, холодного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7" w:history="1">
        <w:r w:rsidR="00F21FF2">
          <w:rPr>
            <w:rFonts w:ascii="Times New Roman" w:eastAsia="Times New Roman" w:hAnsi="Times New Roman"/>
            <w:sz w:val="21"/>
          </w:rPr>
          <w:t>24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660"/>
          <w:tab w:val="left" w:pos="2220"/>
          <w:tab w:val="left" w:pos="3140"/>
          <w:tab w:val="left" w:pos="4520"/>
          <w:tab w:val="left" w:pos="4880"/>
          <w:tab w:val="left" w:pos="6420"/>
          <w:tab w:val="left" w:pos="7980"/>
          <w:tab w:val="left" w:pos="82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1.5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Экологические</w:t>
      </w:r>
      <w:r w:rsidR="00E218E5" w:rsidRPr="000975D6">
        <w:rPr>
          <w:rFonts w:ascii="Times New Roman" w:eastAsia="Times New Roman" w:hAnsi="Times New Roman"/>
          <w:sz w:val="22"/>
        </w:rPr>
        <w:tab/>
        <w:t>аспекты</w:t>
      </w:r>
      <w:r w:rsidR="00E218E5" w:rsidRPr="000975D6">
        <w:rPr>
          <w:rFonts w:ascii="Times New Roman" w:eastAsia="Times New Roman" w:hAnsi="Times New Roman"/>
          <w:sz w:val="22"/>
        </w:rPr>
        <w:tab/>
        <w:t>мероприятий</w:t>
      </w:r>
      <w:r w:rsidR="00E218E5" w:rsidRPr="000975D6">
        <w:rPr>
          <w:rFonts w:ascii="Times New Roman" w:eastAsia="Times New Roman" w:hAnsi="Times New Roman"/>
          <w:sz w:val="22"/>
        </w:rPr>
        <w:tab/>
        <w:t>по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строительству,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реконструкции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8" w:history="1">
        <w:r w:rsidR="00E218E5" w:rsidRPr="000975D6">
          <w:rPr>
            <w:rFonts w:ascii="Times New Roman" w:eastAsia="Times New Roman" w:hAnsi="Times New Roman"/>
            <w:sz w:val="21"/>
          </w:rPr>
          <w:t>модернизации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объектов централизованных систем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8" w:history="1">
        <w:r w:rsidR="00F21FF2">
          <w:rPr>
            <w:rFonts w:ascii="Times New Roman" w:eastAsia="Times New Roman" w:hAnsi="Times New Roman"/>
            <w:sz w:val="21"/>
          </w:rPr>
          <w:t>24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60"/>
          <w:tab w:val="left" w:pos="1940"/>
          <w:tab w:val="left" w:pos="2240"/>
          <w:tab w:val="left" w:pos="2980"/>
          <w:tab w:val="left" w:pos="3400"/>
          <w:tab w:val="left" w:pos="5200"/>
          <w:tab w:val="left" w:pos="6240"/>
          <w:tab w:val="left" w:pos="7560"/>
          <w:tab w:val="left" w:pos="7960"/>
          <w:tab w:val="left" w:pos="886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1.5.1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Сведения</w:t>
      </w:r>
      <w:r w:rsidR="00E218E5" w:rsidRPr="000975D6">
        <w:rPr>
          <w:rFonts w:ascii="Times New Roman" w:eastAsia="Times New Roman" w:hAnsi="Times New Roman"/>
          <w:sz w:val="22"/>
        </w:rPr>
        <w:tab/>
        <w:t>о</w:t>
      </w:r>
      <w:r w:rsidR="00E218E5" w:rsidRPr="000975D6">
        <w:rPr>
          <w:rFonts w:ascii="Times New Roman" w:eastAsia="Times New Roman" w:hAnsi="Times New Roman"/>
          <w:sz w:val="22"/>
        </w:rPr>
        <w:tab/>
        <w:t>мерах</w:t>
      </w:r>
      <w:r w:rsidR="00E218E5" w:rsidRPr="000975D6">
        <w:rPr>
          <w:rFonts w:ascii="Times New Roman" w:eastAsia="Times New Roman" w:hAnsi="Times New Roman"/>
          <w:sz w:val="22"/>
        </w:rPr>
        <w:tab/>
        <w:t>по</w:t>
      </w:r>
      <w:r w:rsidR="00E218E5" w:rsidRPr="000975D6">
        <w:rPr>
          <w:rFonts w:ascii="Times New Roman" w:eastAsia="Times New Roman" w:hAnsi="Times New Roman"/>
          <w:sz w:val="22"/>
        </w:rPr>
        <w:tab/>
        <w:t>предотвращению</w:t>
      </w:r>
      <w:r w:rsidR="00E218E5" w:rsidRPr="000975D6">
        <w:rPr>
          <w:rFonts w:ascii="Times New Roman" w:eastAsia="Times New Roman" w:hAnsi="Times New Roman"/>
          <w:sz w:val="22"/>
        </w:rPr>
        <w:tab/>
        <w:t>вредного</w:t>
      </w:r>
      <w:r w:rsidR="00E218E5" w:rsidRPr="000975D6">
        <w:rPr>
          <w:rFonts w:ascii="Times New Roman" w:eastAsia="Times New Roman" w:hAnsi="Times New Roman"/>
          <w:sz w:val="22"/>
        </w:rPr>
        <w:tab/>
        <w:t>воздействия</w:t>
      </w:r>
      <w:r w:rsidR="00E218E5" w:rsidRPr="000975D6">
        <w:rPr>
          <w:rFonts w:ascii="Times New Roman" w:eastAsia="Times New Roman" w:hAnsi="Times New Roman"/>
          <w:sz w:val="22"/>
        </w:rPr>
        <w:tab/>
        <w:t>на</w:t>
      </w:r>
      <w:r w:rsidR="00E218E5" w:rsidRPr="000975D6">
        <w:rPr>
          <w:rFonts w:ascii="Times New Roman" w:eastAsia="Times New Roman" w:hAnsi="Times New Roman"/>
          <w:sz w:val="22"/>
        </w:rPr>
        <w:tab/>
        <w:t>водный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бассейн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820"/>
          <w:tab w:val="left" w:pos="2180"/>
          <w:tab w:val="left" w:pos="3780"/>
          <w:tab w:val="left" w:pos="4160"/>
          <w:tab w:val="left" w:pos="5840"/>
          <w:tab w:val="left" w:pos="6940"/>
          <w:tab w:val="left" w:pos="89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rPr>
          <w:rFonts w:ascii="Times New Roman" w:eastAsia="Times New Roman" w:hAnsi="Times New Roman"/>
          <w:sz w:val="22"/>
        </w:rPr>
        <w:t>предлагаемых</w:t>
      </w:r>
      <w:r w:rsidRPr="000975D6">
        <w:rPr>
          <w:rFonts w:ascii="Times New Roman" w:eastAsia="Times New Roman" w:hAnsi="Times New Roman"/>
          <w:sz w:val="22"/>
        </w:rPr>
        <w:tab/>
        <w:t>к</w:t>
      </w:r>
      <w:r w:rsidRPr="000975D6">
        <w:rPr>
          <w:rFonts w:ascii="Times New Roman" w:eastAsia="Times New Roman" w:hAnsi="Times New Roman"/>
          <w:sz w:val="22"/>
        </w:rPr>
        <w:tab/>
        <w:t>строительству</w:t>
      </w:r>
      <w:r w:rsidRPr="000975D6">
        <w:rPr>
          <w:rFonts w:ascii="Times New Roman" w:eastAsia="Times New Roman" w:hAnsi="Times New Roman"/>
          <w:sz w:val="22"/>
        </w:rPr>
        <w:tab/>
        <w:t>и</w:t>
      </w:r>
      <w:r w:rsidRPr="000975D6">
        <w:rPr>
          <w:rFonts w:ascii="Times New Roman" w:eastAsia="Times New Roman" w:hAnsi="Times New Roman"/>
          <w:sz w:val="22"/>
        </w:rPr>
        <w:tab/>
        <w:t>реконструкции</w:t>
      </w:r>
      <w:r w:rsidRPr="000975D6">
        <w:rPr>
          <w:rFonts w:ascii="Times New Roman" w:eastAsia="Times New Roman" w:hAnsi="Times New Roman"/>
          <w:sz w:val="22"/>
        </w:rPr>
        <w:tab/>
        <w:t>объектов</w:t>
      </w:r>
      <w:r w:rsidRPr="000975D6">
        <w:rPr>
          <w:rFonts w:ascii="Times New Roman" w:eastAsia="Times New Roman" w:hAnsi="Times New Roman"/>
          <w:sz w:val="22"/>
        </w:rPr>
        <w:tab/>
        <w:t>централизованных</w:t>
      </w:r>
      <w:r w:rsidRPr="000975D6">
        <w:rPr>
          <w:rFonts w:ascii="Times New Roman" w:eastAsia="Times New Roman" w:hAnsi="Times New Roman"/>
        </w:rPr>
        <w:tab/>
      </w:r>
      <w:hyperlink w:anchor="page28" w:history="1">
        <w:r w:rsidRPr="000975D6">
          <w:rPr>
            <w:rFonts w:ascii="Times New Roman" w:eastAsia="Times New Roman" w:hAnsi="Times New Roman"/>
            <w:sz w:val="21"/>
          </w:rPr>
          <w:t>систем</w:t>
        </w:r>
      </w:hyperlink>
    </w:p>
    <w:p w:rsidR="00E218E5" w:rsidRPr="000975D6" w:rsidRDefault="00E218E5" w:rsidP="00E218E5">
      <w:pPr>
        <w:spacing w:line="36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водоснабжения при сбросе (утилизации) промывных вод.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8" w:history="1">
        <w:r w:rsidR="00F21FF2">
          <w:rPr>
            <w:rFonts w:ascii="Times New Roman" w:eastAsia="Times New Roman" w:hAnsi="Times New Roman"/>
            <w:sz w:val="21"/>
          </w:rPr>
          <w:t>24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1.5.2 Сведения о мерах по предотвращению вредного воздействия на окружающую среду при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реализации  мероприятий  по  снабжению  и  хранению  химических  реагентов,  используемых  в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водоподготовке (хлор и др.).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8" w:history="1">
        <w:r w:rsidR="00F21FF2">
          <w:rPr>
            <w:rFonts w:ascii="Times New Roman" w:eastAsia="Times New Roman" w:hAnsi="Times New Roman"/>
            <w:sz w:val="21"/>
          </w:rPr>
          <w:t>25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1.6 Оценка объемов капитальных вложений в строительство, реконструкцию и модернизацию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8" w:history="1">
        <w:r w:rsidR="00E218E5" w:rsidRPr="000975D6">
          <w:rPr>
            <w:rFonts w:ascii="Times New Roman" w:eastAsia="Times New Roman" w:hAnsi="Times New Roman"/>
            <w:sz w:val="22"/>
          </w:rPr>
          <w:t>объектов централизованных систем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8" w:history="1">
        <w:r w:rsidR="00F21FF2">
          <w:rPr>
            <w:rFonts w:ascii="Times New Roman" w:eastAsia="Times New Roman" w:hAnsi="Times New Roman"/>
            <w:sz w:val="21"/>
          </w:rPr>
          <w:t>25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9" w:history="1">
        <w:r w:rsidR="00E218E5" w:rsidRPr="000975D6">
          <w:rPr>
            <w:rFonts w:ascii="Times New Roman" w:eastAsia="Times New Roman" w:hAnsi="Times New Roman"/>
            <w:sz w:val="22"/>
          </w:rPr>
          <w:t>1.7 Целевые показатели развития централизованных систем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9" w:history="1">
        <w:r w:rsidR="00F21FF2">
          <w:rPr>
            <w:rFonts w:ascii="Times New Roman" w:eastAsia="Times New Roman" w:hAnsi="Times New Roman"/>
            <w:sz w:val="21"/>
          </w:rPr>
          <w:t>25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9" w:history="1">
        <w:r w:rsidR="00E218E5" w:rsidRPr="000975D6">
          <w:rPr>
            <w:rFonts w:ascii="Times New Roman" w:eastAsia="Times New Roman" w:hAnsi="Times New Roman"/>
            <w:sz w:val="22"/>
          </w:rPr>
          <w:t>1.7.1 Показатели качества соответственно горячей и питьевой воды.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9" w:history="1">
        <w:r w:rsidR="00F21FF2">
          <w:rPr>
            <w:rFonts w:ascii="Times New Roman" w:eastAsia="Times New Roman" w:hAnsi="Times New Roman"/>
            <w:sz w:val="21"/>
          </w:rPr>
          <w:t>25</w:t>
        </w:r>
      </w:hyperlink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29" w:history="1">
        <w:r w:rsidR="00E218E5" w:rsidRPr="000975D6">
          <w:rPr>
            <w:rFonts w:ascii="Times New Roman" w:eastAsia="Times New Roman" w:hAnsi="Times New Roman"/>
            <w:sz w:val="22"/>
          </w:rPr>
          <w:t>1.7.2 Показатели надежности и бесперебойности водоснабжения.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29" w:history="1">
        <w:r w:rsidR="00F21FF2">
          <w:rPr>
            <w:rFonts w:ascii="Times New Roman" w:eastAsia="Times New Roman" w:hAnsi="Times New Roman"/>
            <w:sz w:val="21"/>
          </w:rPr>
          <w:t>26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1.7.3 Показатели качества обслуживания абонентов.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F21FF2">
          <w:rPr>
            <w:rFonts w:ascii="Times New Roman" w:eastAsia="Times New Roman" w:hAnsi="Times New Roman"/>
            <w:sz w:val="21"/>
          </w:rPr>
          <w:t>26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1.7.4 Показатели эффективности использования ресурсов, в том числе сокращения потерь воды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(тепловой энергии в составе горячей воды) при транспортировке.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852133">
          <w:rPr>
            <w:rFonts w:ascii="Times New Roman" w:eastAsia="Times New Roman" w:hAnsi="Times New Roman"/>
            <w:sz w:val="21"/>
          </w:rPr>
          <w:t>27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920"/>
          <w:tab w:val="left" w:pos="2440"/>
          <w:tab w:val="left" w:pos="3160"/>
          <w:tab w:val="left" w:pos="4460"/>
          <w:tab w:val="left" w:pos="5920"/>
          <w:tab w:val="left" w:pos="7720"/>
          <w:tab w:val="left" w:pos="9020"/>
          <w:tab w:val="left" w:pos="936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1.7.5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Соотношение</w:t>
      </w:r>
      <w:r w:rsidR="00E218E5" w:rsidRPr="000975D6">
        <w:rPr>
          <w:rFonts w:ascii="Times New Roman" w:eastAsia="Times New Roman" w:hAnsi="Times New Roman"/>
          <w:sz w:val="22"/>
        </w:rPr>
        <w:tab/>
        <w:t>цены</w:t>
      </w:r>
      <w:r w:rsidR="00E218E5" w:rsidRPr="000975D6">
        <w:rPr>
          <w:rFonts w:ascii="Times New Roman" w:eastAsia="Times New Roman" w:hAnsi="Times New Roman"/>
          <w:sz w:val="22"/>
        </w:rPr>
        <w:tab/>
        <w:t>реализации</w:t>
      </w:r>
      <w:r w:rsidR="00E218E5" w:rsidRPr="000975D6">
        <w:rPr>
          <w:rFonts w:ascii="Times New Roman" w:eastAsia="Times New Roman" w:hAnsi="Times New Roman"/>
          <w:sz w:val="22"/>
        </w:rPr>
        <w:tab/>
        <w:t>мероприятий</w:t>
      </w:r>
      <w:r w:rsidR="00E218E5" w:rsidRPr="000975D6">
        <w:rPr>
          <w:rFonts w:ascii="Times New Roman" w:eastAsia="Times New Roman" w:hAnsi="Times New Roman"/>
          <w:sz w:val="22"/>
        </w:rPr>
        <w:tab/>
        <w:t>инвестиционной</w:t>
      </w:r>
      <w:r w:rsidR="00E218E5" w:rsidRPr="000975D6">
        <w:rPr>
          <w:rFonts w:ascii="Times New Roman" w:eastAsia="Times New Roman" w:hAnsi="Times New Roman"/>
          <w:sz w:val="22"/>
        </w:rPr>
        <w:tab/>
        <w:t>программы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их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эффективности - улучшение качества воды.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852133">
          <w:rPr>
            <w:rFonts w:ascii="Times New Roman" w:eastAsia="Times New Roman" w:hAnsi="Times New Roman"/>
            <w:sz w:val="21"/>
          </w:rPr>
          <w:t>27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920"/>
          <w:tab w:val="left" w:pos="1660"/>
          <w:tab w:val="left" w:pos="2980"/>
          <w:tab w:val="left" w:pos="4640"/>
          <w:tab w:val="left" w:pos="6140"/>
          <w:tab w:val="left" w:pos="7140"/>
          <w:tab w:val="left" w:pos="892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1.7.6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Иные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показатели,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установленные</w:t>
      </w:r>
      <w:r w:rsidR="00E218E5" w:rsidRPr="000975D6">
        <w:rPr>
          <w:rFonts w:ascii="Times New Roman" w:eastAsia="Times New Roman" w:hAnsi="Times New Roman"/>
          <w:sz w:val="22"/>
        </w:rPr>
        <w:tab/>
        <w:t>федеральным</w:t>
      </w:r>
      <w:r w:rsidR="00E218E5" w:rsidRPr="000975D6">
        <w:rPr>
          <w:rFonts w:ascii="Times New Roman" w:eastAsia="Times New Roman" w:hAnsi="Times New Roman"/>
          <w:sz w:val="22"/>
        </w:rPr>
        <w:tab/>
        <w:t>органом</w:t>
      </w:r>
      <w:r w:rsidR="00E218E5" w:rsidRPr="000975D6">
        <w:rPr>
          <w:rFonts w:ascii="Times New Roman" w:eastAsia="Times New Roman" w:hAnsi="Times New Roman"/>
          <w:sz w:val="22"/>
        </w:rPr>
        <w:tab/>
        <w:t>исполнительной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власти,</w:t>
        </w:r>
      </w:hyperlink>
    </w:p>
    <w:p w:rsidR="00E218E5" w:rsidRPr="000975D6" w:rsidRDefault="00E218E5" w:rsidP="00E218E5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осуществляющим  функции  по  выработке  государственной  политики  и  нормативно-правовому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регулированию в сфере жилищно-коммунального хозяйства.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852133">
          <w:rPr>
            <w:rFonts w:ascii="Times New Roman" w:eastAsia="Times New Roman" w:hAnsi="Times New Roman"/>
            <w:sz w:val="21"/>
          </w:rPr>
          <w:t>27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1.8  Перечень  выявленных  бесхозяйных  объектов  централизованных  систем  водоснабжения  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0" w:history="1">
        <w:r w:rsidR="00E218E5" w:rsidRPr="000975D6">
          <w:rPr>
            <w:rFonts w:ascii="Times New Roman" w:eastAsia="Times New Roman" w:hAnsi="Times New Roman"/>
            <w:sz w:val="22"/>
          </w:rPr>
          <w:t>перечень организаций, уполномоченных на их эксплуатацию.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0" w:history="1">
        <w:r w:rsidR="00852133">
          <w:rPr>
            <w:rFonts w:ascii="Times New Roman" w:eastAsia="Times New Roman" w:hAnsi="Times New Roman"/>
            <w:sz w:val="21"/>
          </w:rPr>
          <w:t>27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2. Водоотведение.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1" w:history="1">
        <w:r w:rsidR="00852133">
          <w:rPr>
            <w:rFonts w:ascii="Times New Roman" w:eastAsia="Times New Roman" w:hAnsi="Times New Roman"/>
            <w:sz w:val="21"/>
          </w:rPr>
          <w:t>28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2.1 Существующее положение в сфере водоотведения поселения, городского округа.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1" w:history="1">
        <w:r w:rsidR="00852133">
          <w:rPr>
            <w:rFonts w:ascii="Times New Roman" w:eastAsia="Times New Roman" w:hAnsi="Times New Roman"/>
            <w:sz w:val="21"/>
          </w:rPr>
          <w:t>28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2.1.1  Описание  структуры  системы  сбора,  очистки  и  отведения  сточных  вод  на  территории</w:t>
        </w:r>
      </w:hyperlink>
    </w:p>
    <w:p w:rsidR="00E218E5" w:rsidRPr="000975D6" w:rsidRDefault="00E218E5" w:rsidP="00E218E5">
      <w:pPr>
        <w:spacing w:line="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1460"/>
          <w:tab w:val="left" w:pos="2720"/>
          <w:tab w:val="left" w:pos="3540"/>
          <w:tab w:val="left" w:pos="3860"/>
          <w:tab w:val="left" w:pos="4800"/>
          <w:tab w:val="left" w:pos="6100"/>
          <w:tab w:val="left" w:pos="7320"/>
          <w:tab w:val="left" w:pos="8560"/>
          <w:tab w:val="left" w:pos="93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поселения,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городского</w:t>
      </w:r>
      <w:r w:rsidR="00E218E5" w:rsidRPr="000975D6">
        <w:rPr>
          <w:rFonts w:ascii="Times New Roman" w:eastAsia="Times New Roman" w:hAnsi="Times New Roman"/>
          <w:sz w:val="22"/>
        </w:rPr>
        <w:tab/>
        <w:t>округа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деление</w:t>
      </w:r>
      <w:r w:rsidR="00E218E5" w:rsidRPr="000975D6">
        <w:rPr>
          <w:rFonts w:ascii="Times New Roman" w:eastAsia="Times New Roman" w:hAnsi="Times New Roman"/>
          <w:sz w:val="22"/>
        </w:rPr>
        <w:tab/>
        <w:t>территории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поселения,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городского</w:t>
      </w:r>
      <w:r w:rsidR="00E218E5" w:rsidRPr="000975D6">
        <w:rPr>
          <w:rFonts w:ascii="Times New Roman" w:eastAsia="Times New Roman" w:hAnsi="Times New Roman"/>
          <w:sz w:val="22"/>
        </w:rPr>
        <w:tab/>
        <w:t>округа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на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эксплуатационные зоны.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1" w:history="1">
        <w:r w:rsidR="00852133">
          <w:rPr>
            <w:rFonts w:ascii="Times New Roman" w:eastAsia="Times New Roman" w:hAnsi="Times New Roman"/>
            <w:sz w:val="21"/>
          </w:rPr>
          <w:t>28</w:t>
        </w:r>
      </w:hyperlink>
    </w:p>
    <w:p w:rsidR="00E218E5" w:rsidRPr="000975D6" w:rsidRDefault="00E218E5" w:rsidP="00E218E5">
      <w:pPr>
        <w:spacing w:line="152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jc w:val="both"/>
        <w:rPr>
          <w:rFonts w:ascii="Times New Roman" w:eastAsia="Times New Roman" w:hAnsi="Times New Roman"/>
          <w:sz w:val="22"/>
        </w:rPr>
      </w:pP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2.1.2 Описание результатов технического обследования централизованной системы</w:t>
        </w:r>
      </w:hyperlink>
      <w:r w:rsidR="00E218E5" w:rsidRPr="000975D6">
        <w:rPr>
          <w:rFonts w:ascii="Times New Roman" w:eastAsia="Times New Roman" w:hAnsi="Times New Roman"/>
          <w:sz w:val="22"/>
        </w:rPr>
        <w:t xml:space="preserve"> </w:t>
      </w: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водоотведения, включая описание существующих канализационных очистных сооружений, в том</w:t>
        </w:r>
      </w:hyperlink>
      <w:r w:rsidR="00E218E5" w:rsidRPr="000975D6">
        <w:rPr>
          <w:rFonts w:ascii="Times New Roman" w:eastAsia="Times New Roman" w:hAnsi="Times New Roman"/>
          <w:sz w:val="22"/>
        </w:rPr>
        <w:t xml:space="preserve"> </w:t>
      </w: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числе оценку соответствия применяемой технологической схемы очистки сточных вод</w:t>
        </w:r>
      </w:hyperlink>
      <w:r w:rsidR="00E218E5" w:rsidRPr="000975D6">
        <w:rPr>
          <w:rFonts w:ascii="Times New Roman" w:eastAsia="Times New Roman" w:hAnsi="Times New Roman"/>
          <w:sz w:val="22"/>
        </w:rPr>
        <w:t xml:space="preserve"> </w:t>
      </w: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требованиям обеспечения нормативов качества очистки сточных вод, определение</w:t>
        </w:r>
      </w:hyperlink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существующего  дефицита  (резерва)  мощностей  сооружений  и  описание  локальных  очистных</w:t>
        </w:r>
      </w:hyperlink>
    </w:p>
    <w:p w:rsidR="00E218E5" w:rsidRPr="000975D6" w:rsidRDefault="00E218E5" w:rsidP="00E218E5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jc w:val="both"/>
        <w:rPr>
          <w:rFonts w:ascii="Times New Roman" w:eastAsia="Times New Roman" w:hAnsi="Times New Roman"/>
          <w:sz w:val="21"/>
        </w:rPr>
      </w:pPr>
      <w:hyperlink w:anchor="page31" w:history="1">
        <w:r w:rsidR="00E218E5" w:rsidRPr="000975D6">
          <w:rPr>
            <w:rFonts w:ascii="Times New Roman" w:eastAsia="Times New Roman" w:hAnsi="Times New Roman"/>
            <w:sz w:val="22"/>
          </w:rPr>
          <w:t>сооружений, создаваемых абонентами.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1" w:history="1">
        <w:r w:rsidR="00852133">
          <w:rPr>
            <w:rFonts w:ascii="Times New Roman" w:eastAsia="Times New Roman" w:hAnsi="Times New Roman"/>
            <w:sz w:val="21"/>
          </w:rPr>
          <w:t>28</w:t>
        </w:r>
      </w:hyperlink>
    </w:p>
    <w:p w:rsidR="00E218E5" w:rsidRPr="000975D6" w:rsidRDefault="00E218E5" w:rsidP="00E218E5">
      <w:pPr>
        <w:rPr>
          <w:rFonts w:ascii="Times New Roman" w:eastAsia="Times New Roman" w:hAnsi="Times New Roman"/>
          <w:sz w:val="21"/>
        </w:rPr>
      </w:pPr>
    </w:p>
    <w:p w:rsidR="00E218E5" w:rsidRPr="000975D6" w:rsidRDefault="00E218E5" w:rsidP="00E218E5">
      <w:pPr>
        <w:rPr>
          <w:rFonts w:ascii="Times New Roman" w:eastAsia="Times New Roman" w:hAnsi="Times New Roman"/>
          <w:sz w:val="21"/>
        </w:rPr>
      </w:pPr>
    </w:p>
    <w:p w:rsidR="00E218E5" w:rsidRPr="000975D6" w:rsidRDefault="00E218E5" w:rsidP="00E218E5">
      <w:pPr>
        <w:jc w:val="center"/>
        <w:rPr>
          <w:rFonts w:ascii="Times New Roman" w:eastAsia="Times New Roman" w:hAnsi="Times New Roman"/>
          <w:sz w:val="21"/>
        </w:rPr>
      </w:pPr>
    </w:p>
    <w:p w:rsidR="00E218E5" w:rsidRPr="000975D6" w:rsidRDefault="00E218E5" w:rsidP="00E218E5">
      <w:pPr>
        <w:rPr>
          <w:rFonts w:ascii="Times New Roman" w:eastAsia="Times New Roman" w:hAnsi="Times New Roman"/>
          <w:sz w:val="21"/>
        </w:rPr>
        <w:sectPr w:rsidR="00E218E5" w:rsidRPr="000975D6" w:rsidSect="007C35B9">
          <w:pgSz w:w="11901" w:h="16838" w:code="9"/>
          <w:pgMar w:top="1125" w:right="846" w:bottom="152" w:left="1440" w:header="0" w:footer="0" w:gutter="0"/>
          <w:cols w:space="0" w:equalWidth="0">
            <w:col w:w="9620"/>
          </w:cols>
          <w:docGrid w:linePitch="360"/>
        </w:sectPr>
      </w:pPr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E218E5" w:rsidRPr="000975D6" w:rsidRDefault="001E3B3C" w:rsidP="00E218E5">
      <w:pPr>
        <w:tabs>
          <w:tab w:val="left" w:pos="1020"/>
          <w:tab w:val="left" w:pos="2280"/>
          <w:tab w:val="left" w:pos="4220"/>
          <w:tab w:val="left" w:pos="4880"/>
          <w:tab w:val="left" w:pos="6680"/>
          <w:tab w:val="left" w:pos="7320"/>
          <w:tab w:val="left" w:pos="94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2.1.3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технологических</w:t>
      </w:r>
      <w:r w:rsidR="00E218E5" w:rsidRPr="000975D6">
        <w:rPr>
          <w:rFonts w:ascii="Times New Roman" w:eastAsia="Times New Roman" w:hAnsi="Times New Roman"/>
          <w:sz w:val="22"/>
        </w:rPr>
        <w:tab/>
        <w:t>зон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водоотведения,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зон</w:t>
      </w:r>
      <w:r w:rsidR="00E218E5" w:rsidRPr="000975D6">
        <w:rPr>
          <w:rFonts w:ascii="Times New Roman" w:eastAsia="Times New Roman" w:hAnsi="Times New Roman"/>
          <w:sz w:val="22"/>
        </w:rPr>
        <w:tab/>
        <w:t>централизованного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нецентрализованного водоотведения (территорий, на которых водоотведение осуществляется с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использованием  централизованных  и  нецентрализованных  систем  водоотведения)  и  перечень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централизованных систем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3" w:history="1">
        <w:r w:rsidR="00852133">
          <w:rPr>
            <w:rFonts w:ascii="Times New Roman" w:eastAsia="Times New Roman" w:hAnsi="Times New Roman"/>
            <w:sz w:val="21"/>
          </w:rPr>
          <w:t>30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60"/>
          <w:tab w:val="left" w:pos="1940"/>
          <w:tab w:val="left" w:pos="3280"/>
          <w:tab w:val="left" w:pos="4700"/>
          <w:tab w:val="left" w:pos="5960"/>
          <w:tab w:val="left" w:pos="6860"/>
          <w:tab w:val="left" w:pos="7820"/>
          <w:tab w:val="left" w:pos="8300"/>
          <w:tab w:val="left" w:pos="86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2.1.4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технической</w:t>
      </w:r>
      <w:r w:rsidR="00E218E5" w:rsidRPr="000975D6">
        <w:rPr>
          <w:rFonts w:ascii="Times New Roman" w:eastAsia="Times New Roman" w:hAnsi="Times New Roman"/>
          <w:sz w:val="22"/>
        </w:rPr>
        <w:tab/>
        <w:t>возможности</w:t>
      </w:r>
      <w:r w:rsidR="00E218E5" w:rsidRPr="000975D6">
        <w:rPr>
          <w:rFonts w:ascii="Times New Roman" w:eastAsia="Times New Roman" w:hAnsi="Times New Roman"/>
          <w:sz w:val="22"/>
        </w:rPr>
        <w:tab/>
        <w:t>утилизации</w:t>
      </w:r>
      <w:r w:rsidR="00E218E5" w:rsidRPr="000975D6">
        <w:rPr>
          <w:rFonts w:ascii="Times New Roman" w:eastAsia="Times New Roman" w:hAnsi="Times New Roman"/>
          <w:sz w:val="22"/>
        </w:rPr>
        <w:tab/>
        <w:t>осадков</w:t>
      </w:r>
      <w:r w:rsidR="00E218E5" w:rsidRPr="000975D6">
        <w:rPr>
          <w:rFonts w:ascii="Times New Roman" w:eastAsia="Times New Roman" w:hAnsi="Times New Roman"/>
          <w:sz w:val="22"/>
        </w:rPr>
        <w:tab/>
        <w:t>сточных</w:t>
      </w:r>
      <w:r w:rsidR="00E218E5" w:rsidRPr="000975D6">
        <w:rPr>
          <w:rFonts w:ascii="Times New Roman" w:eastAsia="Times New Roman" w:hAnsi="Times New Roman"/>
          <w:sz w:val="22"/>
        </w:rPr>
        <w:tab/>
        <w:t>вод</w:t>
      </w:r>
      <w:r w:rsidR="00E218E5" w:rsidRPr="000975D6">
        <w:rPr>
          <w:rFonts w:ascii="Times New Roman" w:eastAsia="Times New Roman" w:hAnsi="Times New Roman"/>
          <w:sz w:val="22"/>
        </w:rPr>
        <w:tab/>
        <w:t>на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очистных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3" w:history="1">
        <w:r w:rsidR="00E218E5" w:rsidRPr="000975D6">
          <w:rPr>
            <w:rFonts w:ascii="Times New Roman" w:eastAsia="Times New Roman" w:hAnsi="Times New Roman"/>
            <w:sz w:val="22"/>
          </w:rPr>
          <w:t>сооружениях существующей 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3" w:history="1">
        <w:r w:rsidR="00852133">
          <w:rPr>
            <w:rFonts w:ascii="Times New Roman" w:eastAsia="Times New Roman" w:hAnsi="Times New Roman"/>
            <w:sz w:val="21"/>
          </w:rPr>
          <w:t>30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80"/>
          <w:tab w:val="left" w:pos="2000"/>
          <w:tab w:val="left" w:pos="3160"/>
          <w:tab w:val="left" w:pos="3460"/>
          <w:tab w:val="left" w:pos="5480"/>
          <w:tab w:val="left" w:pos="7340"/>
          <w:tab w:val="left" w:pos="8720"/>
          <w:tab w:val="left" w:pos="904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4" w:history="1">
        <w:r w:rsidR="00E218E5" w:rsidRPr="000975D6">
          <w:rPr>
            <w:rFonts w:ascii="Times New Roman" w:eastAsia="Times New Roman" w:hAnsi="Times New Roman"/>
            <w:sz w:val="22"/>
          </w:rPr>
          <w:t>2.1.5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состояния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функционирования</w:t>
      </w:r>
      <w:r w:rsidR="00E218E5" w:rsidRPr="000975D6">
        <w:rPr>
          <w:rFonts w:ascii="Times New Roman" w:eastAsia="Times New Roman" w:hAnsi="Times New Roman"/>
          <w:sz w:val="22"/>
        </w:rPr>
        <w:tab/>
        <w:t>канализационных</w:t>
      </w:r>
      <w:r w:rsidR="00E218E5" w:rsidRPr="000975D6">
        <w:rPr>
          <w:rFonts w:ascii="Times New Roman" w:eastAsia="Times New Roman" w:hAnsi="Times New Roman"/>
          <w:sz w:val="22"/>
        </w:rPr>
        <w:tab/>
        <w:t>коллекторов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4" w:history="1">
        <w:r w:rsidR="00E218E5" w:rsidRPr="000975D6">
          <w:rPr>
            <w:rFonts w:ascii="Times New Roman" w:eastAsia="Times New Roman" w:hAnsi="Times New Roman"/>
            <w:sz w:val="21"/>
          </w:rPr>
          <w:t>сетей,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4" w:history="1">
        <w:r w:rsidR="00E218E5" w:rsidRPr="000975D6">
          <w:rPr>
            <w:rFonts w:ascii="Times New Roman" w:eastAsia="Times New Roman" w:hAnsi="Times New Roman"/>
            <w:sz w:val="22"/>
          </w:rPr>
          <w:t>сооружений на них, включая оценку их износа и определение возможности обеспечения отвода 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4" w:history="1">
        <w:r w:rsidR="00E218E5" w:rsidRPr="000975D6">
          <w:rPr>
            <w:rFonts w:ascii="Times New Roman" w:eastAsia="Times New Roman" w:hAnsi="Times New Roman"/>
            <w:sz w:val="22"/>
          </w:rPr>
          <w:t>очистки сточных вод на существующих объектах 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4" w:history="1">
        <w:r w:rsidR="00852133">
          <w:rPr>
            <w:rFonts w:ascii="Times New Roman" w:eastAsia="Times New Roman" w:hAnsi="Times New Roman"/>
            <w:sz w:val="21"/>
          </w:rPr>
          <w:t>31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4" w:history="1">
        <w:r w:rsidR="00E218E5" w:rsidRPr="000975D6">
          <w:rPr>
            <w:rFonts w:ascii="Times New Roman" w:eastAsia="Times New Roman" w:hAnsi="Times New Roman"/>
            <w:sz w:val="22"/>
          </w:rPr>
          <w:t>2.1.6 Оценка безопасности и надежности объектов централизованной системы водоотведения и их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4" w:history="1">
        <w:r w:rsidR="00E218E5" w:rsidRPr="000975D6">
          <w:rPr>
            <w:rFonts w:ascii="Times New Roman" w:eastAsia="Times New Roman" w:hAnsi="Times New Roman"/>
            <w:sz w:val="22"/>
          </w:rPr>
          <w:t>управляемости.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4" w:history="1">
        <w:r w:rsidR="00852133">
          <w:rPr>
            <w:rFonts w:ascii="Times New Roman" w:eastAsia="Times New Roman" w:hAnsi="Times New Roman"/>
            <w:sz w:val="21"/>
          </w:rPr>
          <w:t>31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2.1.7 Оценка воздействия сбросов сточных вод через централизованную систему водоотведения на</w:t>
        </w:r>
      </w:hyperlink>
    </w:p>
    <w:p w:rsidR="00E218E5" w:rsidRPr="000975D6" w:rsidRDefault="00E218E5" w:rsidP="00E218E5">
      <w:pPr>
        <w:spacing w:line="36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окружающую среду.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5" w:history="1">
        <w:r w:rsidR="00852133">
          <w:rPr>
            <w:rFonts w:ascii="Times New Roman" w:eastAsia="Times New Roman" w:hAnsi="Times New Roman"/>
            <w:sz w:val="21"/>
          </w:rPr>
          <w:t>32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40"/>
          <w:tab w:val="left" w:pos="1900"/>
          <w:tab w:val="left" w:pos="3140"/>
          <w:tab w:val="left" w:pos="4860"/>
          <w:tab w:val="left" w:pos="6240"/>
          <w:tab w:val="left" w:pos="6600"/>
          <w:tab w:val="left" w:pos="786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2.1.8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территорий</w:t>
      </w:r>
      <w:r w:rsidR="00E218E5" w:rsidRPr="000975D6">
        <w:rPr>
          <w:rFonts w:ascii="Times New Roman" w:eastAsia="Times New Roman" w:hAnsi="Times New Roman"/>
          <w:sz w:val="22"/>
        </w:rPr>
        <w:tab/>
        <w:t>муниципального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образования,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не</w:t>
      </w:r>
      <w:r w:rsidR="00E218E5" w:rsidRPr="000975D6">
        <w:rPr>
          <w:rFonts w:ascii="Times New Roman" w:eastAsia="Times New Roman" w:hAnsi="Times New Roman"/>
          <w:sz w:val="22"/>
        </w:rPr>
        <w:tab/>
        <w:t>охваченных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централизованной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системой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5" w:history="1">
        <w:r w:rsidR="00852133">
          <w:rPr>
            <w:rFonts w:ascii="Times New Roman" w:eastAsia="Times New Roman" w:hAnsi="Times New Roman"/>
            <w:sz w:val="21"/>
          </w:rPr>
          <w:t>32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2.1.9 Описание существующих технических и технологических проблем системы водоотведения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поселения, городского округа.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5" w:history="1">
        <w:r w:rsidR="004A2FDD">
          <w:rPr>
            <w:rFonts w:ascii="Times New Roman" w:eastAsia="Times New Roman" w:hAnsi="Times New Roman"/>
            <w:sz w:val="21"/>
          </w:rPr>
          <w:t>3</w:t>
        </w:r>
      </w:hyperlink>
      <w:r w:rsidR="00852133">
        <w:t>2</w:t>
      </w:r>
    </w:p>
    <w:p w:rsidR="00E218E5" w:rsidRPr="00BF6253" w:rsidRDefault="00E218E5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 w:cs="Times New Roman"/>
          <w:sz w:val="22"/>
          <w:szCs w:val="22"/>
        </w:rPr>
      </w:pPr>
      <w:r w:rsidRPr="00BF6253">
        <w:rPr>
          <w:rFonts w:ascii="Times New Roman" w:hAnsi="Times New Roman" w:cs="Times New Roman"/>
          <w:sz w:val="22"/>
          <w:szCs w:val="22"/>
        </w:rPr>
        <w:t>2.1.10.     Отнесение централизованных систем водоотведения (канализации) к централизованным системам водоотведения М</w:t>
      </w:r>
      <w:r w:rsidR="00852133">
        <w:rPr>
          <w:rFonts w:ascii="Times New Roman" w:hAnsi="Times New Roman" w:cs="Times New Roman"/>
          <w:sz w:val="22"/>
          <w:szCs w:val="22"/>
        </w:rPr>
        <w:t>О……………………………………………………………………………32</w:t>
      </w:r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2.2 Балансы сточных вод в системе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5" w:history="1">
        <w:r w:rsidR="00852133">
          <w:rPr>
            <w:rFonts w:ascii="Times New Roman" w:eastAsia="Times New Roman" w:hAnsi="Times New Roman"/>
            <w:sz w:val="21"/>
          </w:rPr>
          <w:t>34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2.2.1 Баланс поступления сточных вод в централизованную систему водоотведения и отведения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5" w:history="1">
        <w:r w:rsidR="00E218E5" w:rsidRPr="000975D6">
          <w:rPr>
            <w:rFonts w:ascii="Times New Roman" w:eastAsia="Times New Roman" w:hAnsi="Times New Roman"/>
            <w:sz w:val="22"/>
          </w:rPr>
          <w:t>стоков по технологическим зонам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5" w:history="1">
        <w:r w:rsidR="00852133">
          <w:rPr>
            <w:rFonts w:ascii="Times New Roman" w:eastAsia="Times New Roman" w:hAnsi="Times New Roman"/>
            <w:sz w:val="21"/>
          </w:rPr>
          <w:t>34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2.2.2  Оценку  фактического  притока  неорганизованного  стока  (сточных  вод,  поступающих  по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поверхности рельефа местности) по технологическим зонам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6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2.2.3 Сведения об оснащенности зданий, строений, сооружений приборами учета принимаемых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сточных вод и их применении при осуществлении коммерческих расчетов.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6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2.2.4 Результаты ретроспективного анализа за последние 10 лет балансов поступления сточных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вод в централизованную систему водоотведения по технологическим зонам водоотведения и по</w:t>
        </w:r>
      </w:hyperlink>
    </w:p>
    <w:p w:rsidR="00E218E5" w:rsidRPr="000975D6" w:rsidRDefault="00E218E5" w:rsidP="00E218E5">
      <w:pPr>
        <w:spacing w:line="40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поселениям,  городским  округам  с  выделением  зон  дефицитов  и  резервов  производственных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4A2FDD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мощностей.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6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2.2.5 Прогнозные балансы поступления сточных вод в централизованную систему водоотведения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и отведения стоков по технологическим зонам водоотведения на срок не менее 10 лет с учетом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различных сценариев развития поселений, городских округов.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6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2.3 Прогноз объема сточных вод.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6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2.3.1  Сведения  о  фактическом  и  ожидаемом  поступлении  сточных  вод  в  централизованную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6" w:history="1">
        <w:r w:rsidR="00E218E5" w:rsidRPr="000975D6">
          <w:rPr>
            <w:rFonts w:ascii="Times New Roman" w:eastAsia="Times New Roman" w:hAnsi="Times New Roman"/>
            <w:sz w:val="22"/>
          </w:rPr>
          <w:t>систему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6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40"/>
          <w:tab w:val="left" w:pos="1940"/>
          <w:tab w:val="left" w:pos="3080"/>
          <w:tab w:val="left" w:pos="4980"/>
          <w:tab w:val="left" w:pos="5940"/>
          <w:tab w:val="left" w:pos="7480"/>
          <w:tab w:val="left" w:pos="94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2.3.2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структуры</w:t>
      </w:r>
      <w:r w:rsidR="00E218E5" w:rsidRPr="000975D6">
        <w:rPr>
          <w:rFonts w:ascii="Times New Roman" w:eastAsia="Times New Roman" w:hAnsi="Times New Roman"/>
          <w:sz w:val="22"/>
        </w:rPr>
        <w:tab/>
        <w:t>централизованной</w:t>
      </w:r>
      <w:r w:rsidR="00E218E5" w:rsidRPr="000975D6">
        <w:rPr>
          <w:rFonts w:ascii="Times New Roman" w:eastAsia="Times New Roman" w:hAnsi="Times New Roman"/>
          <w:sz w:val="22"/>
        </w:rPr>
        <w:tab/>
        <w:t>системы</w:t>
      </w:r>
      <w:r w:rsidR="00E218E5" w:rsidRPr="000975D6">
        <w:rPr>
          <w:rFonts w:ascii="Times New Roman" w:eastAsia="Times New Roman" w:hAnsi="Times New Roman"/>
          <w:sz w:val="22"/>
        </w:rPr>
        <w:tab/>
        <w:t>водоотведения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(эксплуатационные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технологические зоны).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2.3.3 Расчет требуемой мощности очистных сооружений исходя из данных о расчетном расходе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260"/>
          <w:tab w:val="left" w:pos="1880"/>
          <w:tab w:val="left" w:pos="3000"/>
          <w:tab w:val="left" w:pos="4080"/>
          <w:tab w:val="left" w:pos="5360"/>
          <w:tab w:val="left" w:pos="5820"/>
          <w:tab w:val="left" w:pos="7680"/>
          <w:tab w:val="left" w:pos="84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r w:rsidRPr="000975D6">
        <w:rPr>
          <w:rFonts w:ascii="Times New Roman" w:eastAsia="Times New Roman" w:hAnsi="Times New Roman"/>
          <w:sz w:val="22"/>
        </w:rPr>
        <w:t>сточных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Pr="000975D6">
          <w:rPr>
            <w:rFonts w:ascii="Times New Roman" w:eastAsia="Times New Roman" w:hAnsi="Times New Roman"/>
            <w:sz w:val="22"/>
          </w:rPr>
          <w:t>вод,</w:t>
        </w:r>
      </w:hyperlink>
      <w:r w:rsidRPr="000975D6">
        <w:rPr>
          <w:rFonts w:ascii="Times New Roman" w:eastAsia="Times New Roman" w:hAnsi="Times New Roman"/>
          <w:sz w:val="22"/>
        </w:rPr>
        <w:tab/>
        <w:t>дефицита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Pr="000975D6">
          <w:rPr>
            <w:rFonts w:ascii="Times New Roman" w:eastAsia="Times New Roman" w:hAnsi="Times New Roman"/>
            <w:sz w:val="22"/>
          </w:rPr>
          <w:t>(резерва)</w:t>
        </w:r>
      </w:hyperlink>
      <w:r w:rsidRPr="000975D6">
        <w:rPr>
          <w:rFonts w:ascii="Times New Roman" w:eastAsia="Times New Roman" w:hAnsi="Times New Roman"/>
          <w:sz w:val="22"/>
        </w:rPr>
        <w:tab/>
        <w:t>мощностей</w:t>
      </w:r>
      <w:r w:rsidRPr="000975D6">
        <w:rPr>
          <w:rFonts w:ascii="Times New Roman" w:eastAsia="Times New Roman" w:hAnsi="Times New Roman"/>
          <w:sz w:val="22"/>
        </w:rPr>
        <w:tab/>
        <w:t>по</w:t>
      </w:r>
      <w:r w:rsidRPr="000975D6">
        <w:rPr>
          <w:rFonts w:ascii="Times New Roman" w:eastAsia="Times New Roman" w:hAnsi="Times New Roman"/>
          <w:sz w:val="22"/>
        </w:rPr>
        <w:tab/>
        <w:t>технологическим</w:t>
      </w:r>
      <w:r w:rsidRPr="000975D6">
        <w:rPr>
          <w:rFonts w:ascii="Times New Roman" w:eastAsia="Times New Roman" w:hAnsi="Times New Roman"/>
          <w:sz w:val="22"/>
        </w:rPr>
        <w:tab/>
        <w:t>зонам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Pr="000975D6">
          <w:rPr>
            <w:rFonts w:ascii="Times New Roman" w:eastAsia="Times New Roman" w:hAnsi="Times New Roman"/>
            <w:sz w:val="21"/>
          </w:rPr>
          <w:t>сооружений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водоотведения с разбивкой по годам.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852133">
          <w:rPr>
            <w:rFonts w:ascii="Times New Roman" w:eastAsia="Times New Roman" w:hAnsi="Times New Roman"/>
            <w:sz w:val="21"/>
          </w:rPr>
          <w:t>35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960"/>
          <w:tab w:val="left" w:pos="2300"/>
          <w:tab w:val="left" w:pos="3300"/>
          <w:tab w:val="left" w:pos="5080"/>
          <w:tab w:val="left" w:pos="6180"/>
          <w:tab w:val="left" w:pos="6580"/>
          <w:tab w:val="left" w:pos="7680"/>
          <w:tab w:val="left" w:pos="864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2.3.4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Результаты</w:t>
      </w:r>
      <w:r w:rsidR="00E218E5" w:rsidRPr="000975D6">
        <w:rPr>
          <w:rFonts w:ascii="Times New Roman" w:eastAsia="Times New Roman" w:hAnsi="Times New Roman"/>
          <w:sz w:val="22"/>
        </w:rPr>
        <w:tab/>
        <w:t>анализа</w:t>
      </w:r>
      <w:r w:rsidR="00E218E5" w:rsidRPr="000975D6">
        <w:rPr>
          <w:rFonts w:ascii="Times New Roman" w:eastAsia="Times New Roman" w:hAnsi="Times New Roman"/>
          <w:sz w:val="22"/>
        </w:rPr>
        <w:tab/>
        <w:t>гидравлических</w:t>
      </w:r>
      <w:r w:rsidR="00E218E5" w:rsidRPr="000975D6">
        <w:rPr>
          <w:rFonts w:ascii="Times New Roman" w:eastAsia="Times New Roman" w:hAnsi="Times New Roman"/>
          <w:sz w:val="22"/>
        </w:rPr>
        <w:tab/>
        <w:t>режимов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режимов</w:t>
      </w:r>
      <w:r w:rsidR="00E218E5" w:rsidRPr="000975D6">
        <w:rPr>
          <w:rFonts w:ascii="Times New Roman" w:eastAsia="Times New Roman" w:hAnsi="Times New Roman"/>
          <w:sz w:val="22"/>
        </w:rPr>
        <w:tab/>
        <w:t>работы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E218E5" w:rsidRPr="000975D6">
          <w:rPr>
            <w:rFonts w:ascii="Times New Roman" w:eastAsia="Times New Roman" w:hAnsi="Times New Roman"/>
            <w:sz w:val="21"/>
          </w:rPr>
          <w:t>элементов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852133">
          <w:rPr>
            <w:rFonts w:ascii="Times New Roman" w:eastAsia="Times New Roman" w:hAnsi="Times New Roman"/>
            <w:sz w:val="21"/>
          </w:rPr>
          <w:t>36</w:t>
        </w:r>
      </w:hyperlink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2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125" w:right="846" w:bottom="152" w:left="1440" w:header="0" w:footer="0" w:gutter="0"/>
          <w:cols w:space="0" w:equalWidth="0">
            <w:col w:w="9620"/>
          </w:cols>
          <w:docGrid w:linePitch="360"/>
        </w:sectPr>
      </w:pPr>
    </w:p>
    <w:bookmarkStart w:id="4" w:name="page7"/>
    <w:bookmarkEnd w:id="4"/>
    <w:p w:rsidR="00E218E5" w:rsidRPr="000975D6" w:rsidRDefault="001E3B3C" w:rsidP="00E218E5">
      <w:pPr>
        <w:tabs>
          <w:tab w:val="left" w:pos="940"/>
          <w:tab w:val="left" w:pos="1880"/>
          <w:tab w:val="left" w:pos="2940"/>
          <w:tab w:val="left" w:pos="4940"/>
          <w:tab w:val="left" w:pos="6260"/>
          <w:tab w:val="left" w:pos="7420"/>
          <w:tab w:val="left" w:pos="880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 w:rsidRPr="000975D6">
        <w:lastRenderedPageBreak/>
        <w:fldChar w:fldCharType="begin"/>
      </w:r>
      <w:r w:rsidR="00E218E5" w:rsidRPr="000975D6">
        <w:instrText xml:space="preserve"> HYPERLINK \l "page37" </w:instrText>
      </w:r>
      <w:r w:rsidRPr="000975D6">
        <w:fldChar w:fldCharType="separate"/>
      </w:r>
      <w:r w:rsidR="00E218E5" w:rsidRPr="000975D6">
        <w:rPr>
          <w:rFonts w:ascii="Times New Roman" w:eastAsia="Times New Roman" w:hAnsi="Times New Roman"/>
          <w:sz w:val="22"/>
        </w:rPr>
        <w:t>2.3.5</w:t>
      </w:r>
      <w:r w:rsidRPr="000975D6">
        <w:fldChar w:fldCharType="end"/>
      </w:r>
      <w:r w:rsidR="00E218E5" w:rsidRPr="000975D6">
        <w:rPr>
          <w:rFonts w:ascii="Times New Roman" w:eastAsia="Times New Roman" w:hAnsi="Times New Roman"/>
          <w:sz w:val="22"/>
        </w:rPr>
        <w:tab/>
        <w:t>Анализ</w:t>
      </w:r>
      <w:r w:rsidR="00E218E5" w:rsidRPr="000975D6">
        <w:rPr>
          <w:rFonts w:ascii="Times New Roman" w:eastAsia="Times New Roman" w:hAnsi="Times New Roman"/>
          <w:sz w:val="22"/>
        </w:rPr>
        <w:tab/>
        <w:t>резервов</w:t>
      </w:r>
      <w:r w:rsidR="00E218E5" w:rsidRPr="000975D6">
        <w:rPr>
          <w:rFonts w:ascii="Times New Roman" w:eastAsia="Times New Roman" w:hAnsi="Times New Roman"/>
          <w:sz w:val="22"/>
        </w:rPr>
        <w:tab/>
        <w:t>производственных</w:t>
      </w:r>
      <w:r w:rsidR="00E218E5" w:rsidRPr="000975D6">
        <w:rPr>
          <w:rFonts w:ascii="Times New Roman" w:eastAsia="Times New Roman" w:hAnsi="Times New Roman"/>
          <w:sz w:val="22"/>
        </w:rPr>
        <w:tab/>
        <w:t>мощностей</w:t>
      </w:r>
      <w:r w:rsidR="00E218E5" w:rsidRPr="000975D6">
        <w:rPr>
          <w:rFonts w:ascii="Times New Roman" w:eastAsia="Times New Roman" w:hAnsi="Times New Roman"/>
          <w:sz w:val="22"/>
        </w:rPr>
        <w:tab/>
        <w:t>очистных</w:t>
      </w:r>
      <w:r w:rsidR="00E218E5" w:rsidRPr="000975D6">
        <w:rPr>
          <w:rFonts w:ascii="Times New Roman" w:eastAsia="Times New Roman" w:hAnsi="Times New Roman"/>
          <w:sz w:val="22"/>
        </w:rPr>
        <w:tab/>
        <w:t>сооружений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системы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7" w:history="1">
        <w:r w:rsidR="00E218E5" w:rsidRPr="000975D6">
          <w:rPr>
            <w:rFonts w:ascii="Times New Roman" w:eastAsia="Times New Roman" w:hAnsi="Times New Roman"/>
            <w:sz w:val="22"/>
          </w:rPr>
          <w:t>водоотведения и возможности расширения зоны их действия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7" w:history="1">
        <w:r w:rsidR="00852133">
          <w:rPr>
            <w:rFonts w:ascii="Times New Roman" w:eastAsia="Times New Roman" w:hAnsi="Times New Roman"/>
            <w:sz w:val="21"/>
          </w:rPr>
          <w:t>36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00"/>
          <w:tab w:val="left" w:pos="2340"/>
          <w:tab w:val="left" w:pos="2840"/>
          <w:tab w:val="left" w:pos="4520"/>
          <w:tab w:val="left" w:pos="6200"/>
          <w:tab w:val="left" w:pos="6600"/>
          <w:tab w:val="left" w:pos="822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2.4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Предложения</w:t>
      </w:r>
      <w:r w:rsidR="00E218E5" w:rsidRPr="000975D6">
        <w:rPr>
          <w:rFonts w:ascii="Times New Roman" w:eastAsia="Times New Roman" w:hAnsi="Times New Roman"/>
          <w:sz w:val="22"/>
        </w:rPr>
        <w:tab/>
        <w:t>по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строительству,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реконструкции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модернизации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9" w:history="1">
        <w:r w:rsidR="00E218E5" w:rsidRPr="000975D6">
          <w:rPr>
            <w:rFonts w:ascii="Times New Roman" w:eastAsia="Times New Roman" w:hAnsi="Times New Roman"/>
            <w:sz w:val="21"/>
          </w:rPr>
          <w:t>(техническому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перевооружению) объектов 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9" w:history="1">
        <w:r w:rsidR="00852133">
          <w:rPr>
            <w:rFonts w:ascii="Times New Roman" w:eastAsia="Times New Roman" w:hAnsi="Times New Roman"/>
            <w:sz w:val="21"/>
          </w:rPr>
          <w:t>37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2.4.1 Основные направления, принципы, задачи и целевые показатели развития централизованной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9" w:history="1">
        <w:r w:rsidR="00852133">
          <w:rPr>
            <w:rFonts w:ascii="Times New Roman" w:eastAsia="Times New Roman" w:hAnsi="Times New Roman"/>
            <w:sz w:val="21"/>
          </w:rPr>
          <w:t>37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2.4.2 Перечень основных мероприятий по реализации схем водоотведения с разбивкой по годам,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включая технические обоснования этих мероприятий.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9" w:history="1">
        <w:r w:rsidR="00852133">
          <w:rPr>
            <w:rFonts w:ascii="Times New Roman" w:eastAsia="Times New Roman" w:hAnsi="Times New Roman"/>
            <w:sz w:val="21"/>
          </w:rPr>
          <w:t>37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39" w:history="1">
        <w:r w:rsidR="00E218E5" w:rsidRPr="000975D6">
          <w:rPr>
            <w:rFonts w:ascii="Times New Roman" w:eastAsia="Times New Roman" w:hAnsi="Times New Roman"/>
            <w:sz w:val="22"/>
          </w:rPr>
          <w:t>2.4.3 Технические обоснования основных мероприятий по реализации схем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39" w:history="1">
        <w:r w:rsidR="00852133">
          <w:rPr>
            <w:rFonts w:ascii="Times New Roman" w:eastAsia="Times New Roman" w:hAnsi="Times New Roman"/>
            <w:sz w:val="21"/>
          </w:rPr>
          <w:t>39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0" w:history="1">
        <w:r w:rsidR="00E218E5" w:rsidRPr="000975D6">
          <w:rPr>
            <w:rFonts w:ascii="Times New Roman" w:eastAsia="Times New Roman" w:hAnsi="Times New Roman"/>
            <w:sz w:val="22"/>
          </w:rPr>
          <w:t>2.4.4 Сведения о вновь строящихся, реконструируемых и предлагаемых к выводу из эксплуатации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0" w:history="1">
        <w:r w:rsidR="00E218E5" w:rsidRPr="000975D6">
          <w:rPr>
            <w:rFonts w:ascii="Times New Roman" w:eastAsia="Times New Roman" w:hAnsi="Times New Roman"/>
            <w:sz w:val="22"/>
          </w:rPr>
          <w:t>объектах 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0" w:history="1">
        <w:r w:rsidR="00852133">
          <w:rPr>
            <w:rFonts w:ascii="Times New Roman" w:eastAsia="Times New Roman" w:hAnsi="Times New Roman"/>
            <w:sz w:val="21"/>
          </w:rPr>
          <w:t>39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0" w:history="1">
        <w:r w:rsidR="00E218E5" w:rsidRPr="000975D6">
          <w:rPr>
            <w:rFonts w:ascii="Times New Roman" w:eastAsia="Times New Roman" w:hAnsi="Times New Roman"/>
            <w:sz w:val="22"/>
          </w:rPr>
          <w:t>2.4.5 Сведения о развитии систем диспетчеризации, телемеханизации и об автоматизированных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260"/>
          <w:tab w:val="left" w:pos="2500"/>
          <w:tab w:val="left" w:pos="3620"/>
          <w:tab w:val="left" w:pos="5180"/>
          <w:tab w:val="left" w:pos="5540"/>
          <w:tab w:val="left" w:pos="6560"/>
          <w:tab w:val="left" w:pos="794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 w:rsidRPr="000975D6">
        <w:rPr>
          <w:rFonts w:ascii="Times New Roman" w:eastAsia="Times New Roman" w:hAnsi="Times New Roman"/>
          <w:sz w:val="22"/>
        </w:rPr>
        <w:t>системах</w:t>
      </w:r>
      <w:r w:rsidRPr="000975D6">
        <w:rPr>
          <w:rFonts w:ascii="Times New Roman" w:eastAsia="Times New Roman" w:hAnsi="Times New Roman"/>
          <w:sz w:val="22"/>
        </w:rPr>
        <w:tab/>
        <w:t>управления</w:t>
      </w:r>
      <w:r w:rsidRPr="000975D6">
        <w:rPr>
          <w:rFonts w:ascii="Times New Roman" w:eastAsia="Times New Roman" w:hAnsi="Times New Roman"/>
          <w:sz w:val="22"/>
        </w:rPr>
        <w:tab/>
        <w:t>режимами</w:t>
      </w:r>
      <w:r w:rsidRPr="000975D6">
        <w:rPr>
          <w:rFonts w:ascii="Times New Roman" w:eastAsia="Times New Roman" w:hAnsi="Times New Roman"/>
          <w:sz w:val="22"/>
        </w:rPr>
        <w:tab/>
        <w:t>водоотведения</w:t>
      </w:r>
      <w:r w:rsidRPr="000975D6">
        <w:rPr>
          <w:rFonts w:ascii="Times New Roman" w:eastAsia="Times New Roman" w:hAnsi="Times New Roman"/>
          <w:sz w:val="22"/>
        </w:rPr>
        <w:tab/>
        <w:t>на</w:t>
      </w:r>
      <w:r w:rsidRPr="000975D6">
        <w:rPr>
          <w:rFonts w:ascii="Times New Roman" w:eastAsia="Times New Roman" w:hAnsi="Times New Roman"/>
          <w:sz w:val="22"/>
        </w:rPr>
        <w:tab/>
        <w:t>объектах</w:t>
      </w:r>
      <w:r w:rsidRPr="000975D6">
        <w:rPr>
          <w:rFonts w:ascii="Times New Roman" w:eastAsia="Times New Roman" w:hAnsi="Times New Roman"/>
          <w:sz w:val="22"/>
        </w:rPr>
        <w:tab/>
      </w:r>
      <w:hyperlink w:anchor="page40" w:history="1">
        <w:r w:rsidRPr="000975D6">
          <w:rPr>
            <w:rFonts w:ascii="Times New Roman" w:eastAsia="Times New Roman" w:hAnsi="Times New Roman"/>
            <w:sz w:val="22"/>
          </w:rPr>
          <w:t>организаций,</w:t>
        </w:r>
      </w:hyperlink>
      <w:r w:rsidRPr="000975D6">
        <w:rPr>
          <w:rFonts w:ascii="Times New Roman" w:eastAsia="Times New Roman" w:hAnsi="Times New Roman"/>
          <w:sz w:val="22"/>
        </w:rPr>
        <w:tab/>
      </w:r>
      <w:hyperlink w:anchor="page40" w:history="1">
        <w:r w:rsidRPr="000975D6">
          <w:rPr>
            <w:rFonts w:ascii="Times New Roman" w:eastAsia="Times New Roman" w:hAnsi="Times New Roman"/>
            <w:sz w:val="22"/>
          </w:rPr>
          <w:t>осуществляющих</w:t>
        </w:r>
      </w:hyperlink>
    </w:p>
    <w:p w:rsidR="00E218E5" w:rsidRPr="000975D6" w:rsidRDefault="00E218E5" w:rsidP="00E218E5">
      <w:pPr>
        <w:spacing w:line="36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0" w:history="1">
        <w:r w:rsidR="00E218E5" w:rsidRPr="000975D6">
          <w:rPr>
            <w:rFonts w:ascii="Times New Roman" w:eastAsia="Times New Roman" w:hAnsi="Times New Roman"/>
            <w:sz w:val="22"/>
          </w:rPr>
          <w:t>водоотведение.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0" w:history="1">
        <w:r w:rsidR="00852133">
          <w:rPr>
            <w:rFonts w:ascii="Times New Roman" w:eastAsia="Times New Roman" w:hAnsi="Times New Roman"/>
            <w:sz w:val="21"/>
          </w:rPr>
          <w:t>39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860"/>
          <w:tab w:val="left" w:pos="1940"/>
          <w:tab w:val="left" w:pos="3080"/>
          <w:tab w:val="left" w:pos="4280"/>
          <w:tab w:val="left" w:pos="5720"/>
          <w:tab w:val="left" w:pos="7300"/>
          <w:tab w:val="left" w:pos="8120"/>
          <w:tab w:val="left" w:pos="852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2.4.6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Описание</w:t>
      </w:r>
      <w:r w:rsidR="00E218E5" w:rsidRPr="000975D6">
        <w:rPr>
          <w:rFonts w:ascii="Times New Roman" w:eastAsia="Times New Roman" w:hAnsi="Times New Roman"/>
          <w:sz w:val="22"/>
        </w:rPr>
        <w:tab/>
        <w:t>вариантов</w:t>
      </w:r>
      <w:r w:rsidR="00E218E5" w:rsidRPr="000975D6">
        <w:rPr>
          <w:rFonts w:ascii="Times New Roman" w:eastAsia="Times New Roman" w:hAnsi="Times New Roman"/>
          <w:sz w:val="22"/>
        </w:rPr>
        <w:tab/>
        <w:t>маршрутов</w:t>
      </w:r>
      <w:r w:rsidR="00E218E5" w:rsidRPr="000975D6">
        <w:rPr>
          <w:rFonts w:ascii="Times New Roman" w:eastAsia="Times New Roman" w:hAnsi="Times New Roman"/>
          <w:sz w:val="22"/>
        </w:rPr>
        <w:tab/>
        <w:t>прохождения</w:t>
      </w:r>
      <w:r w:rsidR="00E218E5" w:rsidRPr="000975D6">
        <w:rPr>
          <w:rFonts w:ascii="Times New Roman" w:eastAsia="Times New Roman" w:hAnsi="Times New Roman"/>
          <w:sz w:val="22"/>
        </w:rPr>
        <w:tab/>
        <w:t>трубопроводов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(трасс)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по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E218E5" w:rsidRPr="000975D6">
          <w:rPr>
            <w:rFonts w:ascii="Times New Roman" w:eastAsia="Times New Roman" w:hAnsi="Times New Roman"/>
            <w:sz w:val="21"/>
          </w:rPr>
          <w:t>территории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pos="1480"/>
          <w:tab w:val="left" w:pos="2740"/>
          <w:tab w:val="left" w:pos="3640"/>
          <w:tab w:val="left" w:pos="5180"/>
          <w:tab w:val="left" w:pos="6560"/>
          <w:tab w:val="left" w:pos="7700"/>
          <w:tab w:val="left" w:pos="82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поселения,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городского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округа,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расположения</w:t>
      </w:r>
      <w:r w:rsidR="00E218E5" w:rsidRPr="000975D6">
        <w:rPr>
          <w:rFonts w:ascii="Times New Roman" w:eastAsia="Times New Roman" w:hAnsi="Times New Roman"/>
          <w:sz w:val="22"/>
        </w:rPr>
        <w:tab/>
        <w:t>намечаемых</w:t>
      </w:r>
      <w:r w:rsidR="00E218E5" w:rsidRPr="000975D6">
        <w:rPr>
          <w:rFonts w:ascii="Times New Roman" w:eastAsia="Times New Roman" w:hAnsi="Times New Roman"/>
          <w:sz w:val="22"/>
        </w:rPr>
        <w:tab/>
        <w:t>площадок</w:t>
      </w:r>
      <w:r w:rsidR="00E218E5" w:rsidRPr="000975D6">
        <w:rPr>
          <w:rFonts w:ascii="Times New Roman" w:eastAsia="Times New Roman" w:hAnsi="Times New Roman"/>
          <w:sz w:val="22"/>
        </w:rPr>
        <w:tab/>
        <w:t>под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E218E5" w:rsidRPr="000975D6">
          <w:rPr>
            <w:rFonts w:ascii="Times New Roman" w:eastAsia="Times New Roman" w:hAnsi="Times New Roman"/>
            <w:sz w:val="21"/>
          </w:rPr>
          <w:t>строительство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сооружений водоотведения и их обоснование.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852133">
          <w:rPr>
            <w:rFonts w:ascii="Times New Roman" w:eastAsia="Times New Roman" w:hAnsi="Times New Roman"/>
            <w:sz w:val="21"/>
          </w:rPr>
          <w:t>40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2.4.7 Границы и характеристики охранных зон сетей и сооружений централизованной системы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852133">
          <w:rPr>
            <w:rFonts w:ascii="Times New Roman" w:eastAsia="Times New Roman" w:hAnsi="Times New Roman"/>
            <w:sz w:val="21"/>
          </w:rPr>
          <w:t>40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2.4.8 Границы планируемых зон размещения объектов централизованной системы водоотведения.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4A2FDD" w:rsidP="00E218E5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t>…………………………………………………………………………………………………………………………………………………………………………….</w:t>
      </w:r>
      <w:hyperlink w:anchor="page41" w:history="1">
        <w:r w:rsidR="00852133">
          <w:rPr>
            <w:rFonts w:ascii="Times New Roman" w:eastAsia="Times New Roman" w:hAnsi="Times New Roman"/>
            <w:sz w:val="22"/>
          </w:rPr>
          <w:t>40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740"/>
          <w:tab w:val="left" w:pos="2360"/>
          <w:tab w:val="left" w:pos="3340"/>
          <w:tab w:val="left" w:pos="4780"/>
          <w:tab w:val="left" w:pos="5220"/>
          <w:tab w:val="left" w:pos="6780"/>
          <w:tab w:val="left" w:pos="7120"/>
          <w:tab w:val="left" w:pos="874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2.5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Экологические</w:t>
      </w:r>
      <w:r w:rsidR="00E218E5" w:rsidRPr="000975D6">
        <w:rPr>
          <w:rFonts w:ascii="Times New Roman" w:eastAsia="Times New Roman" w:hAnsi="Times New Roman"/>
          <w:sz w:val="22"/>
        </w:rPr>
        <w:tab/>
        <w:t>аспекты</w:t>
      </w:r>
      <w:r w:rsidR="00E218E5" w:rsidRPr="000975D6">
        <w:rPr>
          <w:rFonts w:ascii="Times New Roman" w:eastAsia="Times New Roman" w:hAnsi="Times New Roman"/>
          <w:sz w:val="22"/>
        </w:rPr>
        <w:tab/>
        <w:t>мероприятий</w:t>
      </w:r>
      <w:r w:rsidR="00E218E5" w:rsidRPr="000975D6">
        <w:rPr>
          <w:rFonts w:ascii="Times New Roman" w:eastAsia="Times New Roman" w:hAnsi="Times New Roman"/>
          <w:sz w:val="22"/>
        </w:rPr>
        <w:tab/>
        <w:t>по</w:t>
      </w:r>
      <w:r w:rsidR="00E218E5" w:rsidRPr="000975D6">
        <w:rPr>
          <w:rFonts w:ascii="Times New Roman" w:eastAsia="Times New Roman" w:hAnsi="Times New Roman"/>
          <w:sz w:val="22"/>
        </w:rPr>
        <w:tab/>
        <w:t>строительству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  <w:t>реконструкции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объектов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852133">
          <w:rPr>
            <w:rFonts w:ascii="Times New Roman" w:eastAsia="Times New Roman" w:hAnsi="Times New Roman"/>
            <w:sz w:val="21"/>
          </w:rPr>
          <w:t>40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2.5.1 Сведения о мероприятиях, содержащихся в планах по снижению сбросов загрязняющих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веществ, иных веществ и микроорганизмов в поверхностные водные объекты, подземные водные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1" w:history="1">
        <w:r w:rsidR="00E218E5" w:rsidRPr="000975D6">
          <w:rPr>
            <w:rFonts w:ascii="Times New Roman" w:eastAsia="Times New Roman" w:hAnsi="Times New Roman"/>
            <w:sz w:val="22"/>
          </w:rPr>
          <w:t>объекты и на водозаборные площади.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1" w:history="1">
        <w:r w:rsidR="00852133">
          <w:rPr>
            <w:rFonts w:ascii="Times New Roman" w:eastAsia="Times New Roman" w:hAnsi="Times New Roman"/>
            <w:sz w:val="21"/>
          </w:rPr>
          <w:t>40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2" w:history="1">
        <w:r w:rsidR="00E218E5" w:rsidRPr="000975D6">
          <w:rPr>
            <w:rFonts w:ascii="Times New Roman" w:eastAsia="Times New Roman" w:hAnsi="Times New Roman"/>
            <w:sz w:val="22"/>
          </w:rPr>
          <w:t>2.5.2  Сведения  о  применении  методов,  безопасных  для  окружающей  среды,  при  утилизации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2" w:history="1">
        <w:r w:rsidR="00E218E5" w:rsidRPr="000975D6">
          <w:rPr>
            <w:rFonts w:ascii="Times New Roman" w:eastAsia="Times New Roman" w:hAnsi="Times New Roman"/>
            <w:sz w:val="22"/>
          </w:rPr>
          <w:t>осадков сточных вод.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2" w:history="1">
        <w:r w:rsidR="00852133">
          <w:rPr>
            <w:rFonts w:ascii="Times New Roman" w:eastAsia="Times New Roman" w:hAnsi="Times New Roman"/>
            <w:sz w:val="21"/>
          </w:rPr>
          <w:t>41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720"/>
          <w:tab w:val="left" w:pos="1600"/>
          <w:tab w:val="left" w:pos="2980"/>
          <w:tab w:val="left" w:pos="3280"/>
          <w:tab w:val="left" w:pos="4700"/>
          <w:tab w:val="left" w:pos="5920"/>
          <w:tab w:val="left" w:pos="6220"/>
          <w:tab w:val="left" w:pos="7820"/>
          <w:tab w:val="left" w:pos="948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4" w:history="1">
        <w:r w:rsidR="00E218E5" w:rsidRPr="000975D6">
          <w:rPr>
            <w:rFonts w:ascii="Times New Roman" w:eastAsia="Times New Roman" w:hAnsi="Times New Roman"/>
            <w:sz w:val="22"/>
          </w:rPr>
          <w:t>2.6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Оценка</w:t>
      </w:r>
      <w:r w:rsidR="00E218E5" w:rsidRPr="000975D6">
        <w:rPr>
          <w:rFonts w:ascii="Times New Roman" w:eastAsia="Times New Roman" w:hAnsi="Times New Roman"/>
          <w:sz w:val="22"/>
        </w:rPr>
        <w:tab/>
        <w:t>потребности</w:t>
      </w:r>
      <w:r w:rsidR="00E218E5" w:rsidRPr="000975D6">
        <w:rPr>
          <w:rFonts w:ascii="Times New Roman" w:eastAsia="Times New Roman" w:hAnsi="Times New Roman"/>
          <w:sz w:val="22"/>
        </w:rPr>
        <w:tab/>
        <w:t>в</w:t>
      </w:r>
      <w:r w:rsidR="00E218E5" w:rsidRPr="000975D6">
        <w:rPr>
          <w:rFonts w:ascii="Times New Roman" w:eastAsia="Times New Roman" w:hAnsi="Times New Roman"/>
          <w:sz w:val="22"/>
        </w:rPr>
        <w:tab/>
        <w:t>капитальных</w:t>
      </w:r>
      <w:r w:rsidR="00E218E5" w:rsidRPr="000975D6">
        <w:rPr>
          <w:rFonts w:ascii="Times New Roman" w:eastAsia="Times New Roman" w:hAnsi="Times New Roman"/>
          <w:sz w:val="22"/>
        </w:rPr>
        <w:tab/>
        <w:t>вложениях</w:t>
      </w:r>
      <w:r w:rsidR="00E218E5" w:rsidRPr="000975D6">
        <w:rPr>
          <w:rFonts w:ascii="Times New Roman" w:eastAsia="Times New Roman" w:hAnsi="Times New Roman"/>
          <w:sz w:val="22"/>
        </w:rPr>
        <w:tab/>
        <w:t>в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4" w:history="1">
        <w:r w:rsidR="00E218E5" w:rsidRPr="000975D6">
          <w:rPr>
            <w:rFonts w:ascii="Times New Roman" w:eastAsia="Times New Roman" w:hAnsi="Times New Roman"/>
            <w:sz w:val="22"/>
          </w:rPr>
          <w:t>строительство,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реконструкцию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4" w:history="1">
        <w:r w:rsidR="00E218E5" w:rsidRPr="000975D6">
          <w:rPr>
            <w:rFonts w:ascii="Times New Roman" w:eastAsia="Times New Roman" w:hAnsi="Times New Roman"/>
            <w:sz w:val="22"/>
          </w:rPr>
          <w:t>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4" w:history="1">
        <w:r w:rsidR="00E218E5" w:rsidRPr="000975D6">
          <w:rPr>
            <w:rFonts w:ascii="Times New Roman" w:eastAsia="Times New Roman" w:hAnsi="Times New Roman"/>
            <w:sz w:val="22"/>
          </w:rPr>
          <w:t>модернизацию объектов 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4" w:history="1">
        <w:r w:rsidR="00852133">
          <w:rPr>
            <w:rFonts w:ascii="Times New Roman" w:eastAsia="Times New Roman" w:hAnsi="Times New Roman"/>
            <w:sz w:val="21"/>
          </w:rPr>
          <w:t>43</w:t>
        </w:r>
      </w:hyperlink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4" w:history="1">
        <w:r w:rsidR="00E218E5" w:rsidRPr="000975D6">
          <w:rPr>
            <w:rFonts w:ascii="Times New Roman" w:eastAsia="Times New Roman" w:hAnsi="Times New Roman"/>
            <w:sz w:val="22"/>
          </w:rPr>
          <w:t>2.7 Целевые показатели развития централизованной системы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4" w:history="1">
        <w:r w:rsidR="00852133">
          <w:rPr>
            <w:rFonts w:ascii="Times New Roman" w:eastAsia="Times New Roman" w:hAnsi="Times New Roman"/>
            <w:sz w:val="21"/>
          </w:rPr>
          <w:t>43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4" w:history="1">
        <w:r w:rsidR="00E218E5" w:rsidRPr="000975D6">
          <w:rPr>
            <w:rFonts w:ascii="Times New Roman" w:eastAsia="Times New Roman" w:hAnsi="Times New Roman"/>
            <w:sz w:val="22"/>
          </w:rPr>
          <w:t>2.7.1 Показатели надежности и бесперебойности водоотведения.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4" w:history="1">
        <w:r w:rsidR="00852133">
          <w:rPr>
            <w:rFonts w:ascii="Times New Roman" w:eastAsia="Times New Roman" w:hAnsi="Times New Roman"/>
            <w:sz w:val="21"/>
          </w:rPr>
          <w:t>43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2.7.2 Показатели качества обслуживания абонентов.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852133">
          <w:rPr>
            <w:rFonts w:ascii="Times New Roman" w:eastAsia="Times New Roman" w:hAnsi="Times New Roman"/>
            <w:sz w:val="21"/>
          </w:rPr>
          <w:t>44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2.7.3 Показатели качества очистки сточных вод.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852133">
          <w:rPr>
            <w:rFonts w:ascii="Times New Roman" w:eastAsia="Times New Roman" w:hAnsi="Times New Roman"/>
            <w:sz w:val="21"/>
          </w:rPr>
          <w:t>44</w:t>
        </w:r>
      </w:hyperlink>
    </w:p>
    <w:p w:rsidR="00E218E5" w:rsidRPr="000975D6" w:rsidRDefault="00E218E5" w:rsidP="00E218E5">
      <w:pPr>
        <w:spacing w:line="138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2.7.4 Показатели эффективности использования ресурсов при транспортировке сточных вод.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852133">
          <w:rPr>
            <w:rFonts w:ascii="Times New Roman" w:eastAsia="Times New Roman" w:hAnsi="Times New Roman"/>
            <w:sz w:val="21"/>
          </w:rPr>
          <w:t>44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920"/>
          <w:tab w:val="left" w:pos="2440"/>
          <w:tab w:val="left" w:pos="3160"/>
          <w:tab w:val="left" w:pos="4460"/>
          <w:tab w:val="left" w:pos="5920"/>
          <w:tab w:val="left" w:pos="7720"/>
          <w:tab w:val="left" w:pos="9020"/>
          <w:tab w:val="left" w:pos="936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2.7.5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Соотношение</w:t>
      </w:r>
      <w:r w:rsidR="00E218E5" w:rsidRPr="000975D6">
        <w:rPr>
          <w:rFonts w:ascii="Times New Roman" w:eastAsia="Times New Roman" w:hAnsi="Times New Roman"/>
          <w:sz w:val="22"/>
        </w:rPr>
        <w:tab/>
        <w:t>цены</w:t>
      </w:r>
      <w:r w:rsidR="00E218E5" w:rsidRPr="000975D6">
        <w:rPr>
          <w:rFonts w:ascii="Times New Roman" w:eastAsia="Times New Roman" w:hAnsi="Times New Roman"/>
          <w:sz w:val="22"/>
        </w:rPr>
        <w:tab/>
        <w:t>реализации</w:t>
      </w:r>
      <w:r w:rsidR="00E218E5" w:rsidRPr="000975D6">
        <w:rPr>
          <w:rFonts w:ascii="Times New Roman" w:eastAsia="Times New Roman" w:hAnsi="Times New Roman"/>
          <w:sz w:val="22"/>
        </w:rPr>
        <w:tab/>
        <w:t>мероприятий</w:t>
      </w:r>
      <w:r w:rsidR="00E218E5" w:rsidRPr="000975D6">
        <w:rPr>
          <w:rFonts w:ascii="Times New Roman" w:eastAsia="Times New Roman" w:hAnsi="Times New Roman"/>
          <w:sz w:val="22"/>
        </w:rPr>
        <w:tab/>
        <w:t>инвестиционной</w:t>
      </w:r>
      <w:r w:rsidR="00E218E5" w:rsidRPr="000975D6">
        <w:rPr>
          <w:rFonts w:ascii="Times New Roman" w:eastAsia="Times New Roman" w:hAnsi="Times New Roman"/>
          <w:sz w:val="22"/>
        </w:rPr>
        <w:tab/>
        <w:t>программы</w:t>
      </w:r>
      <w:r w:rsidR="00E218E5" w:rsidRPr="000975D6">
        <w:rPr>
          <w:rFonts w:ascii="Times New Roman" w:eastAsia="Times New Roman" w:hAnsi="Times New Roman"/>
          <w:sz w:val="22"/>
        </w:rPr>
        <w:tab/>
        <w:t>и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их</w:t>
        </w:r>
      </w:hyperlink>
    </w:p>
    <w:p w:rsidR="00E218E5" w:rsidRPr="000975D6" w:rsidRDefault="00E218E5" w:rsidP="00E218E5">
      <w:pPr>
        <w:spacing w:line="35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эффективности - улучшение качества очистки сточных вод.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852133">
          <w:rPr>
            <w:rFonts w:ascii="Times New Roman" w:eastAsia="Times New Roman" w:hAnsi="Times New Roman"/>
            <w:sz w:val="21"/>
          </w:rPr>
          <w:t>44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pos="920"/>
          <w:tab w:val="left" w:pos="1660"/>
          <w:tab w:val="left" w:pos="2980"/>
          <w:tab w:val="left" w:pos="4640"/>
          <w:tab w:val="left" w:pos="6140"/>
          <w:tab w:val="left" w:pos="7140"/>
          <w:tab w:val="left" w:pos="892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2.7.6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Иные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показатели,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  <w:t>установленные</w:t>
      </w:r>
      <w:r w:rsidR="00E218E5" w:rsidRPr="000975D6">
        <w:rPr>
          <w:rFonts w:ascii="Times New Roman" w:eastAsia="Times New Roman" w:hAnsi="Times New Roman"/>
          <w:sz w:val="22"/>
        </w:rPr>
        <w:tab/>
        <w:t>федеральным</w:t>
      </w:r>
      <w:r w:rsidR="00E218E5" w:rsidRPr="000975D6">
        <w:rPr>
          <w:rFonts w:ascii="Times New Roman" w:eastAsia="Times New Roman" w:hAnsi="Times New Roman"/>
          <w:sz w:val="22"/>
        </w:rPr>
        <w:tab/>
        <w:t>органом</w:t>
      </w:r>
      <w:r w:rsidR="00E218E5" w:rsidRPr="000975D6">
        <w:rPr>
          <w:rFonts w:ascii="Times New Roman" w:eastAsia="Times New Roman" w:hAnsi="Times New Roman"/>
          <w:sz w:val="22"/>
        </w:rPr>
        <w:tab/>
        <w:t>исполнительной</w:t>
      </w:r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власти,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осуществляющим  функции  по  выработке  государственной  политики  и  нормативно-правовому</w:t>
        </w:r>
      </w:hyperlink>
    </w:p>
    <w:p w:rsidR="00E218E5" w:rsidRPr="000975D6" w:rsidRDefault="00852133" w:rsidP="00E218E5">
      <w:pPr>
        <w:spacing w:line="35" w:lineRule="exac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</w:t>
      </w: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5" w:history="1">
        <w:r w:rsidR="00E218E5" w:rsidRPr="000975D6">
          <w:rPr>
            <w:rFonts w:ascii="Times New Roman" w:eastAsia="Times New Roman" w:hAnsi="Times New Roman"/>
            <w:sz w:val="22"/>
          </w:rPr>
          <w:t>регулированию в сфере жилищно-коммунального хозяйства.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5" w:history="1">
        <w:r w:rsidR="00852133">
          <w:rPr>
            <w:rFonts w:ascii="Times New Roman" w:eastAsia="Times New Roman" w:hAnsi="Times New Roman"/>
            <w:sz w:val="21"/>
          </w:rPr>
          <w:t>44</w:t>
        </w:r>
      </w:hyperlink>
    </w:p>
    <w:p w:rsidR="00E218E5" w:rsidRPr="000975D6" w:rsidRDefault="00E218E5" w:rsidP="00E218E5">
      <w:pPr>
        <w:spacing w:line="141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hyperlink w:anchor="page46" w:history="1">
        <w:r w:rsidR="00E218E5" w:rsidRPr="000975D6">
          <w:rPr>
            <w:rFonts w:ascii="Times New Roman" w:eastAsia="Times New Roman" w:hAnsi="Times New Roman"/>
            <w:sz w:val="22"/>
          </w:rPr>
          <w:t>2.8. Перечень выявленных бесхозяйных объектов централизованной системы водоотведения и</w:t>
        </w:r>
      </w:hyperlink>
    </w:p>
    <w:p w:rsidR="00E218E5" w:rsidRPr="000975D6" w:rsidRDefault="00E218E5" w:rsidP="00E218E5">
      <w:pPr>
        <w:spacing w:line="37" w:lineRule="exact"/>
        <w:rPr>
          <w:rFonts w:ascii="Times New Roman" w:eastAsia="Times New Roman" w:hAnsi="Times New Roman"/>
        </w:rPr>
      </w:pPr>
    </w:p>
    <w:p w:rsidR="00E218E5" w:rsidRPr="000975D6" w:rsidRDefault="001E3B3C" w:rsidP="00E218E5">
      <w:pPr>
        <w:tabs>
          <w:tab w:val="left" w:leader="dot" w:pos="93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hyperlink w:anchor="page46" w:history="1">
        <w:r w:rsidR="00E218E5" w:rsidRPr="000975D6">
          <w:rPr>
            <w:rFonts w:ascii="Times New Roman" w:eastAsia="Times New Roman" w:hAnsi="Times New Roman"/>
            <w:sz w:val="22"/>
          </w:rPr>
          <w:t>перечень организаций, уполномоченных на их эксплуатацию.</w:t>
        </w:r>
      </w:hyperlink>
      <w:r w:rsidR="00E218E5" w:rsidRPr="000975D6">
        <w:rPr>
          <w:rFonts w:ascii="Times New Roman" w:eastAsia="Times New Roman" w:hAnsi="Times New Roman"/>
          <w:sz w:val="22"/>
        </w:rPr>
        <w:tab/>
      </w:r>
      <w:hyperlink w:anchor="page46" w:history="1">
        <w:r w:rsidR="00852133">
          <w:rPr>
            <w:rFonts w:ascii="Times New Roman" w:eastAsia="Times New Roman" w:hAnsi="Times New Roman"/>
            <w:sz w:val="21"/>
          </w:rPr>
          <w:t>4</w:t>
        </w:r>
      </w:hyperlink>
      <w:r w:rsidR="00852133">
        <w:t>4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1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125" w:right="846" w:bottom="152" w:left="1440" w:header="0" w:footer="0" w:gutter="0"/>
          <w:cols w:space="0" w:equalWidth="0">
            <w:col w:w="9620"/>
          </w:cols>
          <w:docGrid w:linePitch="360"/>
        </w:sectPr>
      </w:pPr>
    </w:p>
    <w:p w:rsidR="00E218E5" w:rsidRPr="000975D6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bookmarkStart w:id="5" w:name="page8"/>
      <w:bookmarkEnd w:id="5"/>
      <w:r w:rsidRPr="000975D6">
        <w:rPr>
          <w:rFonts w:ascii="Times New Roman" w:eastAsia="Times New Roman" w:hAnsi="Times New Roman"/>
          <w:b/>
          <w:sz w:val="28"/>
        </w:rPr>
        <w:lastRenderedPageBreak/>
        <w:t>Введение</w:t>
      </w:r>
    </w:p>
    <w:p w:rsidR="00E218E5" w:rsidRPr="000975D6" w:rsidRDefault="00E218E5" w:rsidP="00E218E5">
      <w:pPr>
        <w:spacing w:line="5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9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Проектирование систем водоснабжения и водоотведения представляет собой ком-плексную проблему, от правильного решения которой во многом зависят масштабы необ-ходимых капитальных вложений в эти системы. Прогноз спроса на услуги по водоснаб-жению и водоотведению основан на прогнозировании развития Поселения, в первую оче-редь его градостроительной деятельности, определённой генеральным планом на период до 2024 года. Рассмотрение проблемы начинается на стадии разработки генеральных пла-нов в самом общем виде совместно с другими вопросами инфраструктуры, и такие реше-ния носят предварительный характер. Даётся обоснование необходимости сооружения но-вых или расширение существующих элементов водопроводных очистных сооружений (ВОС) и канализационных очистных сооружений (КОС) для покрытия имеющегося дефи-цита мощности и возрастающих нагрузок по водоснабжению и водоотведению на расчёт-ный срок. При этом рассмотрение вопросов выбора основного оборудования для ВОС и КОС, насосных станций, а также трасс водопроводных и канализационных сетей от них производится только после технико-экономического обоснования принимаемых решений.</w:t>
      </w:r>
    </w:p>
    <w:p w:rsidR="00E218E5" w:rsidRPr="000975D6" w:rsidRDefault="00E218E5" w:rsidP="00E218E5">
      <w:pPr>
        <w:spacing w:line="1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2"/>
        </w:numPr>
        <w:tabs>
          <w:tab w:val="left" w:pos="500"/>
        </w:tabs>
        <w:spacing w:line="354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качестве основного предпроектного документа по развитию водопроводного и канали-зационного хозяйства поселений принята практика составления перспективных схем во-доснабжения и водоотведения.</w:t>
      </w:r>
    </w:p>
    <w:p w:rsidR="00E218E5" w:rsidRPr="000975D6" w:rsidRDefault="00E218E5" w:rsidP="00E218E5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357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Схемы разрабатываются на основе анализа фактических нагрузок потребителей по водоснабжению и водоотведению с учётом перспективного развития на 10 лет, структуры баланса водопотребления и водоотведения региона, оценки существующего состояния го-ловных сооружений водопровода и канализации, насосных станций, а также водопровод-ных и канализационных сетей и возможности их дальнейшего использования, рассмотре-ния вопросов надёжности, экономичности.</w:t>
      </w:r>
    </w:p>
    <w:p w:rsidR="00E218E5" w:rsidRPr="000975D6" w:rsidRDefault="00E218E5" w:rsidP="00E218E5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358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Основой для разработки и реализации схемы водоснабжения и водоотведения Хва-ловского сельского поселения на период до 2024 года являются: техническое задание, утвержденное Постановлением Главы администрации поселения с учетом требований Водного кодекса Российской Федерации (Собрание законодательства Российской Федера-ции, 2006, N 23, ст. 2381; № 50, ст. 5279; 2007, № 26, ст. 3075; 2008, № 29, ст. 3418; № 30, ст. 3616; 2009, № 30, ст. 3735; № 52, ст. 6441; 2011, № 1, ст. 32); Федеральный закон от 07.12.2011 № 416-ФЗ «О водоснабжении и водоотведении» (ст. 37-41); Постановление Правительства Российской Федерации от 05.09.2013 «О схемах водоснабжения и водоот-ведения» и «Требования к содержанию схем водоснабжения и водоотведения»; положения СНиП 2.04.02-84* «Водоснабжение. Наружные сети и сооружения» (Официальное изда-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130" w:right="846" w:bottom="152" w:left="1440" w:header="0" w:footer="0" w:gutter="0"/>
          <w:cols w:space="0" w:equalWidth="0">
            <w:col w:w="9620"/>
          </w:cols>
          <w:docGrid w:linePitch="360"/>
        </w:sectPr>
      </w:pPr>
    </w:p>
    <w:p w:rsidR="00E218E5" w:rsidRPr="000975D6" w:rsidRDefault="00E218E5" w:rsidP="00E218E5">
      <w:pPr>
        <w:spacing w:line="350" w:lineRule="auto"/>
        <w:ind w:left="420" w:right="580"/>
        <w:rPr>
          <w:rFonts w:ascii="Times New Roman" w:eastAsia="Times New Roman" w:hAnsi="Times New Roman"/>
          <w:sz w:val="24"/>
        </w:rPr>
      </w:pPr>
      <w:bookmarkStart w:id="6" w:name="page9"/>
      <w:bookmarkEnd w:id="6"/>
      <w:r w:rsidRPr="000975D6">
        <w:rPr>
          <w:rFonts w:ascii="Times New Roman" w:eastAsia="Times New Roman" w:hAnsi="Times New Roman"/>
          <w:sz w:val="24"/>
        </w:rPr>
        <w:lastRenderedPageBreak/>
        <w:t>ние, М.: ФГУП ЦПП, 2004. Дата редакции: 01.01.2004); территориальные строительные нормативы. Технической базой разработки являются:</w:t>
      </w:r>
    </w:p>
    <w:p w:rsidR="00E218E5" w:rsidRPr="000975D6" w:rsidRDefault="00E218E5" w:rsidP="00E218E5">
      <w:pPr>
        <w:spacing w:line="1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– проектная и исполнительная документация по ВОС, КОС, сетям водоснабжения.</w:t>
      </w:r>
    </w:p>
    <w:p w:rsidR="00E218E5" w:rsidRPr="000975D6" w:rsidRDefault="00E218E5" w:rsidP="00E218E5">
      <w:pPr>
        <w:spacing w:line="1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620"/>
        <w:gridCol w:w="300"/>
        <w:gridCol w:w="800"/>
        <w:gridCol w:w="100"/>
        <w:gridCol w:w="7580"/>
        <w:gridCol w:w="560"/>
      </w:tblGrid>
      <w:tr w:rsidR="00E218E5" w:rsidRPr="000975D6" w:rsidTr="007C35B9">
        <w:trPr>
          <w:trHeight w:val="322"/>
        </w:trPr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2200"/>
              <w:rPr>
                <w:rFonts w:ascii="Times New Roman" w:eastAsia="Times New Roman" w:hAnsi="Times New Roman"/>
                <w:b/>
                <w:sz w:val="28"/>
              </w:rPr>
            </w:pPr>
            <w:r w:rsidRPr="000975D6">
              <w:rPr>
                <w:rFonts w:ascii="Times New Roman" w:eastAsia="Times New Roman" w:hAnsi="Times New Roman"/>
                <w:b/>
                <w:sz w:val="28"/>
              </w:rPr>
              <w:t>Паспорт схемы</w:t>
            </w:r>
          </w:p>
        </w:tc>
      </w:tr>
      <w:tr w:rsidR="00E218E5" w:rsidRPr="000975D6" w:rsidTr="007C35B9">
        <w:trPr>
          <w:trHeight w:val="163"/>
        </w:trPr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18E5" w:rsidRPr="000975D6" w:rsidTr="007C35B9">
        <w:trPr>
          <w:trHeight w:val="263"/>
        </w:trPr>
        <w:tc>
          <w:tcPr>
            <w:tcW w:w="21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3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Схема водоснабжения и водоотведения Хваловского сельского поселе-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программы</w:t>
            </w: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ния, Волховского района, Ленинградской области на период до 2024 года.</w:t>
            </w:r>
          </w:p>
        </w:tc>
      </w:tr>
      <w:tr w:rsidR="00E218E5" w:rsidRPr="000975D6" w:rsidTr="007C35B9">
        <w:trPr>
          <w:trHeight w:val="140"/>
        </w:trPr>
        <w:tc>
          <w:tcPr>
            <w:tcW w:w="1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Инициатор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про-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415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екта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(муници-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Администрация Хваловского сельского поселения Волховского района Ле-</w:t>
            </w:r>
          </w:p>
        </w:tc>
      </w:tr>
      <w:tr w:rsidR="00E218E5" w:rsidRPr="000975D6" w:rsidTr="007C35B9">
        <w:trPr>
          <w:trHeight w:val="413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пальный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заказ-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нинградской области</w:t>
            </w:r>
          </w:p>
        </w:tc>
      </w:tr>
      <w:tr w:rsidR="00E218E5" w:rsidRPr="000975D6" w:rsidTr="007C35B9">
        <w:trPr>
          <w:trHeight w:val="415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чик):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14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6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Федеральный закон от 07.12.2011 года № 416-ФЗ «О водоснабжении и во-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доотведении»;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Федеральный закон от 30 декабря 2004 года № 210-ФЗ «Об основах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регулирования тарифов организаций коммунального комплекса»;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Водный кодекс Российской Федерации;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СП 31.13330.2012 «Водоснабжение. Наружные сети и сооружения»;</w:t>
            </w:r>
          </w:p>
        </w:tc>
      </w:tr>
      <w:tr w:rsidR="00E218E5" w:rsidRPr="000975D6" w:rsidTr="007C35B9">
        <w:trPr>
          <w:trHeight w:val="415"/>
        </w:trPr>
        <w:tc>
          <w:tcPr>
            <w:tcW w:w="21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Нормативно-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Актуализированная редакция СНИП 2.04.02-84* Приказ Министерства ре-</w:t>
            </w:r>
          </w:p>
        </w:tc>
      </w:tr>
      <w:tr w:rsidR="00E218E5" w:rsidRPr="000975D6" w:rsidTr="007C35B9">
        <w:trPr>
          <w:trHeight w:val="413"/>
        </w:trPr>
        <w:tc>
          <w:tcPr>
            <w:tcW w:w="21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правовая база для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гионального  развития  Российской  Федерации  от  29  декабря  2011  года</w:t>
            </w:r>
          </w:p>
        </w:tc>
      </w:tr>
      <w:tr w:rsidR="00E218E5" w:rsidRPr="000975D6" w:rsidTr="007C35B9">
        <w:trPr>
          <w:trHeight w:val="413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разработки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про-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№635/14;</w:t>
            </w:r>
          </w:p>
        </w:tc>
      </w:tr>
      <w:tr w:rsidR="00E218E5" w:rsidRPr="000975D6" w:rsidTr="007C35B9">
        <w:trPr>
          <w:trHeight w:val="415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граммы: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СП 32.13330.2012 «Канализация. Наружные сети и сооружения»;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Актуализированная редакция СНИП 2.04.03-85*;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СНиП 2.04.01-85* «Внутренний водопровод и канализация зданий»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(Официальное издание, М. ГУП ЦПП, 2003. Дата редакции: 01.01.2003);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 Постановление  Правительства  Российской  Федерации  от  05.09.2013  «О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схемах водоснабжения и водоотведения» и «Требования к содержанию схем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водоснабжения и водоотведения».</w:t>
            </w:r>
          </w:p>
        </w:tc>
      </w:tr>
      <w:tr w:rsidR="00E218E5" w:rsidRPr="000975D6" w:rsidTr="007C35B9">
        <w:trPr>
          <w:trHeight w:val="14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6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– обеспечение развития систем централизованного водоснабжения и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водоотведения для существующего и нового строительства жилищного ком-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плекса, а также объектов социально-культурного и промышленного назначе-</w:t>
            </w:r>
          </w:p>
        </w:tc>
      </w:tr>
      <w:tr w:rsidR="00E218E5" w:rsidRPr="000975D6" w:rsidTr="007C35B9">
        <w:trPr>
          <w:trHeight w:val="413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Цели программы: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ния в период до 2024 года;</w:t>
            </w:r>
          </w:p>
        </w:tc>
      </w:tr>
      <w:tr w:rsidR="00E218E5" w:rsidRPr="000975D6" w:rsidTr="007C35B9">
        <w:trPr>
          <w:trHeight w:val="206"/>
        </w:trPr>
        <w:tc>
          <w:tcPr>
            <w:tcW w:w="2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 увеличение  объемов  производства  коммунальной  продукции  (оказание</w:t>
            </w:r>
          </w:p>
        </w:tc>
      </w:tr>
      <w:tr w:rsidR="00E218E5" w:rsidRPr="000975D6" w:rsidTr="007C35B9">
        <w:trPr>
          <w:trHeight w:val="20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услуг) по водоснабжению и водоотведению при повышении качества и со-</w:t>
            </w:r>
          </w:p>
        </w:tc>
      </w:tr>
      <w:tr w:rsidR="00E218E5" w:rsidRPr="000975D6" w:rsidTr="007C35B9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хранении приемлемости действующей ценовой политики;</w:t>
            </w:r>
          </w:p>
        </w:tc>
      </w:tr>
      <w:tr w:rsidR="00E218E5" w:rsidRPr="000975D6" w:rsidTr="007C35B9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– улучшение работы систем водоснабжения и водоотведения;</w:t>
            </w:r>
          </w:p>
        </w:tc>
      </w:tr>
      <w:tr w:rsidR="00E218E5" w:rsidRPr="000975D6" w:rsidTr="007C35B9">
        <w:trPr>
          <w:trHeight w:val="14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65"/>
        </w:trPr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8E5" w:rsidRPr="000975D6" w:rsidTr="007C35B9">
        <w:trPr>
          <w:trHeight w:val="496"/>
        </w:trPr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0" w:type="dxa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4519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8E5" w:rsidRPr="000975D6" w:rsidRDefault="00E218E5" w:rsidP="00E218E5">
      <w:pPr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137" w:right="266" w:bottom="152" w:left="1280" w:header="0" w:footer="0" w:gutter="0"/>
          <w:cols w:space="0" w:equalWidth="0">
            <w:col w:w="10360"/>
          </w:cols>
          <w:docGrid w:linePitch="360"/>
        </w:sectPr>
      </w:pPr>
    </w:p>
    <w:p w:rsidR="00E218E5" w:rsidRPr="000975D6" w:rsidRDefault="001E3B3C" w:rsidP="00E218E5">
      <w:pPr>
        <w:numPr>
          <w:ilvl w:val="0"/>
          <w:numId w:val="3"/>
        </w:numPr>
        <w:tabs>
          <w:tab w:val="left" w:pos="2340"/>
        </w:tabs>
        <w:spacing w:line="0" w:lineRule="atLeast"/>
        <w:ind w:left="2340" w:hanging="130"/>
        <w:rPr>
          <w:rFonts w:ascii="Times New Roman" w:eastAsia="Times New Roman" w:hAnsi="Times New Roman"/>
          <w:sz w:val="24"/>
        </w:rPr>
      </w:pPr>
      <w:bookmarkStart w:id="7" w:name="page10"/>
      <w:bookmarkEnd w:id="7"/>
      <w:r>
        <w:rPr>
          <w:rFonts w:ascii="Times New Roman" w:eastAsia="Times New Roman" w:hAnsi="Times New Roman"/>
          <w:sz w:val="24"/>
        </w:rPr>
        <w:lastRenderedPageBreak/>
        <w:pict>
          <v:line id="_x0000_s1026" style="position:absolute;left:0;text-align:left;z-index:-251661824;mso-position-horizontal-relative:page;mso-position-vertical-relative:page" from="63.5pt,56.85pt" to="581.6pt,56.8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27" style="position:absolute;left:0;text-align:left;z-index:-251660800;mso-position-horizontal-relative:page;mso-position-vertical-relative:page" from="63.7pt,56.6pt" to="63.7pt,763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28" style="position:absolute;left:0;text-align:left;z-index:-251659776;mso-position-horizontal-relative:page;mso-position-vertical-relative:page" from="63.5pt,140.25pt" to="581.6pt,140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left:0;text-align:left;z-index:-251658752;mso-position-horizontal-relative:page;mso-position-vertical-relative:page" from="169.1pt,56.6pt" to="169.1pt,763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30" style="position:absolute;left:0;text-align:left;z-index:-251657728;mso-position-horizontal-relative:page;mso-position-vertical-relative:page" from="581.35pt,56.6pt" to="581.35pt,763.5pt" o:userdrawn="t" strokeweight=".16931mm">
            <w10:wrap anchorx="page" anchory="page"/>
          </v:line>
        </w:pict>
      </w:r>
      <w:r w:rsidR="00E218E5" w:rsidRPr="000975D6">
        <w:rPr>
          <w:rFonts w:ascii="Times New Roman" w:eastAsia="Times New Roman" w:hAnsi="Times New Roman"/>
          <w:sz w:val="24"/>
        </w:rPr>
        <w:t>повышение качества питьевой воды, поступающей к потребителям;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2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– обеспечение надежного централизованного и экологически безопасного от-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2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ведения стоков и их очистку, соответствующую экологическим нормативам;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5"/>
        </w:numPr>
        <w:tabs>
          <w:tab w:val="left" w:pos="2340"/>
        </w:tabs>
        <w:spacing w:line="0" w:lineRule="atLeast"/>
        <w:ind w:left="2340" w:hanging="13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снижение вредного воздействия на окружающую среду.</w:t>
      </w:r>
    </w:p>
    <w:p w:rsidR="00E218E5" w:rsidRPr="000975D6" w:rsidRDefault="00E218E5" w:rsidP="00E218E5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0" w:lineRule="atLeast"/>
        <w:ind w:left="22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– реконструкция существующих водозаборных узлов;</w:t>
      </w:r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5"/>
        </w:numPr>
        <w:tabs>
          <w:tab w:val="left" w:pos="2340"/>
        </w:tabs>
        <w:spacing w:line="0" w:lineRule="atLeast"/>
        <w:ind w:left="2340" w:hanging="13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строительство новых водозаборных узлов с установками водоподготовки;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5"/>
        </w:numPr>
        <w:tabs>
          <w:tab w:val="left" w:pos="2380"/>
        </w:tabs>
        <w:spacing w:line="0" w:lineRule="atLeast"/>
        <w:ind w:left="2380" w:hanging="17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строительство и реконструкция централизованной сети магистральных во-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2220" w:right="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доводов, обеспечивающих возможность качественного снабжения водой населения и юридических лиц;</w:t>
      </w: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6"/>
        </w:numPr>
        <w:tabs>
          <w:tab w:val="left" w:pos="2346"/>
        </w:tabs>
        <w:spacing w:line="350" w:lineRule="auto"/>
        <w:ind w:left="100" w:right="1120" w:firstLine="211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реконструкция существующих сетей и канализационных очистных Способ достиже- сооружений;</w:t>
      </w:r>
    </w:p>
    <w:p w:rsidR="00E218E5" w:rsidRPr="000975D6" w:rsidRDefault="00E218E5" w:rsidP="00E218E5">
      <w:pPr>
        <w:spacing w:line="2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2200"/>
        </w:tabs>
        <w:spacing w:line="350" w:lineRule="auto"/>
        <w:ind w:left="2220" w:right="120" w:hanging="210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ния цели:</w:t>
      </w:r>
      <w:r w:rsidRPr="000975D6">
        <w:rPr>
          <w:rFonts w:ascii="Times New Roman" w:eastAsia="Times New Roman" w:hAnsi="Times New Roman"/>
        </w:rPr>
        <w:tab/>
      </w:r>
      <w:r w:rsidRPr="000975D6">
        <w:rPr>
          <w:rFonts w:ascii="Times New Roman" w:eastAsia="Times New Roman" w:hAnsi="Times New Roman"/>
          <w:sz w:val="24"/>
        </w:rPr>
        <w:t>- модернизация объектов инженерной инфраструктуры путем внедрения ре-сурсо - и энергосберегающих технологий;</w:t>
      </w:r>
    </w:p>
    <w:p w:rsidR="00E218E5" w:rsidRPr="000975D6" w:rsidRDefault="00E218E5" w:rsidP="00E218E5">
      <w:pPr>
        <w:spacing w:line="1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7"/>
        </w:numPr>
        <w:tabs>
          <w:tab w:val="left" w:pos="2360"/>
        </w:tabs>
        <w:spacing w:line="0" w:lineRule="atLeast"/>
        <w:ind w:left="2360" w:hanging="15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установка и реконструкция приборов учета;</w:t>
      </w:r>
    </w:p>
    <w:p w:rsidR="00E218E5" w:rsidRPr="000975D6" w:rsidRDefault="00E218E5" w:rsidP="00E218E5">
      <w:pPr>
        <w:spacing w:line="15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220" w:right="12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– обеспечение подключения вновь строящихся (реконструируемых) объектов недвижимости к системам водоснабжения и водоотведения с гарантирован-</w:t>
      </w:r>
    </w:p>
    <w:p w:rsidR="00E218E5" w:rsidRPr="000975D6" w:rsidRDefault="00E218E5" w:rsidP="00E218E5">
      <w:pPr>
        <w:spacing w:line="1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9020"/>
      </w:tblGrid>
      <w:tr w:rsidR="00E218E5" w:rsidRPr="000975D6" w:rsidTr="007C35B9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8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ным объемом заявленных мощностей в конкретной точке на существующем</w:t>
            </w:r>
          </w:p>
        </w:tc>
      </w:tr>
      <w:tr w:rsidR="00E218E5" w:rsidRPr="000975D6" w:rsidTr="007C35B9">
        <w:trPr>
          <w:trHeight w:val="413"/>
        </w:trPr>
        <w:tc>
          <w:tcPr>
            <w:tcW w:w="134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8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трубопроводе необходимого диаметра.</w:t>
            </w:r>
          </w:p>
        </w:tc>
      </w:tr>
      <w:tr w:rsidR="00E218E5" w:rsidRPr="000975D6" w:rsidTr="007C35B9">
        <w:trPr>
          <w:trHeight w:val="147"/>
        </w:trPr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08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Сроки   и</w:t>
            </w:r>
          </w:p>
        </w:tc>
        <w:tc>
          <w:tcPr>
            <w:tcW w:w="9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07" w:lineRule="exact"/>
              <w:ind w:left="8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Схема будет реализована в период с 2015 по 2024 годы. В проекте</w:t>
            </w:r>
          </w:p>
        </w:tc>
      </w:tr>
      <w:tr w:rsidR="00E218E5" w:rsidRPr="000975D6" w:rsidTr="007C35B9">
        <w:trPr>
          <w:trHeight w:val="206"/>
        </w:trPr>
        <w:tc>
          <w:tcPr>
            <w:tcW w:w="1340" w:type="dxa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07" w:lineRule="exact"/>
              <w:ind w:right="8242"/>
              <w:jc w:val="right"/>
              <w:rPr>
                <w:rFonts w:ascii="Times New Roman" w:eastAsia="Times New Roman" w:hAnsi="Times New Roman"/>
                <w:sz w:val="23"/>
              </w:rPr>
            </w:pPr>
            <w:r w:rsidRPr="000975D6">
              <w:rPr>
                <w:rFonts w:ascii="Times New Roman" w:eastAsia="Times New Roman" w:hAnsi="Times New Roman"/>
                <w:sz w:val="23"/>
              </w:rPr>
              <w:t>этапы</w:t>
            </w:r>
          </w:p>
        </w:tc>
      </w:tr>
      <w:tr w:rsidR="00E218E5" w:rsidRPr="000975D6" w:rsidTr="007C35B9">
        <w:trPr>
          <w:trHeight w:val="206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реализации</w:t>
            </w:r>
          </w:p>
        </w:tc>
        <w:tc>
          <w:tcPr>
            <w:tcW w:w="9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07" w:lineRule="exact"/>
              <w:ind w:left="880"/>
              <w:rPr>
                <w:rFonts w:ascii="Times New Roman" w:eastAsia="Times New Roman" w:hAnsi="Times New Roman"/>
                <w:sz w:val="23"/>
              </w:rPr>
            </w:pPr>
            <w:r w:rsidRPr="000975D6">
              <w:rPr>
                <w:rFonts w:ascii="Times New Roman" w:eastAsia="Times New Roman" w:hAnsi="Times New Roman"/>
                <w:sz w:val="23"/>
              </w:rPr>
              <w:t>выделяются 2 этапа:</w:t>
            </w:r>
          </w:p>
        </w:tc>
      </w:tr>
      <w:tr w:rsidR="00E218E5" w:rsidRPr="000975D6" w:rsidTr="007C35B9">
        <w:trPr>
          <w:trHeight w:val="207"/>
        </w:trPr>
        <w:tc>
          <w:tcPr>
            <w:tcW w:w="1340" w:type="dxa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07" w:lineRule="exact"/>
              <w:ind w:right="8242"/>
              <w:jc w:val="right"/>
              <w:rPr>
                <w:rFonts w:ascii="Times New Roman" w:eastAsia="Times New Roman" w:hAnsi="Times New Roman"/>
                <w:sz w:val="23"/>
              </w:rPr>
            </w:pPr>
            <w:r w:rsidRPr="000975D6">
              <w:rPr>
                <w:rFonts w:ascii="Times New Roman" w:eastAsia="Times New Roman" w:hAnsi="Times New Roman"/>
                <w:sz w:val="23"/>
              </w:rPr>
              <w:t>схе-</w:t>
            </w:r>
          </w:p>
        </w:tc>
      </w:tr>
      <w:tr w:rsidR="00E218E5" w:rsidRPr="000975D6" w:rsidTr="007C35B9">
        <w:trPr>
          <w:trHeight w:val="26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мы:</w:t>
            </w:r>
          </w:p>
        </w:tc>
        <w:tc>
          <w:tcPr>
            <w:tcW w:w="9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ind w:left="8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первый этап - 2015-2019 годы (период 5 лет);</w:t>
            </w:r>
          </w:p>
        </w:tc>
      </w:tr>
      <w:tr w:rsidR="00E218E5" w:rsidRPr="000975D6" w:rsidTr="007C35B9">
        <w:trPr>
          <w:trHeight w:val="201"/>
        </w:trPr>
        <w:tc>
          <w:tcPr>
            <w:tcW w:w="1340" w:type="dxa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0" w:type="dxa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8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 второй этап - 2020-2024 годы (на последующий пятилетний период)</w:t>
            </w:r>
          </w:p>
        </w:tc>
      </w:tr>
      <w:tr w:rsidR="00E218E5" w:rsidRPr="000975D6" w:rsidTr="007C35B9">
        <w:trPr>
          <w:trHeight w:val="206"/>
        </w:trPr>
        <w:tc>
          <w:tcPr>
            <w:tcW w:w="134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0" w:type="dxa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E218E5" w:rsidRPr="000975D6" w:rsidRDefault="001E3B3C" w:rsidP="00E218E5">
      <w:pPr>
        <w:spacing w:line="20" w:lineRule="exact"/>
        <w:rPr>
          <w:rFonts w:ascii="Times New Roman" w:eastAsia="Times New Roman" w:hAnsi="Times New Roman"/>
        </w:rPr>
      </w:pPr>
      <w:r w:rsidRPr="001E3B3C">
        <w:rPr>
          <w:rFonts w:ascii="Times New Roman" w:eastAsia="Times New Roman" w:hAnsi="Times New Roman"/>
          <w:sz w:val="17"/>
        </w:rPr>
        <w:pict>
          <v:line id="_x0000_s1031" style="position:absolute;z-index:-251656704;mso-position-horizontal-relative:text;mso-position-vertical-relative:text" from="-.45pt,7.55pt" to="517.6pt,7.55pt" o:userdrawn="t" strokeweight=".16931mm"/>
        </w:pict>
      </w:r>
    </w:p>
    <w:p w:rsidR="00E218E5" w:rsidRPr="000975D6" w:rsidRDefault="00E218E5" w:rsidP="00E218E5">
      <w:pPr>
        <w:spacing w:line="1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66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Финансовые</w:t>
      </w:r>
      <w:r w:rsidRPr="000975D6">
        <w:rPr>
          <w:rFonts w:ascii="Times New Roman" w:eastAsia="Times New Roman" w:hAnsi="Times New Roman"/>
          <w:sz w:val="24"/>
        </w:rPr>
        <w:tab/>
        <w:t>ре-</w:t>
      </w:r>
    </w:p>
    <w:p w:rsidR="00E218E5" w:rsidRPr="000975D6" w:rsidRDefault="00E218E5" w:rsidP="00E218E5">
      <w:pPr>
        <w:spacing w:line="9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сурсы,</w:t>
      </w:r>
    </w:p>
    <w:p w:rsidR="00E218E5" w:rsidRPr="000975D6" w:rsidRDefault="00E218E5" w:rsidP="00E218E5">
      <w:pPr>
        <w:spacing w:line="187" w:lineRule="auto"/>
        <w:ind w:left="2220"/>
        <w:rPr>
          <w:rFonts w:ascii="Times New Roman" w:eastAsia="Times New Roman" w:hAnsi="Times New Roman"/>
          <w:sz w:val="23"/>
        </w:rPr>
      </w:pPr>
      <w:r w:rsidRPr="000975D6">
        <w:rPr>
          <w:rFonts w:ascii="Times New Roman" w:eastAsia="Times New Roman" w:hAnsi="Times New Roman"/>
          <w:sz w:val="23"/>
        </w:rPr>
        <w:t>Капитальные вложения в реконструкцию, ремонт, модернизацию систем во-</w:t>
      </w:r>
    </w:p>
    <w:p w:rsidR="00E218E5" w:rsidRPr="000975D6" w:rsidRDefault="00E218E5" w:rsidP="00E218E5">
      <w:pPr>
        <w:spacing w:line="187" w:lineRule="auto"/>
        <w:ind w:left="100"/>
        <w:rPr>
          <w:rFonts w:ascii="Times New Roman" w:eastAsia="Times New Roman" w:hAnsi="Times New Roman"/>
          <w:sz w:val="23"/>
        </w:rPr>
      </w:pPr>
      <w:r w:rsidRPr="000975D6">
        <w:rPr>
          <w:rFonts w:ascii="Times New Roman" w:eastAsia="Times New Roman" w:hAnsi="Times New Roman"/>
          <w:sz w:val="23"/>
        </w:rPr>
        <w:t>необходимые для</w:t>
      </w:r>
    </w:p>
    <w:p w:rsidR="00E218E5" w:rsidRPr="000975D6" w:rsidRDefault="00E218E5" w:rsidP="00E218E5">
      <w:pPr>
        <w:spacing w:line="180" w:lineRule="auto"/>
        <w:ind w:left="22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доснабжения оценочно составляют 5658,3 тыс. руб.</w:t>
      </w:r>
    </w:p>
    <w:p w:rsidR="00E218E5" w:rsidRPr="000975D6" w:rsidRDefault="00E218E5" w:rsidP="00E218E5">
      <w:pPr>
        <w:tabs>
          <w:tab w:val="left" w:pos="1560"/>
        </w:tabs>
        <w:spacing w:line="220" w:lineRule="auto"/>
        <w:ind w:left="10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реализации</w:t>
      </w:r>
      <w:r w:rsidRPr="000975D6">
        <w:rPr>
          <w:rFonts w:ascii="Times New Roman" w:eastAsia="Times New Roman" w:hAnsi="Times New Roman"/>
        </w:rPr>
        <w:tab/>
      </w:r>
      <w:r w:rsidRPr="000975D6">
        <w:rPr>
          <w:rFonts w:ascii="Times New Roman" w:eastAsia="Times New Roman" w:hAnsi="Times New Roman"/>
          <w:sz w:val="24"/>
        </w:rPr>
        <w:t>схе-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мы:</w:t>
      </w:r>
    </w:p>
    <w:p w:rsidR="00E218E5" w:rsidRPr="000975D6" w:rsidRDefault="001E3B3C" w:rsidP="00E218E5">
      <w:pPr>
        <w:spacing w:line="20" w:lineRule="exact"/>
        <w:rPr>
          <w:rFonts w:ascii="Times New Roman" w:eastAsia="Times New Roman" w:hAnsi="Times New Roman"/>
        </w:rPr>
      </w:pPr>
      <w:r w:rsidRPr="001E3B3C">
        <w:rPr>
          <w:rFonts w:ascii="Times New Roman" w:eastAsia="Times New Roman" w:hAnsi="Times New Roman"/>
          <w:sz w:val="24"/>
        </w:rPr>
        <w:pict>
          <v:line id="_x0000_s1032" style="position:absolute;z-index:-251655680" from="-.45pt,7.45pt" to="517.6pt,7.45pt" o:userdrawn="t" strokeweight=".48pt"/>
        </w:pict>
      </w:r>
    </w:p>
    <w:p w:rsidR="00E218E5" w:rsidRPr="000975D6" w:rsidRDefault="00E218E5" w:rsidP="00E218E5">
      <w:pPr>
        <w:spacing w:line="12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9"/>
        </w:numPr>
        <w:tabs>
          <w:tab w:val="left" w:pos="2460"/>
        </w:tabs>
        <w:spacing w:line="0" w:lineRule="atLeast"/>
        <w:ind w:left="2460" w:hanging="25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Создание современной коммунальной инфраструктуры.</w:t>
      </w:r>
    </w:p>
    <w:p w:rsidR="00E218E5" w:rsidRPr="000975D6" w:rsidRDefault="00E218E5" w:rsidP="00E218E5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9"/>
        </w:numPr>
        <w:tabs>
          <w:tab w:val="left" w:pos="2460"/>
        </w:tabs>
        <w:spacing w:line="0" w:lineRule="atLeast"/>
        <w:ind w:left="2460" w:hanging="25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Повышение качества предоставления коммунальных услуг.</w:t>
      </w:r>
    </w:p>
    <w:p w:rsidR="00E218E5" w:rsidRPr="000975D6" w:rsidRDefault="00E218E5" w:rsidP="00E218E5">
      <w:pPr>
        <w:spacing w:line="180" w:lineRule="auto"/>
        <w:ind w:left="10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Ожидаемые</w:t>
      </w:r>
    </w:p>
    <w:p w:rsidR="00E218E5" w:rsidRPr="000975D6" w:rsidRDefault="00E218E5" w:rsidP="00E218E5">
      <w:pPr>
        <w:spacing w:line="181" w:lineRule="auto"/>
        <w:ind w:left="22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3. Снижение уровня износа объектов водоснабжения и водоотведения.</w:t>
      </w:r>
    </w:p>
    <w:p w:rsidR="00E218E5" w:rsidRPr="000975D6" w:rsidRDefault="00E218E5" w:rsidP="00E218E5">
      <w:pPr>
        <w:spacing w:line="180" w:lineRule="auto"/>
        <w:ind w:left="10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результаты от</w:t>
      </w:r>
    </w:p>
    <w:p w:rsidR="00E218E5" w:rsidRPr="000975D6" w:rsidRDefault="00E218E5" w:rsidP="00E218E5">
      <w:pPr>
        <w:spacing w:line="187" w:lineRule="auto"/>
        <w:ind w:left="2220"/>
        <w:rPr>
          <w:rFonts w:ascii="Times New Roman" w:eastAsia="Times New Roman" w:hAnsi="Times New Roman"/>
          <w:sz w:val="23"/>
        </w:rPr>
      </w:pPr>
      <w:r w:rsidRPr="000975D6">
        <w:rPr>
          <w:rFonts w:ascii="Times New Roman" w:eastAsia="Times New Roman" w:hAnsi="Times New Roman"/>
          <w:sz w:val="23"/>
        </w:rPr>
        <w:t>4. Улучшение экологической ситуации на территории поселения</w:t>
      </w:r>
    </w:p>
    <w:p w:rsidR="00E218E5" w:rsidRPr="000975D6" w:rsidRDefault="00E218E5" w:rsidP="00E218E5">
      <w:pPr>
        <w:tabs>
          <w:tab w:val="left" w:pos="1400"/>
        </w:tabs>
        <w:spacing w:line="187" w:lineRule="auto"/>
        <w:ind w:left="100"/>
        <w:rPr>
          <w:rFonts w:ascii="Times New Roman" w:eastAsia="Times New Roman" w:hAnsi="Times New Roman"/>
          <w:sz w:val="23"/>
        </w:rPr>
      </w:pPr>
      <w:r w:rsidRPr="000975D6">
        <w:rPr>
          <w:rFonts w:ascii="Times New Roman" w:eastAsia="Times New Roman" w:hAnsi="Times New Roman"/>
          <w:sz w:val="23"/>
        </w:rPr>
        <w:t>реализации</w:t>
      </w:r>
      <w:r w:rsidRPr="000975D6">
        <w:rPr>
          <w:rFonts w:ascii="Times New Roman" w:eastAsia="Times New Roman" w:hAnsi="Times New Roman"/>
          <w:sz w:val="23"/>
        </w:rPr>
        <w:tab/>
        <w:t>меро-</w:t>
      </w:r>
    </w:p>
    <w:p w:rsidR="00E218E5" w:rsidRPr="000975D6" w:rsidRDefault="00E218E5" w:rsidP="00E218E5">
      <w:pPr>
        <w:spacing w:line="182" w:lineRule="auto"/>
        <w:ind w:left="22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5. Создание благоприятных условий для привлечения средств</w:t>
      </w:r>
    </w:p>
    <w:p w:rsidR="00E218E5" w:rsidRPr="000975D6" w:rsidRDefault="00E218E5" w:rsidP="00E218E5">
      <w:pPr>
        <w:spacing w:line="187" w:lineRule="auto"/>
        <w:ind w:left="100"/>
        <w:rPr>
          <w:rFonts w:ascii="Times New Roman" w:eastAsia="Times New Roman" w:hAnsi="Times New Roman"/>
          <w:sz w:val="23"/>
        </w:rPr>
      </w:pPr>
      <w:r w:rsidRPr="000975D6">
        <w:rPr>
          <w:rFonts w:ascii="Times New Roman" w:eastAsia="Times New Roman" w:hAnsi="Times New Roman"/>
          <w:sz w:val="23"/>
        </w:rPr>
        <w:t>приятий схемы:</w:t>
      </w:r>
    </w:p>
    <w:p w:rsidR="00E218E5" w:rsidRPr="000975D6" w:rsidRDefault="00E218E5" w:rsidP="00E218E5">
      <w:pPr>
        <w:spacing w:line="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39" w:lineRule="auto"/>
        <w:ind w:left="2220" w:right="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внебюджетных источников (в том числе средств частных инвесторов, кре-дитных средств) с целью финансирования проектов модернизации и строи-</w:t>
      </w:r>
    </w:p>
    <w:p w:rsidR="00E218E5" w:rsidRPr="000975D6" w:rsidRDefault="001E3B3C" w:rsidP="00E218E5">
      <w:pPr>
        <w:spacing w:line="20" w:lineRule="exact"/>
        <w:rPr>
          <w:rFonts w:ascii="Times New Roman" w:eastAsia="Times New Roman" w:hAnsi="Times New Roman"/>
        </w:rPr>
      </w:pPr>
      <w:r w:rsidRPr="001E3B3C">
        <w:rPr>
          <w:rFonts w:ascii="Times New Roman" w:eastAsia="Times New Roman" w:hAnsi="Times New Roman"/>
          <w:sz w:val="24"/>
        </w:rPr>
        <w:pict>
          <v:line id="_x0000_s1033" style="position:absolute;z-index:-251654656" from="-.45pt,1.9pt" to="517.6pt,1.9pt" o:userdrawn="t" strokeweight=".16931mm"/>
        </w:pict>
      </w:r>
    </w:p>
    <w:p w:rsidR="00E218E5" w:rsidRPr="000975D6" w:rsidRDefault="00E218E5" w:rsidP="00E218E5">
      <w:pPr>
        <w:spacing w:line="399" w:lineRule="exact"/>
        <w:jc w:val="center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137" w:right="266" w:bottom="152" w:left="128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8240"/>
      </w:tblGrid>
      <w:tr w:rsidR="00E218E5" w:rsidRPr="000975D6" w:rsidTr="007C35B9">
        <w:trPr>
          <w:trHeight w:val="2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11"/>
            <w:bookmarkEnd w:id="8"/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тельства объектов водоснабжения и водоотведения.</w:t>
            </w:r>
          </w:p>
        </w:tc>
      </w:tr>
      <w:tr w:rsidR="00E218E5" w:rsidRPr="000975D6" w:rsidTr="007C35B9">
        <w:trPr>
          <w:trHeight w:val="4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6. Обеспечение сетями водоснабжения и водоотведения земельных</w:t>
            </w:r>
          </w:p>
        </w:tc>
      </w:tr>
      <w:tr w:rsidR="00E218E5" w:rsidRPr="000975D6" w:rsidTr="007C35B9">
        <w:trPr>
          <w:trHeight w:val="4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участков, определенных для вновь строящегося жилищного фонда и</w:t>
            </w:r>
          </w:p>
        </w:tc>
      </w:tr>
      <w:tr w:rsidR="00E218E5" w:rsidRPr="000975D6" w:rsidTr="007C35B9">
        <w:trPr>
          <w:trHeight w:val="4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объектов производственного.</w:t>
            </w:r>
          </w:p>
        </w:tc>
      </w:tr>
      <w:tr w:rsidR="00E218E5" w:rsidRPr="000975D6" w:rsidTr="007C35B9">
        <w:trPr>
          <w:trHeight w:val="4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7. Увеличение мощности систем водоснабжения и водоотведения</w:t>
            </w:r>
          </w:p>
        </w:tc>
      </w:tr>
      <w:tr w:rsidR="00E218E5" w:rsidRPr="000975D6" w:rsidTr="007C35B9">
        <w:trPr>
          <w:trHeight w:val="14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5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Контроль   испол-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нения</w:t>
            </w: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Оперативный контроль осуществляет Глава Администрации Поселения</w:t>
            </w:r>
          </w:p>
        </w:tc>
      </w:tr>
      <w:tr w:rsidR="00E218E5" w:rsidRPr="000975D6" w:rsidTr="007C35B9">
        <w:trPr>
          <w:trHeight w:val="276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инвестиционной</w:t>
            </w: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620"/>
        <w:rPr>
          <w:rFonts w:ascii="Times New Roman" w:eastAsia="Times New Roman" w:hAnsi="Times New Roman"/>
          <w:b/>
          <w:sz w:val="28"/>
        </w:rPr>
      </w:pPr>
      <w:r w:rsidRPr="000975D6">
        <w:rPr>
          <w:rFonts w:ascii="Times New Roman" w:eastAsia="Times New Roman" w:hAnsi="Times New Roman"/>
          <w:b/>
          <w:sz w:val="28"/>
        </w:rPr>
        <w:t>Общие сведения о Хваловском сельском поселении.</w:t>
      </w:r>
    </w:p>
    <w:p w:rsidR="00E218E5" w:rsidRPr="000975D6" w:rsidRDefault="00E218E5" w:rsidP="00E218E5">
      <w:pPr>
        <w:spacing w:line="170" w:lineRule="exact"/>
        <w:ind w:right="574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8" w:lineRule="auto"/>
        <w:ind w:left="260" w:right="-288" w:firstLine="70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Хваловское сельское поселение - </w:t>
      </w:r>
      <w:hyperlink r:id="rId10" w:history="1">
        <w:r w:rsidRPr="000975D6">
          <w:rPr>
            <w:rFonts w:ascii="Times New Roman" w:eastAsia="Times New Roman" w:hAnsi="Times New Roman"/>
            <w:sz w:val="24"/>
          </w:rPr>
          <w:t xml:space="preserve">муниципальное образование </w:t>
        </w:r>
      </w:hyperlink>
      <w:r w:rsidRPr="000975D6">
        <w:rPr>
          <w:rFonts w:ascii="Times New Roman" w:eastAsia="Times New Roman" w:hAnsi="Times New Roman"/>
          <w:sz w:val="24"/>
        </w:rPr>
        <w:t xml:space="preserve">в составе </w:t>
      </w:r>
      <w:hyperlink r:id="rId11" w:history="1">
        <w:r w:rsidRPr="000975D6">
          <w:rPr>
            <w:rFonts w:ascii="Times New Roman" w:eastAsia="Times New Roman" w:hAnsi="Times New Roman"/>
            <w:sz w:val="24"/>
          </w:rPr>
          <w:t>Волховско-</w:t>
        </w:r>
      </w:hyperlink>
      <w:hyperlink r:id="rId12" w:history="1">
        <w:r w:rsidRPr="000975D6">
          <w:rPr>
            <w:rFonts w:ascii="Times New Roman" w:eastAsia="Times New Roman" w:hAnsi="Times New Roman"/>
            <w:sz w:val="24"/>
          </w:rPr>
          <w:t xml:space="preserve">го района </w:t>
        </w:r>
      </w:hyperlink>
      <w:hyperlink r:id="rId13" w:history="1">
        <w:r w:rsidRPr="000975D6">
          <w:rPr>
            <w:rFonts w:ascii="Times New Roman" w:eastAsia="Times New Roman" w:hAnsi="Times New Roman"/>
            <w:sz w:val="24"/>
          </w:rPr>
          <w:t xml:space="preserve">Ленинградской области, </w:t>
        </w:r>
      </w:hyperlink>
      <w:r w:rsidRPr="000975D6">
        <w:rPr>
          <w:rFonts w:ascii="Times New Roman" w:eastAsia="Times New Roman" w:hAnsi="Times New Roman"/>
          <w:sz w:val="24"/>
        </w:rPr>
        <w:t xml:space="preserve">расположено в юго-восточной части района, граничит с </w:t>
      </w:r>
      <w:hyperlink r:id="rId14" w:history="1">
        <w:r w:rsidRPr="000975D6">
          <w:rPr>
            <w:rFonts w:ascii="Times New Roman" w:eastAsia="Times New Roman" w:hAnsi="Times New Roman"/>
            <w:sz w:val="24"/>
          </w:rPr>
          <w:t xml:space="preserve">Тихвинским районом. </w:t>
        </w:r>
      </w:hyperlink>
      <w:r w:rsidRPr="000975D6">
        <w:rPr>
          <w:rFonts w:ascii="Times New Roman" w:eastAsia="Times New Roman" w:hAnsi="Times New Roman"/>
          <w:sz w:val="24"/>
        </w:rPr>
        <w:t xml:space="preserve">По территории поселения проходит автодорога </w:t>
      </w:r>
      <w:hyperlink r:id="rId15" w:history="1">
        <w:r w:rsidRPr="000975D6">
          <w:rPr>
            <w:rFonts w:ascii="Times New Roman" w:eastAsia="Times New Roman" w:hAnsi="Times New Roman"/>
            <w:sz w:val="24"/>
          </w:rPr>
          <w:t xml:space="preserve">Новая Ладога </w:t>
        </w:r>
      </w:hyperlink>
      <w:r w:rsidRPr="000975D6">
        <w:rPr>
          <w:rFonts w:ascii="Times New Roman" w:eastAsia="Times New Roman" w:hAnsi="Times New Roman"/>
          <w:sz w:val="24"/>
        </w:rPr>
        <w:t xml:space="preserve">— </w:t>
      </w:r>
      <w:hyperlink r:id="rId16" w:history="1">
        <w:r w:rsidRPr="000975D6">
          <w:rPr>
            <w:rFonts w:ascii="Times New Roman" w:eastAsia="Times New Roman" w:hAnsi="Times New Roman"/>
            <w:sz w:val="24"/>
          </w:rPr>
          <w:t xml:space="preserve">Вологда. </w:t>
        </w:r>
      </w:hyperlink>
      <w:r w:rsidRPr="000975D6">
        <w:rPr>
          <w:rFonts w:ascii="Times New Roman" w:eastAsia="Times New Roman" w:hAnsi="Times New Roman"/>
          <w:sz w:val="24"/>
        </w:rPr>
        <w:t>Административным центром муниципального образования Хваловского СП яв-ляется деревня Хвалово. Общее количество жителей деревни составляет 1044 человека, из них 955 человек проживает в многоэтажных домах с удобствами, 89 человек – в частных домах. В летний период население возрастает до 1202 человек, их них в благоустроенном фонде проживает 1052 человека, в частном секторе – 150 человек.</w:t>
      </w:r>
    </w:p>
    <w:p w:rsidR="00E218E5" w:rsidRPr="000975D6" w:rsidRDefault="00E218E5" w:rsidP="00E218E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Общая численность Поселения на 2021 г. составляет 1346 человек.</w:t>
      </w:r>
    </w:p>
    <w:p w:rsidR="00E218E5" w:rsidRPr="000975D6" w:rsidRDefault="00E218E5" w:rsidP="00E218E5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10"/>
        </w:numPr>
        <w:tabs>
          <w:tab w:val="left" w:pos="1205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состав территории поселения входят земли в границах поселения независимо от форм собственности и целевого назначения.</w:t>
      </w:r>
    </w:p>
    <w:p w:rsidR="00E218E5" w:rsidRPr="000975D6" w:rsidRDefault="00E218E5" w:rsidP="00E218E5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1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состав территории поселения входят 35 населенных пунктов: деревня Алферье-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358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во, деревня Бисково, деревня Бор, деревня Белое, деревня Васкиничи, деревня Воскре-сенское, деревня Горка-Воскресенская, деревня Горка-Хваловская, деревня Гверстовка, деревня Дудачкино, деревня Кириши, деревня Кулаково, деревня Коленец, деревня Логи-ново, деревня Лука, деревня Льзи, деревня Мелекса, деревня Надозерье, деревня Наволок, деревня Остров, деревня Погорелец-Воскресенский, деревня Погорелец-Хваловский, де-ревня Поддубье, деревня Погостище, деревня Порог, деревня Прокшеницы, деревня Пру-ди, деревня Старково, деревня Столбово, деревня Сырецкое, деревня Теребуня, деревня Токарево, деревня Усадище, деревня Юхора, деревня Хвалово, в которых проживает по-стоянного населения 1501 человек, дачного населения до 3500 человек.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35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Хваловское сельское поселение богато полезными ископаемыми: глина - 42,8 тыс. м3; песок - 646 тыс. м3. Наличие полезных ископаемых в дальнейшем дает возможность для развития производства кирпича и керамики.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35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lastRenderedPageBreak/>
        <w:t>Для ведения личного подсобного хозяйства и индивидуального жилищного строи-тельства выделено 1656 земельных участков.</w:t>
      </w: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35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Водные ресурсы Хваловского сельского поселения реки Кусега, Сузна, Сясь. На берегу реки Сясь в д. Мелекса находится святой источник – «Во имя иконы Казанской Божьей Матери», (в народном обиходе – святое озерко). Это святое место посещают па-ломники не только со всей России, но из Ближнего Зарубежья.</w:t>
      </w:r>
    </w:p>
    <w:p w:rsidR="00E218E5" w:rsidRPr="002863D1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  <w:bookmarkStart w:id="9" w:name="page13"/>
      <w:bookmarkEnd w:id="9"/>
    </w:p>
    <w:p w:rsidR="00E218E5" w:rsidRPr="000975D6" w:rsidRDefault="00E218E5" w:rsidP="00E218E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Климат.</w:t>
      </w:r>
    </w:p>
    <w:p w:rsidR="00E218E5" w:rsidRPr="000975D6" w:rsidRDefault="00E218E5" w:rsidP="00E218E5">
      <w:pPr>
        <w:spacing w:line="20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Климат района определяется как переходный от морского к континентальному, его основными чертами являются мягкая продолжительная зима, короткое прохладное лето, высокая влажность воздуха во все времена года, непостоянство условий погоды. Частая смена воздушных масс, вызванная активной циклонической деятельностью, является при-чиной неустойчивой погоды, характерной для рассматриваемого района. Количество дней в году с преобладанием морских и континентальных воздушных масс примерно одинако-во.</w:t>
      </w:r>
    </w:p>
    <w:p w:rsidR="00E218E5" w:rsidRPr="000975D6" w:rsidRDefault="00E218E5" w:rsidP="00E218E5">
      <w:pPr>
        <w:spacing w:line="7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Район работ расположен во II В строительно-климатической зоне. Характеристика климата по отдельным его элементам дается по результатам наблюдений на метеостанции г. Тихвин Ленинградской области (СНиП 23-01-99 "Строительная климатология").</w:t>
      </w:r>
    </w:p>
    <w:p w:rsidR="00E218E5" w:rsidRPr="000975D6" w:rsidRDefault="00E218E5" w:rsidP="00E218E5">
      <w:pPr>
        <w:spacing w:line="8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91" w:lineRule="auto"/>
        <w:ind w:left="400" w:right="480" w:firstLine="57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Средние месячные и годовая температуры воздуха представлены в таблице 3.1. Таблица 3.1 - Средние месячные и годовая температуры воздуха (в </w:t>
      </w:r>
      <w:r w:rsidRPr="000975D6">
        <w:rPr>
          <w:rFonts w:ascii="Symbol" w:eastAsia="Symbol" w:hAnsi="Symbol"/>
          <w:sz w:val="24"/>
        </w:rPr>
        <w:t></w:t>
      </w:r>
      <w:r w:rsidRPr="000975D6">
        <w:rPr>
          <w:rFonts w:ascii="Times New Roman" w:eastAsia="Times New Roman" w:hAnsi="Times New Roman"/>
          <w:sz w:val="24"/>
        </w:rPr>
        <w:t>С)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20"/>
        <w:gridCol w:w="700"/>
        <w:gridCol w:w="580"/>
        <w:gridCol w:w="700"/>
        <w:gridCol w:w="860"/>
        <w:gridCol w:w="840"/>
        <w:gridCol w:w="860"/>
        <w:gridCol w:w="700"/>
        <w:gridCol w:w="580"/>
        <w:gridCol w:w="700"/>
        <w:gridCol w:w="720"/>
        <w:gridCol w:w="700"/>
      </w:tblGrid>
      <w:tr w:rsidR="00E218E5" w:rsidRPr="000975D6" w:rsidTr="007C35B9">
        <w:trPr>
          <w:trHeight w:val="25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VI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VII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VIII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IX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XI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XII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</w:tr>
      <w:tr w:rsidR="00E218E5" w:rsidRPr="000975D6" w:rsidTr="007C35B9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-10,5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-9,3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-4,7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2,8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9,7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14,7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16,6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14,8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9,5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3,6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-1,8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-6,6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3,2</w:t>
            </w:r>
          </w:p>
        </w:tc>
      </w:tr>
      <w:tr w:rsidR="00E218E5" w:rsidRPr="000975D6" w:rsidTr="007C35B9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E218E5" w:rsidRPr="000975D6" w:rsidRDefault="00E218E5" w:rsidP="00E218E5">
      <w:pPr>
        <w:spacing w:line="5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Абсолютный минимум температуры воздуха - минус 51 </w:t>
      </w:r>
      <w:r w:rsidRPr="000975D6">
        <w:rPr>
          <w:rFonts w:ascii="Symbol" w:eastAsia="Symbol" w:hAnsi="Symbol"/>
          <w:sz w:val="24"/>
        </w:rPr>
        <w:t></w:t>
      </w:r>
      <w:r w:rsidRPr="000975D6">
        <w:rPr>
          <w:rFonts w:ascii="Times New Roman" w:eastAsia="Times New Roman" w:hAnsi="Times New Roman"/>
          <w:sz w:val="24"/>
        </w:rPr>
        <w:t>С; абсолютный максимум</w:t>
      </w:r>
    </w:p>
    <w:p w:rsidR="00E218E5" w:rsidRPr="000975D6" w:rsidRDefault="00E218E5" w:rsidP="00E218E5">
      <w:pPr>
        <w:spacing w:line="14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11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плюс 36 </w:t>
      </w:r>
      <w:r w:rsidRPr="000975D6">
        <w:rPr>
          <w:rFonts w:ascii="Symbol" w:eastAsia="Symbol" w:hAnsi="Symbol"/>
          <w:sz w:val="24"/>
        </w:rPr>
        <w:t></w:t>
      </w:r>
      <w:r w:rsidRPr="000975D6">
        <w:rPr>
          <w:rFonts w:ascii="Times New Roman" w:eastAsia="Times New Roman" w:hAnsi="Times New Roman"/>
          <w:sz w:val="24"/>
        </w:rPr>
        <w:t>С.</w:t>
      </w:r>
    </w:p>
    <w:p w:rsidR="00E218E5" w:rsidRPr="000975D6" w:rsidRDefault="00E218E5" w:rsidP="00E218E5">
      <w:pPr>
        <w:spacing w:line="21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66" w:lineRule="auto"/>
        <w:ind w:left="260" w:firstLine="7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Температуры воздуха наиболее холодных пятидневок и суток (в </w:t>
      </w:r>
      <w:r w:rsidRPr="000975D6">
        <w:rPr>
          <w:rFonts w:ascii="Symbol" w:eastAsia="Symbol" w:hAnsi="Symbol"/>
          <w:sz w:val="24"/>
        </w:rPr>
        <w:t></w:t>
      </w:r>
      <w:r w:rsidRPr="000975D6">
        <w:rPr>
          <w:rFonts w:ascii="Times New Roman" w:eastAsia="Times New Roman" w:hAnsi="Times New Roman"/>
          <w:sz w:val="24"/>
        </w:rPr>
        <w:t>С) представлены в таблице 3.2.</w:t>
      </w:r>
    </w:p>
    <w:p w:rsidR="00E218E5" w:rsidRPr="000975D6" w:rsidRDefault="00E218E5" w:rsidP="00E218E5">
      <w:pPr>
        <w:spacing w:line="4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Таблица 3.2 –Температура воздуха наиболее холодных пятидневок и суток (в </w:t>
      </w:r>
      <w:r w:rsidRPr="000975D6">
        <w:rPr>
          <w:rFonts w:ascii="Symbol" w:eastAsia="Symbol" w:hAnsi="Symbol"/>
          <w:sz w:val="24"/>
        </w:rPr>
        <w:t></w:t>
      </w:r>
      <w:r w:rsidRPr="000975D6">
        <w:rPr>
          <w:rFonts w:ascii="Times New Roman" w:eastAsia="Times New Roman" w:hAnsi="Times New Roman"/>
          <w:sz w:val="24"/>
        </w:rPr>
        <w:t>С)</w:t>
      </w:r>
    </w:p>
    <w:p w:rsidR="00E218E5" w:rsidRPr="000975D6" w:rsidRDefault="00E218E5" w:rsidP="00E218E5">
      <w:pPr>
        <w:spacing w:line="153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340"/>
        <w:gridCol w:w="260"/>
        <w:gridCol w:w="380"/>
        <w:gridCol w:w="680"/>
        <w:gridCol w:w="960"/>
        <w:gridCol w:w="1180"/>
        <w:gridCol w:w="780"/>
        <w:gridCol w:w="1400"/>
        <w:gridCol w:w="1020"/>
        <w:gridCol w:w="400"/>
        <w:gridCol w:w="380"/>
      </w:tblGrid>
      <w:tr w:rsidR="00E218E5" w:rsidRPr="000975D6" w:rsidTr="007C35B9">
        <w:trPr>
          <w:trHeight w:val="34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4"/>
              </w:rPr>
              <w:t>Период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Обеспеченность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116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95"/>
        </w:trPr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0,98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0,92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18E5" w:rsidRPr="000975D6" w:rsidTr="007C35B9">
        <w:trPr>
          <w:trHeight w:val="23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18E5" w:rsidRPr="000975D6" w:rsidTr="007C35B9">
        <w:trPr>
          <w:trHeight w:val="1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325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Пятидневка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-32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-29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1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32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Сутки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-37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-34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11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318"/>
        </w:trPr>
        <w:tc>
          <w:tcPr>
            <w:tcW w:w="5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0" w:type="dxa"/>
            <w:gridSpan w:val="11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Продолжительность отопительного периода составляет 227 суток, его средняя тем-</w:t>
            </w:r>
          </w:p>
        </w:tc>
      </w:tr>
      <w:tr w:rsidR="00E218E5" w:rsidRPr="000975D6" w:rsidTr="007C35B9">
        <w:trPr>
          <w:trHeight w:val="430"/>
        </w:trPr>
        <w:tc>
          <w:tcPr>
            <w:tcW w:w="2560" w:type="dxa"/>
            <w:gridSpan w:val="4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 xml:space="preserve">пература - минус 2,8 </w:t>
            </w:r>
            <w:r w:rsidRPr="000975D6">
              <w:rPr>
                <w:rFonts w:ascii="Symbol" w:eastAsia="Symbol" w:hAnsi="Symbol"/>
                <w:sz w:val="24"/>
              </w:rPr>
              <w:t></w:t>
            </w:r>
            <w:r w:rsidRPr="000975D6">
              <w:rPr>
                <w:rFonts w:ascii="Times New Roman" w:eastAsia="Times New Roman" w:hAnsi="Times New Roman"/>
                <w:sz w:val="24"/>
              </w:rPr>
              <w:t>С.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485"/>
        </w:trPr>
        <w:tc>
          <w:tcPr>
            <w:tcW w:w="5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0" w:type="dxa"/>
            <w:gridSpan w:val="11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Количество осадков, выпадающих за ноябрь-март, - 210 мм, выпадающих за ап-</w:t>
            </w:r>
          </w:p>
        </w:tc>
      </w:tr>
      <w:tr w:rsidR="00E218E5" w:rsidRPr="000975D6" w:rsidTr="007C35B9">
        <w:trPr>
          <w:trHeight w:val="413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рель-октябрь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467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мм.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Суточный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максимум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осадков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18E5" w:rsidRPr="000975D6" w:rsidTr="007C35B9">
        <w:trPr>
          <w:trHeight w:val="415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lastRenderedPageBreak/>
              <w:t>75 мм.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8E5" w:rsidRPr="002863D1" w:rsidRDefault="00E218E5" w:rsidP="00E218E5">
      <w:pPr>
        <w:spacing w:line="200" w:lineRule="exact"/>
        <w:jc w:val="both"/>
        <w:rPr>
          <w:rFonts w:ascii="Times New Roman" w:eastAsia="Times New Roman" w:hAnsi="Times New Roman"/>
          <w:lang w:val="en-US"/>
        </w:rPr>
      </w:pPr>
    </w:p>
    <w:p w:rsidR="00E218E5" w:rsidRPr="003D727F" w:rsidRDefault="00E218E5" w:rsidP="00E218E5">
      <w:pPr>
        <w:tabs>
          <w:tab w:val="left" w:pos="8479"/>
        </w:tabs>
        <w:spacing w:line="200" w:lineRule="exact"/>
        <w:jc w:val="both"/>
        <w:rPr>
          <w:rFonts w:ascii="Times New Roman" w:eastAsia="Times New Roman" w:hAnsi="Times New Roman"/>
        </w:rPr>
      </w:pPr>
      <w:bookmarkStart w:id="10" w:name="page14"/>
      <w:bookmarkEnd w:id="10"/>
      <w:r>
        <w:rPr>
          <w:rFonts w:ascii="Times New Roman" w:eastAsia="Times New Roman" w:hAnsi="Times New Roman"/>
          <w:sz w:val="24"/>
        </w:rPr>
        <w:t xml:space="preserve">            </w:t>
      </w:r>
      <w:r w:rsidRPr="000975D6">
        <w:rPr>
          <w:rFonts w:ascii="Times New Roman" w:eastAsia="Times New Roman" w:hAnsi="Times New Roman"/>
          <w:sz w:val="24"/>
        </w:rPr>
        <w:t>Устойчивый снежный покров образуется обычно в начале декабря, сходит в апре-</w:t>
      </w:r>
    </w:p>
    <w:p w:rsidR="00E218E5" w:rsidRPr="000975D6" w:rsidRDefault="00E218E5" w:rsidP="00E218E5">
      <w:pPr>
        <w:spacing w:line="151" w:lineRule="exact"/>
        <w:jc w:val="both"/>
        <w:rPr>
          <w:rFonts w:ascii="Times New Roman" w:eastAsia="Times New Roman" w:hAnsi="Times New Roman"/>
        </w:rPr>
      </w:pPr>
    </w:p>
    <w:p w:rsidR="00E218E5" w:rsidRPr="003D727F" w:rsidRDefault="00E218E5" w:rsidP="00E218E5">
      <w:pPr>
        <w:spacing w:line="294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ле. Наибольшая его высота достигается в середине марта - 67 см, средняя за зиму - 42 см.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0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Средняя скорость ветра за период со средней суточной температурой воздуха меньше 8 </w:t>
      </w:r>
      <w:r w:rsidRPr="000975D6">
        <w:rPr>
          <w:rFonts w:ascii="Symbol" w:eastAsia="Symbol" w:hAnsi="Symbol"/>
          <w:sz w:val="24"/>
        </w:rPr>
        <w:t></w:t>
      </w:r>
      <w:r w:rsidRPr="000975D6">
        <w:rPr>
          <w:rFonts w:ascii="Times New Roman" w:eastAsia="Times New Roman" w:hAnsi="Times New Roman"/>
          <w:sz w:val="24"/>
        </w:rPr>
        <w:t>С - 3,6 м/с. Преобладающее направление ветра - юго-западное.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tabs>
          <w:tab w:val="left" w:pos="4080"/>
        </w:tabs>
        <w:spacing w:line="0" w:lineRule="atLeast"/>
        <w:ind w:left="4080"/>
        <w:rPr>
          <w:rFonts w:ascii="Times New Roman" w:eastAsia="Times New Roman" w:hAnsi="Times New Roman"/>
          <w:b/>
          <w:sz w:val="28"/>
        </w:rPr>
      </w:pPr>
      <w:bookmarkStart w:id="11" w:name="page15"/>
      <w:bookmarkEnd w:id="11"/>
    </w:p>
    <w:p w:rsidR="00E218E5" w:rsidRPr="000975D6" w:rsidRDefault="00E218E5" w:rsidP="00E218E5">
      <w:pPr>
        <w:tabs>
          <w:tab w:val="left" w:pos="4080"/>
        </w:tabs>
        <w:spacing w:line="0" w:lineRule="atLeast"/>
        <w:ind w:left="4080"/>
        <w:rPr>
          <w:rFonts w:ascii="Times New Roman" w:eastAsia="Times New Roman" w:hAnsi="Times New Roman"/>
          <w:b/>
          <w:sz w:val="28"/>
        </w:rPr>
      </w:pPr>
      <w:r w:rsidRPr="000975D6">
        <w:rPr>
          <w:rFonts w:ascii="Times New Roman" w:eastAsia="Times New Roman" w:hAnsi="Times New Roman"/>
          <w:b/>
          <w:sz w:val="28"/>
        </w:rPr>
        <w:t>Водоснабжение.</w:t>
      </w:r>
    </w:p>
    <w:p w:rsidR="00E218E5" w:rsidRPr="000975D6" w:rsidRDefault="00E218E5" w:rsidP="00E218E5">
      <w:pPr>
        <w:spacing w:line="26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71" w:lineRule="auto"/>
        <w:ind w:left="260"/>
        <w:rPr>
          <w:rFonts w:ascii="Times New Roman" w:eastAsia="Times New Roman" w:hAnsi="Times New Roman"/>
          <w:b/>
          <w:sz w:val="25"/>
        </w:rPr>
      </w:pPr>
      <w:r w:rsidRPr="000975D6">
        <w:rPr>
          <w:rFonts w:ascii="Times New Roman" w:eastAsia="Times New Roman" w:hAnsi="Times New Roman"/>
          <w:b/>
          <w:sz w:val="24"/>
        </w:rPr>
        <w:t xml:space="preserve">1.1 </w:t>
      </w:r>
      <w:r w:rsidRPr="000975D6">
        <w:rPr>
          <w:rFonts w:ascii="Times New Roman" w:eastAsia="Times New Roman" w:hAnsi="Times New Roman"/>
          <w:b/>
          <w:sz w:val="25"/>
        </w:rPr>
        <w:t>Технико-экономическое состояние централизованных систем водоснабже-ния поселения, городского округа.</w:t>
      </w:r>
    </w:p>
    <w:p w:rsidR="00E218E5" w:rsidRPr="000975D6" w:rsidRDefault="00E218E5" w:rsidP="00E218E5">
      <w:pPr>
        <w:spacing w:line="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1.1.1 Описание системы и структуры водоснабжения поселения, городского округа и де-ление территории поселения, городского округа на эксплуатационные зоны.</w:t>
      </w:r>
    </w:p>
    <w:p w:rsidR="00E218E5" w:rsidRPr="000975D6" w:rsidRDefault="00E218E5" w:rsidP="00E218E5">
      <w:pPr>
        <w:spacing w:line="1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Хваловском СП источником водоснабжения является река Сясь.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7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Река Сясь относится к большим водотокам и принадлежит бассейну Ладожского озера. Река относится к водоёмам высшей категории рыбохозяйственного пользования. Характер питания реки - смешанный. Помимо притоков и талых вод в питании реки участвуют дождевые и подземные воды. Во время паводков бывают кратковременные резкие подъёмы воды. Продолжительность половодья составляет обычно 1 месяц.</w:t>
      </w:r>
    </w:p>
    <w:p w:rsidR="00E218E5" w:rsidRPr="000975D6" w:rsidRDefault="00E218E5" w:rsidP="00E218E5">
      <w:pPr>
        <w:spacing w:line="1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Ширина русла реки в районе водозабора составляет от 80 до 90 м, ширина реки в этом месте составляет от 43 до 48 м. Берег со стороны водозабора - крутой высотой около 7 м. Глубина воды в реке в районе водозабора составляет от 4,5 до 5м и достигает от 6 до 6,5 м в паводковый период.</w:t>
      </w:r>
    </w:p>
    <w:p w:rsidR="00E218E5" w:rsidRPr="000975D6" w:rsidRDefault="00E218E5" w:rsidP="00E218E5">
      <w:pPr>
        <w:spacing w:line="21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4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Централизованное водоснабжение осуществляется только в деревне Хвалово. Пода-ча воды из реки осуществляется с помощью водозаборных сооружений подруслового типа с насосной станцией 1-го и 2-го подъёма.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33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Централизованная система водоснабжения по степени обеспеченности подачи во-ды относится ко II категории (СНиП 2.04.02-84). Реальный расход воды в сутки составля-ет, по данным Заказчика, около 480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.</w:t>
      </w:r>
    </w:p>
    <w:p w:rsidR="00E218E5" w:rsidRPr="000975D6" w:rsidRDefault="00E218E5" w:rsidP="00E218E5">
      <w:pPr>
        <w:spacing w:line="15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13"/>
        </w:numPr>
        <w:tabs>
          <w:tab w:val="left" w:pos="1040"/>
        </w:tabs>
        <w:spacing w:line="0" w:lineRule="atLeast"/>
        <w:ind w:left="1040" w:hanging="21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Хваловском СП пожарные гидранты установлены только в деревне Хвалово:</w:t>
      </w:r>
    </w:p>
    <w:p w:rsidR="00E218E5" w:rsidRPr="000975D6" w:rsidRDefault="00E218E5" w:rsidP="00E218E5">
      <w:pPr>
        <w:numPr>
          <w:ilvl w:val="1"/>
          <w:numId w:val="13"/>
        </w:numPr>
        <w:tabs>
          <w:tab w:val="left" w:pos="1540"/>
        </w:tabs>
        <w:spacing w:line="187" w:lineRule="auto"/>
        <w:ind w:left="1540" w:hanging="352"/>
        <w:rPr>
          <w:rFonts w:ascii="Wingdings" w:eastAsia="Wingdings" w:hAnsi="Wingdings"/>
          <w:sz w:val="48"/>
          <w:vertAlign w:val="superscript"/>
        </w:rPr>
      </w:pPr>
      <w:r w:rsidRPr="000975D6">
        <w:rPr>
          <w:rFonts w:ascii="Times New Roman" w:eastAsia="Times New Roman" w:hAnsi="Times New Roman"/>
          <w:sz w:val="24"/>
        </w:rPr>
        <w:t>Территория МБУКС «Хваловский досуговый центр», дом №127;</w:t>
      </w:r>
    </w:p>
    <w:p w:rsidR="00E218E5" w:rsidRPr="000975D6" w:rsidRDefault="00E218E5" w:rsidP="00E218E5">
      <w:pPr>
        <w:spacing w:line="159" w:lineRule="exact"/>
        <w:rPr>
          <w:rFonts w:ascii="Wingdings" w:eastAsia="Wingdings" w:hAnsi="Wingdings"/>
          <w:sz w:val="48"/>
          <w:vertAlign w:val="superscript"/>
        </w:rPr>
      </w:pPr>
    </w:p>
    <w:p w:rsidR="00E218E5" w:rsidRPr="000975D6" w:rsidRDefault="00E218E5" w:rsidP="00E218E5">
      <w:pPr>
        <w:numPr>
          <w:ilvl w:val="1"/>
          <w:numId w:val="1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Территория торгового центра, дом №121;</w:t>
      </w:r>
    </w:p>
    <w:p w:rsidR="00E218E5" w:rsidRPr="000975D6" w:rsidRDefault="00E218E5" w:rsidP="00E218E5">
      <w:pPr>
        <w:spacing w:line="162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1"/>
          <w:numId w:val="1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Частный дом №11-а;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1"/>
          <w:numId w:val="1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Частный дом№17;</w:t>
      </w:r>
    </w:p>
    <w:p w:rsidR="00E218E5" w:rsidRPr="000975D6" w:rsidRDefault="00E218E5" w:rsidP="00E218E5">
      <w:pPr>
        <w:spacing w:line="162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1"/>
          <w:numId w:val="1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Частный дом №31;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1"/>
          <w:numId w:val="1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Частный дом №51.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0" w:lineRule="atLeast"/>
        <w:ind w:left="1120"/>
        <w:rPr>
          <w:rFonts w:ascii="Times New Roman" w:eastAsia="Times New Roman" w:hAnsi="Times New Roman"/>
          <w:b/>
          <w:sz w:val="24"/>
          <w:lang w:val="en-US"/>
        </w:rPr>
      </w:pPr>
    </w:p>
    <w:p w:rsidR="00E218E5" w:rsidRDefault="00E218E5" w:rsidP="00E218E5">
      <w:pPr>
        <w:spacing w:line="0" w:lineRule="atLeast"/>
        <w:ind w:left="1120"/>
        <w:rPr>
          <w:rFonts w:ascii="Times New Roman" w:eastAsia="Times New Roman" w:hAnsi="Times New Roman"/>
          <w:b/>
          <w:sz w:val="24"/>
          <w:lang w:val="en-US"/>
        </w:rPr>
      </w:pPr>
    </w:p>
    <w:p w:rsidR="00E218E5" w:rsidRPr="000975D6" w:rsidRDefault="00E218E5" w:rsidP="00E218E5">
      <w:pPr>
        <w:spacing w:line="0" w:lineRule="atLeast"/>
        <w:ind w:left="112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1.1.1. Характеристика водозаборов в Хваловском СП</w:t>
      </w:r>
    </w:p>
    <w:p w:rsidR="00E218E5" w:rsidRPr="000975D6" w:rsidRDefault="00E218E5" w:rsidP="00E218E5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500"/>
        <w:gridCol w:w="120"/>
        <w:gridCol w:w="100"/>
        <w:gridCol w:w="1900"/>
        <w:gridCol w:w="120"/>
        <w:gridCol w:w="100"/>
        <w:gridCol w:w="1340"/>
        <w:gridCol w:w="120"/>
        <w:gridCol w:w="100"/>
        <w:gridCol w:w="1180"/>
        <w:gridCol w:w="140"/>
        <w:gridCol w:w="80"/>
        <w:gridCol w:w="1220"/>
        <w:gridCol w:w="120"/>
        <w:gridCol w:w="100"/>
        <w:gridCol w:w="480"/>
        <w:gridCol w:w="120"/>
        <w:gridCol w:w="100"/>
        <w:gridCol w:w="1200"/>
        <w:gridCol w:w="120"/>
        <w:gridCol w:w="100"/>
        <w:gridCol w:w="780"/>
        <w:gridCol w:w="120"/>
      </w:tblGrid>
      <w:tr w:rsidR="00E218E5" w:rsidRPr="000975D6" w:rsidTr="007C35B9">
        <w:trPr>
          <w:trHeight w:val="28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Насосное оборудование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1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Месторасполо-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DAEEF3"/>
              </w:rPr>
              <w:t>Год ввода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4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Эл. Двигатель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gridSpan w:val="4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218E5" w:rsidRPr="000975D6" w:rsidTr="007C35B9">
        <w:trPr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4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эксплуата-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Марка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gridSpan w:val="4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Подача,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7"/>
                <w:sz w:val="24"/>
                <w:shd w:val="clear" w:color="auto" w:fill="DAEEF3"/>
              </w:rPr>
              <w:t>Напор,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 w:val="restar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vMerge w:val="restar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жение ВОС</w:t>
            </w: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1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цию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5" w:lineRule="exac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насоса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Марка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  <w:t>кВт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5" w:lineRule="exac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м3/час.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7"/>
                <w:sz w:val="24"/>
              </w:rPr>
              <w:t>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8E5" w:rsidRPr="000975D6" w:rsidTr="007C35B9">
        <w:trPr>
          <w:trHeight w:val="1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18E5" w:rsidRPr="000975D6" w:rsidTr="007C35B9">
        <w:trPr>
          <w:trHeight w:val="15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II-й подъем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2012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Грундфос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CR-15-05</w:t>
            </w: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120"/>
        </w:trPr>
        <w:tc>
          <w:tcPr>
            <w:tcW w:w="6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3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II-й подъем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2012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Грундфос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CR-15-05</w:t>
            </w: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118"/>
        </w:trPr>
        <w:tc>
          <w:tcPr>
            <w:tcW w:w="6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268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7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II-й подъем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2012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Грундфос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CR64-3-11</w:t>
            </w: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8E5" w:rsidRPr="000975D6" w:rsidTr="007C35B9">
        <w:trPr>
          <w:trHeight w:val="125"/>
        </w:trPr>
        <w:tc>
          <w:tcPr>
            <w:tcW w:w="6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(2 шт.)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73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73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I-й подъем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2012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Грундфос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CR-25-03</w:t>
            </w: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8E5" w:rsidRPr="000975D6" w:rsidTr="007C35B9">
        <w:trPr>
          <w:trHeight w:val="127"/>
        </w:trPr>
        <w:tc>
          <w:tcPr>
            <w:tcW w:w="6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(2 шт.)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560" w:right="4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1.1.2 Описание территорий поселения, городского округа, не охваченных централизован-ными системами водоснабжения.</w:t>
      </w:r>
    </w:p>
    <w:p w:rsidR="00E218E5" w:rsidRPr="000975D6" w:rsidRDefault="00E218E5" w:rsidP="00E218E5">
      <w:pPr>
        <w:spacing w:line="2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560" w:right="42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Централизованным водоснабжением не охвачены частные дома, которые использу-ют воду из водоразборных колонок.</w:t>
      </w: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3" w:lineRule="auto"/>
        <w:ind w:left="560" w:right="4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1.1.3 Описание технологических зон водоснабжения, зон централизованного и нецентра-лизованного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водоснабже-ния, систем холодного водоснабжения соответственно) и перечень централизованных си-стем водоснабжения.</w:t>
      </w:r>
    </w:p>
    <w:p w:rsidR="00E218E5" w:rsidRPr="000975D6" w:rsidRDefault="00E218E5" w:rsidP="00E218E5">
      <w:pPr>
        <w:spacing w:line="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Вода добываемая в реке Сясь обеспечивает потребности деревни Хвалово в холод-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ной водой. Очищенная вода самотеком (из поверхностного источника) поступает в рас-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пределительную сеть. Потребители, подключенные к централизованному водоснабжению:</w:t>
      </w: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7" w:lineRule="auto"/>
        <w:ind w:left="1840" w:hanging="352"/>
        <w:rPr>
          <w:rFonts w:ascii="Wingdings" w:eastAsia="Wingdings" w:hAnsi="Wingdings"/>
          <w:sz w:val="48"/>
          <w:vertAlign w:val="superscript"/>
        </w:rPr>
      </w:pPr>
      <w:r w:rsidRPr="000975D6">
        <w:rPr>
          <w:rFonts w:ascii="Times New Roman" w:eastAsia="Times New Roman" w:hAnsi="Times New Roman"/>
          <w:sz w:val="24"/>
        </w:rPr>
        <w:t>1 дом - 8 - ми квартирный;</w:t>
      </w:r>
    </w:p>
    <w:p w:rsidR="00E218E5" w:rsidRPr="000975D6" w:rsidRDefault="00E218E5" w:rsidP="00E218E5">
      <w:pPr>
        <w:spacing w:line="159" w:lineRule="exact"/>
        <w:rPr>
          <w:rFonts w:ascii="Wingdings" w:eastAsia="Wingdings" w:hAnsi="Wingdings"/>
          <w:sz w:val="48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4 дома – 16-ти квартирных;</w:t>
      </w:r>
    </w:p>
    <w:p w:rsidR="00E218E5" w:rsidRPr="000975D6" w:rsidRDefault="00E218E5" w:rsidP="00E218E5">
      <w:pPr>
        <w:spacing w:line="162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4 дома – 60-ти квартирные;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Котельная д. Хвалово;</w:t>
      </w:r>
    </w:p>
    <w:p w:rsidR="00E218E5" w:rsidRPr="000975D6" w:rsidRDefault="00E218E5" w:rsidP="00E218E5">
      <w:pPr>
        <w:spacing w:line="162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МБУКС «Хваловский досуговый центр»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МОБУ «Хваловская общеобразовательная школа»;</w:t>
      </w:r>
    </w:p>
    <w:p w:rsidR="00E218E5" w:rsidRPr="000975D6" w:rsidRDefault="00E218E5" w:rsidP="00E218E5">
      <w:pPr>
        <w:spacing w:line="162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Хваловский детский сад;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Администрация МО Хваловское СП;</w:t>
      </w:r>
    </w:p>
    <w:p w:rsidR="00E218E5" w:rsidRPr="000975D6" w:rsidRDefault="00E218E5" w:rsidP="00E218E5">
      <w:pPr>
        <w:spacing w:line="163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ФГУП «Почта России» отд. Хвалово;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ГБУЗ ЛО «Волховский МБ Хваловский ФАП;</w:t>
      </w:r>
    </w:p>
    <w:p w:rsidR="00E218E5" w:rsidRPr="000975D6" w:rsidRDefault="00E218E5" w:rsidP="00E218E5">
      <w:pPr>
        <w:spacing w:line="162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4"/>
        </w:numPr>
        <w:tabs>
          <w:tab w:val="left" w:pos="1840"/>
        </w:tabs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Канализационно-очистные сооружения;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3D727F" w:rsidRDefault="00E218E5" w:rsidP="00E218E5">
      <w:pPr>
        <w:numPr>
          <w:ilvl w:val="0"/>
          <w:numId w:val="14"/>
        </w:numPr>
        <w:spacing w:line="182" w:lineRule="auto"/>
        <w:ind w:left="18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Станция перекачки</w:t>
      </w:r>
      <w:bookmarkStart w:id="12" w:name="page17"/>
      <w:bookmarkEnd w:id="12"/>
    </w:p>
    <w:p w:rsidR="00E218E5" w:rsidRPr="003D727F" w:rsidRDefault="00E218E5" w:rsidP="00E218E5">
      <w:pPr>
        <w:tabs>
          <w:tab w:val="left" w:pos="1540"/>
        </w:tabs>
        <w:spacing w:line="0" w:lineRule="atLeast"/>
        <w:rPr>
          <w:rFonts w:ascii="Wingdings" w:eastAsia="Wingdings" w:hAnsi="Wingdings"/>
          <w:sz w:val="18"/>
          <w:szCs w:val="18"/>
          <w:vertAlign w:val="superscript"/>
        </w:rPr>
      </w:pPr>
    </w:p>
    <w:p w:rsidR="00E218E5" w:rsidRPr="000975D6" w:rsidRDefault="00E218E5" w:rsidP="00E218E5">
      <w:pPr>
        <w:numPr>
          <w:ilvl w:val="0"/>
          <w:numId w:val="15"/>
        </w:numPr>
        <w:tabs>
          <w:tab w:val="left" w:pos="1540"/>
        </w:tabs>
        <w:spacing w:line="0" w:lineRule="atLeast"/>
        <w:ind w:left="1540" w:hanging="352"/>
        <w:rPr>
          <w:rFonts w:ascii="Wingdings" w:eastAsia="Wingdings" w:hAnsi="Wingdings"/>
          <w:sz w:val="18"/>
          <w:szCs w:val="18"/>
          <w:vertAlign w:val="superscript"/>
        </w:rPr>
      </w:pPr>
      <w:r w:rsidRPr="000975D6">
        <w:rPr>
          <w:rFonts w:ascii="Times New Roman" w:eastAsia="Times New Roman" w:hAnsi="Times New Roman"/>
          <w:sz w:val="18"/>
          <w:szCs w:val="18"/>
        </w:rPr>
        <w:lastRenderedPageBreak/>
        <w:t>ООО «Союз»;</w:t>
      </w:r>
    </w:p>
    <w:p w:rsidR="00E218E5" w:rsidRPr="000975D6" w:rsidRDefault="00E218E5" w:rsidP="00E218E5">
      <w:pPr>
        <w:spacing w:line="161" w:lineRule="exact"/>
        <w:rPr>
          <w:rFonts w:ascii="Wingdings" w:eastAsia="Wingdings" w:hAnsi="Wingdings"/>
          <w:sz w:val="48"/>
          <w:vertAlign w:val="superscript"/>
        </w:rPr>
      </w:pP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5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62-ПЧ ФГКУ «1-ый отряд ФПС по ЛО»;</w:t>
      </w:r>
    </w:p>
    <w:p w:rsidR="00E218E5" w:rsidRPr="000975D6" w:rsidRDefault="00E218E5" w:rsidP="00E218E5">
      <w:pPr>
        <w:spacing w:line="162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5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Ремонтные мастерские;</w:t>
      </w:r>
    </w:p>
    <w:p w:rsidR="00E218E5" w:rsidRPr="000975D6" w:rsidRDefault="00E218E5" w:rsidP="00E218E5">
      <w:pPr>
        <w:spacing w:line="160" w:lineRule="exact"/>
        <w:rPr>
          <w:rFonts w:ascii="Wingdings" w:eastAsia="Wingdings" w:hAnsi="Wingdings"/>
          <w:sz w:val="30"/>
          <w:vertAlign w:val="superscript"/>
        </w:rPr>
      </w:pPr>
    </w:p>
    <w:p w:rsidR="00E218E5" w:rsidRPr="000975D6" w:rsidRDefault="00E218E5" w:rsidP="00E218E5">
      <w:pPr>
        <w:numPr>
          <w:ilvl w:val="0"/>
          <w:numId w:val="15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Муниципальная баня.</w:t>
      </w:r>
    </w:p>
    <w:p w:rsidR="00E218E5" w:rsidRPr="000975D6" w:rsidRDefault="00E218E5" w:rsidP="00E218E5">
      <w:pPr>
        <w:spacing w:line="16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Централизованное горячее водоснабжение в Поселении отсутствует. Для тепло-снабжения (отопления и ГВС) потребителей используются, либо печное отопление, либо индивидуальные теплогенераторы.</w:t>
      </w: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6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1.1.4 Описание результатов технического обследования централизованных систем водо-снабжения.</w:t>
      </w:r>
    </w:p>
    <w:p w:rsidR="00E218E5" w:rsidRPr="000975D6" w:rsidRDefault="00E218E5" w:rsidP="00E218E5">
      <w:pPr>
        <w:spacing w:line="2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9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Источником водоснабжения деревни Хвалово является река Сясь. Вода из реки Сясь по самотечным трубам поступает в насосную станцию первого подъёма, станция первого подъёма расположена на берегу реки Сясь и представляет собой колодец глуби-ной 18м, выполненный из бетонных колец диаметром 1 и 2м. Исходная вода насосами Грундфос станции первого подъёма подается на предварительную очистку от грубодис-перных примесей, после предварительной очистки в воду добавляют раствор гипохлорита натрия до создания концентрации активного хлора в обрабатываемой воде. После предва-рительного хлорирования и коагуляции очищаемая вода поступает на блок гидродинами-ческих грязевиков, где происходит отделение крупных взвешенных частиц, образовав-шихся после введения в исходную воду химических реагентов. После прохождения гид-родинамических грязевиков вода поступает на фильтры механической очистки. Вода по-сле фильтров поступает в существующие резервуары чистой воды, откуда забирается насосами, установленными в насосной станции II-го подъема, и подается в распредели-тельную сеть д. Хвалово (на питьевые и противопожарные нужды деревни).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112" w:right="986" w:bottom="152" w:left="1280" w:header="0" w:footer="0" w:gutter="0"/>
          <w:cols w:space="0" w:equalWidth="0">
            <w:col w:w="9635"/>
          </w:cols>
          <w:docGrid w:linePitch="360"/>
        </w:sectPr>
      </w:pPr>
    </w:p>
    <w:p w:rsidR="00E218E5" w:rsidRPr="000975D6" w:rsidRDefault="00E218E5" w:rsidP="00E218E5">
      <w:pPr>
        <w:spacing w:line="350" w:lineRule="exact"/>
        <w:jc w:val="both"/>
        <w:rPr>
          <w:rFonts w:ascii="Times New Roman" w:eastAsia="Times New Roman" w:hAnsi="Times New Roman"/>
        </w:rPr>
      </w:pPr>
      <w:bookmarkStart w:id="13" w:name="page12"/>
      <w:bookmarkEnd w:id="13"/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720090</wp:posOffset>
            </wp:positionV>
            <wp:extent cx="4705350" cy="352869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  <w:bookmarkStart w:id="14" w:name="page16"/>
      <w:bookmarkEnd w:id="14"/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7662"/>
        </w:tabs>
        <w:spacing w:line="3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E218E5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tabs>
          <w:tab w:val="left" w:pos="8425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E218E5" w:rsidRPr="002A0DF2" w:rsidRDefault="00E218E5" w:rsidP="00E218E5">
      <w:pPr>
        <w:tabs>
          <w:tab w:val="left" w:pos="8425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</w:t>
      </w:r>
      <w:r w:rsidRPr="000975D6">
        <w:rPr>
          <w:rFonts w:ascii="Times New Roman" w:eastAsia="Times New Roman" w:hAnsi="Times New Roman"/>
          <w:sz w:val="24"/>
        </w:rPr>
        <w:t>Рисунок 1.4.1.1. Внешний вид ВОС</w:t>
      </w: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-30480</wp:posOffset>
            </wp:positionV>
            <wp:extent cx="4648200" cy="348615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2A0DF2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  <w:sectPr w:rsidR="00E218E5" w:rsidRPr="002A0DF2" w:rsidSect="007C35B9">
          <w:pgSz w:w="11901" w:h="16838" w:code="9"/>
          <w:pgMar w:top="868" w:right="846" w:bottom="152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ab/>
      </w:r>
      <w:r w:rsidRPr="000975D6">
        <w:rPr>
          <w:rFonts w:ascii="Times New Roman" w:eastAsia="Times New Roman" w:hAnsi="Times New Roman"/>
          <w:sz w:val="24"/>
        </w:rPr>
        <w:t>Рисунок 1</w:t>
      </w:r>
      <w:r>
        <w:rPr>
          <w:rFonts w:ascii="Times New Roman" w:eastAsia="Times New Roman" w:hAnsi="Times New Roman"/>
          <w:sz w:val="24"/>
        </w:rPr>
        <w:t>.1.4.2. Фильтры для очистки вод</w:t>
      </w:r>
    </w:p>
    <w:p w:rsidR="00E218E5" w:rsidRPr="000975D6" w:rsidRDefault="00E218E5" w:rsidP="00E218E5">
      <w:pPr>
        <w:spacing w:line="271" w:lineRule="auto"/>
        <w:jc w:val="both"/>
        <w:rPr>
          <w:rFonts w:ascii="Times New Roman" w:eastAsia="Times New Roman" w:hAnsi="Times New Roman"/>
          <w:sz w:val="24"/>
          <w:u w:val="single"/>
        </w:rPr>
      </w:pPr>
      <w:bookmarkStart w:id="15" w:name="page18"/>
      <w:bookmarkEnd w:id="15"/>
      <w:r>
        <w:rPr>
          <w:rFonts w:ascii="Times New Roman" w:eastAsia="Times New Roman" w:hAnsi="Times New Roman"/>
          <w:sz w:val="24"/>
          <w:u w:val="single"/>
        </w:rPr>
        <w:lastRenderedPageBreak/>
        <w:t xml:space="preserve"> </w:t>
      </w:r>
      <w:r w:rsidRPr="000975D6">
        <w:rPr>
          <w:rFonts w:ascii="Times New Roman" w:eastAsia="Times New Roman" w:hAnsi="Times New Roman"/>
          <w:sz w:val="24"/>
          <w:u w:val="single"/>
        </w:rPr>
        <w:t>1.1.5 Описание существующих технических и технологических решений по предотвраще-нию замерзания воды применительно к территории распространения вечномерзлых грун-тов.</w:t>
      </w:r>
    </w:p>
    <w:p w:rsidR="00E218E5" w:rsidRPr="000975D6" w:rsidRDefault="00E218E5" w:rsidP="00E218E5">
      <w:pPr>
        <w:spacing w:line="6" w:lineRule="exact"/>
        <w:rPr>
          <w:rFonts w:ascii="Times New Roman" w:eastAsia="Times New Roman" w:hAnsi="Times New Roman"/>
        </w:rPr>
      </w:pPr>
    </w:p>
    <w:p w:rsidR="00E218E5" w:rsidRPr="002A0DF2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Хваловское СП не относится к территориям вечномерзлых грунтов.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1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bookmarkStart w:id="16" w:name="page19"/>
      <w:bookmarkEnd w:id="16"/>
      <w:r w:rsidRPr="000975D6">
        <w:rPr>
          <w:rFonts w:ascii="Times New Roman" w:eastAsia="Times New Roman" w:hAnsi="Times New Roman"/>
          <w:sz w:val="24"/>
          <w:u w:val="single"/>
        </w:rPr>
        <w:t>1.1.6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E218E5" w:rsidRPr="000975D6" w:rsidRDefault="00E218E5" w:rsidP="00E218E5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</w:p>
    <w:p w:rsidR="00E218E5" w:rsidRPr="000975D6" w:rsidRDefault="00E218E5" w:rsidP="00E218E5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ab/>
        <w:t xml:space="preserve">В соответствии с Распоряжением Правительства ленинградской области от 14.09.2016 г. № 710-р « О принятии в государственную собственность Ленинградской области муниципального унитарного предприятия «Восток» муниципального образования Хваловское сельское поселение Волховского муниципального района Ленинградской области  муниципальное образование Хваловское сельское поселение Волховского муниципального района Ленинградской области передало в государственную собственность субъекту Российской Федерации - Ленинградской области в лице Ленинградского областного комитета по управлению государственным имуществом  имущество муниципального унитарного предприятия « Восток» муниципального образования Хваловское сельское поселение Волховского муниципального района Ленинградской области в соответствии с Актом приема-передачи от 03.11.2016 г. </w:t>
      </w:r>
    </w:p>
    <w:p w:rsidR="00E218E5" w:rsidRPr="000975D6" w:rsidRDefault="00E218E5" w:rsidP="00E218E5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E218E5" w:rsidRPr="000975D6" w:rsidRDefault="001E3B3C" w:rsidP="00E218E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oundrect id="_x0000_s1034" style="position:absolute;margin-left:39.75pt;margin-top:.65pt;width:342.3pt;height:40.85pt;z-index:251662848" arcsize="10923f">
            <v:textbox style="mso-next-textbox:#_x0000_s1034">
              <w:txbxContent>
                <w:p w:rsidR="00852133" w:rsidRPr="009F7C59" w:rsidRDefault="00852133" w:rsidP="00E218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7C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ГУП «Леноблводоканал»</w:t>
                  </w:r>
                </w:p>
              </w:txbxContent>
            </v:textbox>
          </v:roundrect>
        </w:pic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1E3B3C" w:rsidP="00E218E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48.25pt;margin-top:8.8pt;width:29.55pt;height:26.35pt;z-index:251663872">
            <v:textbox style="layout-flow:vertical-ideographic"/>
          </v:shape>
        </w:pic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1E3B3C" w:rsidP="00E218E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oundrect id="_x0000_s1036" style="position:absolute;margin-left:104.8pt;margin-top:5.15pt;width:334.7pt;height:36pt;z-index:251664896" arcsize="10923f">
            <v:textbox style="mso-next-textbox:#_x0000_s1036">
              <w:txbxContent>
                <w:p w:rsidR="00852133" w:rsidRPr="009F7C59" w:rsidRDefault="00852133" w:rsidP="00E218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7C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Потребители</w:t>
                  </w:r>
                </w:p>
              </w:txbxContent>
            </v:textbox>
          </v:roundrect>
        </w:pic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                           </w:t>
      </w:r>
    </w:p>
    <w:p w:rsidR="00E218E5" w:rsidRPr="000975D6" w:rsidRDefault="00E218E5" w:rsidP="00E218E5">
      <w:pPr>
        <w:spacing w:line="200" w:lineRule="exact"/>
        <w:jc w:val="center"/>
        <w:rPr>
          <w:rFonts w:ascii="Times New Roman" w:eastAsia="Times New Roman" w:hAnsi="Times New Roman"/>
        </w:rPr>
      </w:pPr>
      <w:r w:rsidRPr="000975D6">
        <w:rPr>
          <w:rFonts w:ascii="Times New Roman" w:eastAsia="Times New Roman" w:hAnsi="Times New Roman"/>
          <w:sz w:val="24"/>
        </w:rPr>
        <w:t>Рисунок 1.1.6.1. Структура системы водоснабжения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2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1.2 Направления развития централизованных систем водоснабжения.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6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1.2.1 Основные направления, принципы, задачи и целевые показатели развития централи-зованных систем водоснабжения.</w:t>
      </w:r>
    </w:p>
    <w:p w:rsidR="00E218E5" w:rsidRPr="000975D6" w:rsidRDefault="00E218E5" w:rsidP="00E218E5">
      <w:pPr>
        <w:spacing w:line="1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Реализация мероприятий, предлагаемых в данной схеме, позволит обеспечить: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- бесперебойное снабжение поселения питьевой водой, отвечающей требованиям но-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вых нормативов качества;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- повышение надежности работы систем водоснабжения и удовлетворение потреб-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ностей потребителей (по объему и качеству услуг);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16"/>
        </w:numPr>
        <w:tabs>
          <w:tab w:val="left" w:pos="1009"/>
        </w:tabs>
        <w:spacing w:line="350" w:lineRule="auto"/>
        <w:ind w:left="26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модернизацию и инженерно-техническую оптимизацию систем водоснабжения с учетом современных требований.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0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1.2.2 Различные сценарии развития централизованных систем водоснабжения в зависимо-сти от различных сценариев развития поселений, городских округов.</w:t>
      </w:r>
    </w:p>
    <w:p w:rsidR="00E218E5" w:rsidRPr="000975D6" w:rsidRDefault="00E218E5" w:rsidP="00E218E5">
      <w:pPr>
        <w:spacing w:line="1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lastRenderedPageBreak/>
        <w:t>На перспективу (до 2024 г.) в связи с повышением степени комфортности суще-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ствующего жилья оборудованными внутренним водопроводом, а так же подключение но-</w:t>
      </w:r>
    </w:p>
    <w:p w:rsidR="00E218E5" w:rsidRPr="000975D6" w:rsidRDefault="00E218E5" w:rsidP="00E218E5">
      <w:pPr>
        <w:spacing w:line="15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08" w:lineRule="auto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вых абонентов водопотребление (хозяйственно-питьевое, противопожарное, поливочное) д. Хвалово составит ~ 447,5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/сут., ~ 185,8 тыс.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/год.</w:t>
      </w:r>
    </w:p>
    <w:p w:rsidR="00E218E5" w:rsidRPr="000975D6" w:rsidRDefault="00E218E5" w:rsidP="00E218E5">
      <w:pPr>
        <w:spacing w:line="230" w:lineRule="auto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Сопоставление производительности водозабора на реке Сясь (960 м3/сут., макси-</w:t>
      </w:r>
    </w:p>
    <w:p w:rsidR="00E218E5" w:rsidRPr="000975D6" w:rsidRDefault="00E218E5" w:rsidP="00E218E5">
      <w:pPr>
        <w:spacing w:line="15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08" w:lineRule="auto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мально возможная) с расходами воды на хозяйственно-питьевые, производственные, про-тивопожарные и поливочные нужды д. Хвалово, на расчетный срок (447,5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/сут.), пока-</w:t>
      </w:r>
    </w:p>
    <w:p w:rsidR="00E218E5" w:rsidRPr="000975D6" w:rsidRDefault="00E218E5" w:rsidP="00E218E5">
      <w:pPr>
        <w:spacing w:line="2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350" w:lineRule="auto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зывает, что производительности водозаборных сооружений достаточно для обеспечения водой потребителей на расчетный срок.</w:t>
      </w:r>
    </w:p>
    <w:p w:rsidR="00411F7E" w:rsidRDefault="00411F7E" w:rsidP="00E218E5">
      <w:pPr>
        <w:spacing w:line="350" w:lineRule="auto"/>
        <w:ind w:left="260"/>
        <w:rPr>
          <w:rFonts w:ascii="Times New Roman" w:eastAsia="Times New Roman" w:hAnsi="Times New Roman"/>
          <w:sz w:val="24"/>
        </w:rPr>
      </w:pPr>
    </w:p>
    <w:p w:rsidR="00411F7E" w:rsidRDefault="00411F7E" w:rsidP="00411F7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1.3 Баланс водоснабжения и потребления горячей, питьевой, технической воды.</w:t>
      </w:r>
    </w:p>
    <w:p w:rsidR="00411F7E" w:rsidRDefault="00411F7E" w:rsidP="00411F7E">
      <w:pPr>
        <w:spacing w:line="200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331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270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1.3.1 Общий баланс подачи и реализации воды, включая анализ и оценку структурных со-ставляющих потерь горячей, питьевой, технической воды при ее производстве и транс-портировке.</w:t>
      </w:r>
    </w:p>
    <w:p w:rsidR="00411F7E" w:rsidRDefault="00411F7E" w:rsidP="00411F7E">
      <w:pPr>
        <w:spacing w:line="19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308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Согласно характеристикам установленных насосов и производительности очистных сооружений на р. Сясь максимально возможная подача воды составит 81 м</w:t>
      </w:r>
      <w:r>
        <w:rPr>
          <w:rFonts w:ascii="Times New Roman" w:eastAsia="Times New Roman" w:hAnsi="Times New Roman"/>
          <w:sz w:val="32"/>
          <w:vertAlign w:val="superscript"/>
        </w:rPr>
        <w:t>3</w:t>
      </w:r>
      <w:r>
        <w:rPr>
          <w:rFonts w:ascii="Times New Roman" w:eastAsia="Times New Roman" w:hAnsi="Times New Roman"/>
          <w:sz w:val="24"/>
        </w:rPr>
        <w:t>/час.</w:t>
      </w:r>
    </w:p>
    <w:p w:rsidR="00411F7E" w:rsidRDefault="00411F7E" w:rsidP="00411F7E">
      <w:pPr>
        <w:spacing w:line="2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numPr>
          <w:ilvl w:val="0"/>
          <w:numId w:val="17"/>
        </w:numPr>
        <w:tabs>
          <w:tab w:val="left" w:pos="1045"/>
        </w:tabs>
        <w:spacing w:line="350" w:lineRule="auto"/>
        <w:ind w:left="260" w:right="1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настоящее время для наружного пожаротушения в д. Хвалово имеются пожарные гидранты (5 шт.).</w:t>
      </w:r>
    </w:p>
    <w:p w:rsidR="00411F7E" w:rsidRDefault="00411F7E" w:rsidP="00411F7E">
      <w:pPr>
        <w:spacing w:line="200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303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266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1.3.2 Территориальный баланс подачи горячей, питьевой, технической воды по техноло-гическим зонам водоснабжения.</w:t>
      </w:r>
    </w:p>
    <w:p w:rsidR="00411F7E" w:rsidRDefault="00411F7E" w:rsidP="00411F7E">
      <w:pPr>
        <w:spacing w:line="13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Водоснабжение в Хваловском СП осуществляется на бытовые нужды. Крупных про-</w:t>
      </w:r>
    </w:p>
    <w:p w:rsidR="00411F7E" w:rsidRDefault="00411F7E" w:rsidP="00411F7E">
      <w:pPr>
        <w:spacing w:line="137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изводственных потребителей в Поселении нет.</w:t>
      </w:r>
    </w:p>
    <w:p w:rsidR="00411F7E" w:rsidRDefault="00411F7E" w:rsidP="00411F7E">
      <w:pPr>
        <w:spacing w:line="139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 воды на пожаротушение (для каждого населенного пункта) принимается в</w:t>
      </w:r>
    </w:p>
    <w:p w:rsidR="00411F7E" w:rsidRDefault="00411F7E" w:rsidP="00411F7E">
      <w:pPr>
        <w:spacing w:line="137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соответствии со СНиП 2.04.02-84* и СНиП 2.04.01-85*. Расходы воды на пожаротушение</w:t>
      </w:r>
    </w:p>
    <w:p w:rsidR="00411F7E" w:rsidRDefault="00411F7E" w:rsidP="00411F7E">
      <w:pPr>
        <w:spacing w:line="139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приставлены в таблице 1.3.2.1.</w:t>
      </w:r>
    </w:p>
    <w:p w:rsidR="00411F7E" w:rsidRPr="003D727F" w:rsidRDefault="00411F7E" w:rsidP="00E218E5">
      <w:pPr>
        <w:spacing w:line="350" w:lineRule="auto"/>
        <w:ind w:left="260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2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bookmarkStart w:id="17" w:name="page20"/>
      <w:bookmarkEnd w:id="17"/>
      <w:r w:rsidRPr="000975D6">
        <w:rPr>
          <w:rFonts w:ascii="Times New Roman" w:eastAsia="Times New Roman" w:hAnsi="Times New Roman"/>
          <w:b/>
          <w:sz w:val="24"/>
        </w:rPr>
        <w:t>Таблица 1.3.2.1. Расходы воды на пожаротушение.</w:t>
      </w:r>
    </w:p>
    <w:p w:rsidR="00E218E5" w:rsidRPr="000975D6" w:rsidRDefault="00E218E5" w:rsidP="00E218E5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0"/>
        <w:gridCol w:w="2420"/>
      </w:tblGrid>
      <w:tr w:rsidR="00E218E5" w:rsidRPr="000975D6" w:rsidTr="007C35B9">
        <w:trPr>
          <w:trHeight w:val="283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Принятая величина</w:t>
            </w:r>
          </w:p>
        </w:tc>
      </w:tr>
      <w:tr w:rsidR="00E218E5" w:rsidRPr="000975D6" w:rsidTr="007C35B9">
        <w:trPr>
          <w:trHeight w:val="164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Расчетное количество одновременных наружных пожаров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E218E5" w:rsidRPr="000975D6" w:rsidTr="007C35B9">
        <w:trPr>
          <w:trHeight w:val="171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Расход воды на наружное пожаротушение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7"/>
                <w:sz w:val="24"/>
              </w:rPr>
              <w:t>15 л/с</w:t>
            </w:r>
          </w:p>
        </w:tc>
      </w:tr>
      <w:tr w:rsidR="00E218E5" w:rsidRPr="000975D6" w:rsidTr="007C35B9">
        <w:trPr>
          <w:trHeight w:val="169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Расчетное количество одновременных внутренних пожаров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E218E5" w:rsidRPr="000975D6" w:rsidTr="007C35B9">
        <w:trPr>
          <w:trHeight w:val="168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18E5" w:rsidRPr="000975D6" w:rsidTr="007C35B9">
        <w:trPr>
          <w:trHeight w:val="260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Расход воды на внутреннее пожаротушение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2,5 л/с</w:t>
            </w:r>
          </w:p>
        </w:tc>
      </w:tr>
      <w:tr w:rsidR="00E218E5" w:rsidRPr="000975D6" w:rsidTr="007C35B9">
        <w:trPr>
          <w:trHeight w:val="168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18E5" w:rsidRPr="000975D6" w:rsidTr="007C35B9">
        <w:trPr>
          <w:trHeight w:val="258"/>
        </w:trPr>
        <w:tc>
          <w:tcPr>
            <w:tcW w:w="64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Продолжительность тушения пожара – 3 ч.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515"/>
        </w:trPr>
        <w:tc>
          <w:tcPr>
            <w:tcW w:w="64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Пожарный запас воды: (1*15+1*2,5)*3,6*3 = 189 м</w:t>
            </w:r>
            <w:r w:rsidRPr="000975D6">
              <w:rPr>
                <w:rFonts w:ascii="Times New Roman" w:eastAsia="Times New Roman" w:hAnsi="Times New Roman"/>
                <w:sz w:val="32"/>
                <w:vertAlign w:val="superscript"/>
              </w:rPr>
              <w:t>3</w:t>
            </w:r>
            <w:r w:rsidRPr="000975D6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5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2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lastRenderedPageBreak/>
        <w:t>1.3.3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(пожаротуше-ние, полив и др.).</w:t>
      </w:r>
    </w:p>
    <w:p w:rsidR="00E218E5" w:rsidRPr="000975D6" w:rsidRDefault="00E218E5" w:rsidP="00E218E5">
      <w:pPr>
        <w:spacing w:line="19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numPr>
          <w:ilvl w:val="0"/>
          <w:numId w:val="18"/>
        </w:numPr>
        <w:tabs>
          <w:tab w:val="left" w:pos="1071"/>
        </w:tabs>
        <w:spacing w:line="350" w:lineRule="auto"/>
        <w:ind w:left="26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основном холодное водоснабжение в Хваловском СП осуществляется на нужды населения и пожаротушение деревни</w:t>
      </w:r>
    </w:p>
    <w:p w:rsidR="00411F7E" w:rsidRPr="002A0DF2" w:rsidRDefault="00411F7E" w:rsidP="00411F7E">
      <w:pPr>
        <w:tabs>
          <w:tab w:val="left" w:pos="1071"/>
        </w:tabs>
        <w:spacing w:line="350" w:lineRule="auto"/>
        <w:ind w:left="828"/>
        <w:rPr>
          <w:rFonts w:ascii="Times New Roman" w:eastAsia="Times New Roman" w:hAnsi="Times New Roman"/>
          <w:sz w:val="24"/>
        </w:rPr>
      </w:pPr>
    </w:p>
    <w:p w:rsidR="00E218E5" w:rsidRPr="003D727F" w:rsidRDefault="00E218E5" w:rsidP="00E218E5">
      <w:pPr>
        <w:tabs>
          <w:tab w:val="left" w:pos="1071"/>
        </w:tabs>
        <w:spacing w:line="350" w:lineRule="auto"/>
        <w:ind w:left="284"/>
        <w:rPr>
          <w:rFonts w:ascii="Times New Roman" w:eastAsia="Times New Roman" w:hAnsi="Times New Roman"/>
          <w:sz w:val="24"/>
        </w:rPr>
      </w:pPr>
      <w:r w:rsidRPr="003D727F">
        <w:rPr>
          <w:rFonts w:ascii="Times New Roman" w:eastAsia="Times New Roman" w:hAnsi="Times New Roman"/>
          <w:sz w:val="24"/>
          <w:u w:val="single"/>
        </w:rPr>
        <w:t>1.3.4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нормати-вах потребления коммунальных услуг.</w:t>
      </w:r>
    </w:p>
    <w:p w:rsidR="00E218E5" w:rsidRPr="000975D6" w:rsidRDefault="00E218E5" w:rsidP="00E218E5">
      <w:pPr>
        <w:spacing w:line="1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3" w:lineRule="auto"/>
        <w:ind w:left="420" w:right="40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Согласно данным предоставленным ОАО "Волховский жилищно-коммунальный комбинат" (за 2012 год), всего по Поселению:</w:t>
      </w:r>
    </w:p>
    <w:p w:rsidR="00E218E5" w:rsidRPr="000975D6" w:rsidRDefault="00E218E5" w:rsidP="00E218E5">
      <w:pPr>
        <w:numPr>
          <w:ilvl w:val="0"/>
          <w:numId w:val="19"/>
        </w:numPr>
        <w:tabs>
          <w:tab w:val="left" w:pos="1120"/>
        </w:tabs>
        <w:spacing w:line="0" w:lineRule="atLeast"/>
        <w:ind w:left="112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Поднято холодной воды – 27,8 тыс.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;</w:t>
      </w:r>
    </w:p>
    <w:p w:rsidR="00E218E5" w:rsidRPr="000975D6" w:rsidRDefault="00E218E5" w:rsidP="00E218E5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19"/>
        </w:numPr>
        <w:tabs>
          <w:tab w:val="left" w:pos="1120"/>
        </w:tabs>
        <w:spacing w:line="0" w:lineRule="atLeast"/>
        <w:ind w:left="112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Пропущено через очистные сооружения – 27,8 тыс.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;</w:t>
      </w:r>
    </w:p>
    <w:p w:rsidR="00E218E5" w:rsidRPr="000975D6" w:rsidRDefault="00E218E5" w:rsidP="00E218E5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19"/>
        </w:numPr>
        <w:tabs>
          <w:tab w:val="left" w:pos="1120"/>
        </w:tabs>
        <w:spacing w:line="0" w:lineRule="atLeast"/>
        <w:ind w:left="112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Всего холодной воды в сеть всем потребителям – 27,8 тыс.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;</w:t>
      </w:r>
    </w:p>
    <w:p w:rsidR="00E218E5" w:rsidRPr="000975D6" w:rsidRDefault="00E218E5" w:rsidP="00E218E5">
      <w:pPr>
        <w:spacing w:line="36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420" w:right="40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1.3.5 Описание системы коммерческого учета горячей, питьевой, технической воды и пла-нов по установке приборов учета.</w:t>
      </w:r>
    </w:p>
    <w:p w:rsidR="00E218E5" w:rsidRPr="000975D6" w:rsidRDefault="00E218E5" w:rsidP="00E218E5">
      <w:pPr>
        <w:spacing w:line="1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общих домовых вводах в здания отсутствуют узлы учета холодной воды. В таб-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лице 1.3.5.1 представлены данные об оснащенности узлов учета потребляемой воды.</w:t>
      </w:r>
    </w:p>
    <w:p w:rsidR="00411F7E" w:rsidRPr="000975D6" w:rsidRDefault="00411F7E" w:rsidP="00411F7E">
      <w:pPr>
        <w:spacing w:line="142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411F7E" w:rsidRDefault="00411F7E" w:rsidP="00411F7E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411F7E" w:rsidRPr="000975D6" w:rsidRDefault="00411F7E" w:rsidP="00411F7E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1.3.5.1. Оснащенность узлами учета потребляемой воды на зданиях в</w:t>
      </w:r>
    </w:p>
    <w:p w:rsidR="00411F7E" w:rsidRPr="000975D6" w:rsidRDefault="00411F7E" w:rsidP="00411F7E">
      <w:pPr>
        <w:spacing w:line="139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Хваловском СП.</w:t>
      </w:r>
    </w:p>
    <w:p w:rsidR="00411F7E" w:rsidRPr="000975D6" w:rsidRDefault="00411F7E" w:rsidP="00411F7E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</w:p>
    <w:p w:rsidR="00411F7E" w:rsidRPr="000975D6" w:rsidRDefault="00411F7E" w:rsidP="00411F7E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10" w:type="dxa"/>
        <w:tblCellMar>
          <w:left w:w="0" w:type="dxa"/>
          <w:right w:w="0" w:type="dxa"/>
        </w:tblCellMar>
        <w:tblLook w:val="0000"/>
      </w:tblPr>
      <w:tblGrid>
        <w:gridCol w:w="16"/>
        <w:gridCol w:w="337"/>
        <w:gridCol w:w="16"/>
        <w:gridCol w:w="16"/>
        <w:gridCol w:w="3348"/>
        <w:gridCol w:w="19"/>
        <w:gridCol w:w="16"/>
        <w:gridCol w:w="1229"/>
        <w:gridCol w:w="16"/>
        <w:gridCol w:w="16"/>
        <w:gridCol w:w="1346"/>
        <w:gridCol w:w="16"/>
        <w:gridCol w:w="16"/>
        <w:gridCol w:w="1846"/>
        <w:gridCol w:w="16"/>
      </w:tblGrid>
      <w:tr w:rsidR="00411F7E" w:rsidRPr="000975D6" w:rsidTr="00411F7E">
        <w:trPr>
          <w:trHeight w:val="28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Подлежит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  <w:t>Фактически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Оснащенность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1F7E" w:rsidRPr="000975D6" w:rsidTr="00411F7E">
        <w:trPr>
          <w:trHeight w:val="139"/>
          <w:jc w:val="center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4"/>
              </w:rPr>
              <w:t>оснащению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4"/>
              </w:rPr>
              <w:t>оснащено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DAEEF3"/>
              </w:rPr>
              <w:t>приборами учета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1F7E" w:rsidRPr="000975D6" w:rsidTr="00411F7E">
        <w:trPr>
          <w:trHeight w:val="132"/>
          <w:jc w:val="center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11F7E" w:rsidRPr="000975D6" w:rsidTr="00411F7E">
        <w:trPr>
          <w:trHeight w:val="144"/>
          <w:jc w:val="center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приборами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приборами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0" w:type="auto"/>
            <w:vMerge w:val="restart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  <w:t>коммунальных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1F7E" w:rsidRPr="000975D6" w:rsidTr="00411F7E">
        <w:trPr>
          <w:trHeight w:val="132"/>
          <w:jc w:val="center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vMerge/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11F7E" w:rsidRPr="000975D6" w:rsidTr="00411F7E">
        <w:trPr>
          <w:trHeight w:val="279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учета, ед.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учета, ед.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ресурсов, %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1F7E" w:rsidRPr="000975D6" w:rsidTr="00411F7E">
        <w:trPr>
          <w:trHeight w:val="265"/>
          <w:jc w:val="center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1.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Холодное водоснабжение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65" w:lineRule="exact"/>
              <w:ind w:right="7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65" w:lineRule="exact"/>
              <w:ind w:right="7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65" w:lineRule="exact"/>
              <w:ind w:right="8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1F7E" w:rsidRPr="000975D6" w:rsidTr="00411F7E">
        <w:trPr>
          <w:trHeight w:val="98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11F7E" w:rsidRPr="000975D6" w:rsidTr="00411F7E">
        <w:trPr>
          <w:trHeight w:val="10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11F7E" w:rsidRPr="000975D6" w:rsidTr="00411F7E">
        <w:trPr>
          <w:trHeight w:val="258"/>
          <w:jc w:val="center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1.1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Бюджетные учреждения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8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1F7E" w:rsidRPr="000975D6" w:rsidTr="00411F7E">
        <w:trPr>
          <w:trHeight w:val="98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11F7E" w:rsidRPr="000975D6" w:rsidTr="00411F7E">
        <w:trPr>
          <w:trHeight w:val="10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11F7E" w:rsidRPr="000975D6" w:rsidTr="00411F7E">
        <w:trPr>
          <w:trHeight w:val="258"/>
          <w:jc w:val="center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1.2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Многоквартирные дома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8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1F7E" w:rsidRPr="000975D6" w:rsidTr="00411F7E">
        <w:trPr>
          <w:trHeight w:val="98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11F7E" w:rsidRPr="000975D6" w:rsidTr="00411F7E">
        <w:trPr>
          <w:trHeight w:val="111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11F7E" w:rsidRPr="000975D6" w:rsidTr="00411F7E">
        <w:trPr>
          <w:trHeight w:val="258"/>
          <w:jc w:val="center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1.3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Квартиры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8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1F7E" w:rsidRPr="000975D6" w:rsidTr="00411F7E">
        <w:trPr>
          <w:trHeight w:val="96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11F7E" w:rsidRPr="000975D6" w:rsidTr="00411F7E">
        <w:trPr>
          <w:trHeight w:val="111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11F7E" w:rsidRPr="000975D6" w:rsidTr="00411F7E">
        <w:trPr>
          <w:trHeight w:val="258"/>
          <w:jc w:val="center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1.4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Производственные учреждения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58" w:lineRule="exact"/>
              <w:ind w:right="88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1F7E" w:rsidRPr="000975D6" w:rsidTr="00411F7E">
        <w:trPr>
          <w:trHeight w:val="98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11F7E" w:rsidRPr="000975D6" w:rsidTr="00411F7E">
        <w:trPr>
          <w:trHeight w:val="111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11F7E" w:rsidRPr="000975D6" w:rsidTr="00411F7E">
        <w:trPr>
          <w:trHeight w:val="263"/>
          <w:jc w:val="center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2.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Горячее водоснабжение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263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1F7E" w:rsidRPr="000975D6" w:rsidTr="00411F7E">
        <w:trPr>
          <w:trHeight w:val="96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11F7E" w:rsidRPr="000975D6" w:rsidTr="00411F7E">
        <w:trPr>
          <w:trHeight w:val="10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F7E" w:rsidRPr="000975D6" w:rsidRDefault="00411F7E" w:rsidP="00411F7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411F7E" w:rsidRPr="000975D6" w:rsidRDefault="00411F7E" w:rsidP="00411F7E">
      <w:pPr>
        <w:spacing w:line="200" w:lineRule="exact"/>
        <w:rPr>
          <w:rFonts w:ascii="Times New Roman" w:eastAsia="Times New Roman" w:hAnsi="Times New Roman"/>
        </w:rPr>
      </w:pPr>
    </w:p>
    <w:p w:rsidR="00411F7E" w:rsidRPr="000975D6" w:rsidRDefault="00411F7E" w:rsidP="00411F7E">
      <w:pPr>
        <w:spacing w:line="285" w:lineRule="exact"/>
        <w:rPr>
          <w:rFonts w:ascii="Times New Roman" w:eastAsia="Times New Roman" w:hAnsi="Times New Roman"/>
        </w:rPr>
      </w:pPr>
    </w:p>
    <w:p w:rsidR="00E218E5" w:rsidRPr="003D727F" w:rsidRDefault="00E218E5" w:rsidP="00E218E5">
      <w:pPr>
        <w:tabs>
          <w:tab w:val="left" w:pos="1071"/>
        </w:tabs>
        <w:spacing w:line="350" w:lineRule="auto"/>
        <w:rPr>
          <w:rFonts w:ascii="Times New Roman" w:eastAsia="Times New Roman" w:hAnsi="Times New Roman"/>
          <w:sz w:val="24"/>
        </w:rPr>
        <w:sectPr w:rsidR="00E218E5" w:rsidRPr="003D727F" w:rsidSect="007C35B9">
          <w:pgSz w:w="11901" w:h="16838" w:code="9"/>
          <w:pgMar w:top="1128" w:right="845" w:bottom="153" w:left="1440" w:header="0" w:footer="0" w:gutter="0"/>
          <w:cols w:space="0" w:equalWidth="0">
            <w:col w:w="9621"/>
          </w:cols>
          <w:docGrid w:linePitch="360"/>
        </w:sectPr>
      </w:pPr>
    </w:p>
    <w:p w:rsidR="00E218E5" w:rsidRPr="000975D6" w:rsidRDefault="00E218E5" w:rsidP="00E218E5">
      <w:pPr>
        <w:spacing w:line="266" w:lineRule="auto"/>
        <w:ind w:left="420" w:right="400"/>
        <w:rPr>
          <w:rFonts w:ascii="Times New Roman" w:eastAsia="Times New Roman" w:hAnsi="Times New Roman"/>
          <w:sz w:val="24"/>
          <w:u w:val="single"/>
        </w:rPr>
      </w:pPr>
      <w:bookmarkStart w:id="18" w:name="page21"/>
      <w:bookmarkEnd w:id="18"/>
      <w:r w:rsidRPr="000975D6">
        <w:rPr>
          <w:rFonts w:ascii="Times New Roman" w:eastAsia="Times New Roman" w:hAnsi="Times New Roman"/>
          <w:sz w:val="24"/>
          <w:u w:val="single"/>
        </w:rPr>
        <w:lastRenderedPageBreak/>
        <w:t>1.3.6 Анализ резервов и дефицитов производственных мощностей системы водоснабжения поселения, городского округа.</w:t>
      </w:r>
    </w:p>
    <w:p w:rsidR="00E218E5" w:rsidRPr="000975D6" w:rsidRDefault="00E218E5" w:rsidP="00E218E5">
      <w:pPr>
        <w:spacing w:line="24" w:lineRule="exact"/>
        <w:rPr>
          <w:rFonts w:ascii="Times New Roman" w:eastAsia="Times New Roman" w:hAnsi="Times New Roman"/>
        </w:rPr>
      </w:pPr>
    </w:p>
    <w:p w:rsidR="00411F7E" w:rsidRDefault="00E218E5" w:rsidP="00411F7E">
      <w:pPr>
        <w:spacing w:line="348" w:lineRule="auto"/>
        <w:ind w:left="420" w:right="40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Согласно пункту 1.2.2 резерва возможностей водозаборных сооружений Хваловско-го СП достаточно для употребления нужд населения.</w:t>
      </w:r>
    </w:p>
    <w:p w:rsidR="00411F7E" w:rsidRDefault="00411F7E" w:rsidP="00411F7E">
      <w:pPr>
        <w:spacing w:line="348" w:lineRule="auto"/>
        <w:ind w:left="420" w:right="400" w:firstLine="566"/>
        <w:rPr>
          <w:rFonts w:ascii="Times New Roman" w:eastAsia="Times New Roman" w:hAnsi="Times New Roman"/>
          <w:sz w:val="24"/>
        </w:rPr>
      </w:pPr>
    </w:p>
    <w:p w:rsidR="00411F7E" w:rsidRDefault="00411F7E" w:rsidP="00E218E5">
      <w:pPr>
        <w:spacing w:line="348" w:lineRule="auto"/>
        <w:ind w:left="420" w:right="4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1.3.7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рас-считанные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во-ды населением и его динамики с учетом перспективы развития и изменения состава и структуры застройки.</w:t>
      </w:r>
    </w:p>
    <w:p w:rsidR="00E218E5" w:rsidRDefault="00E218E5" w:rsidP="00411F7E">
      <w:pPr>
        <w:spacing w:line="0" w:lineRule="atLeast"/>
        <w:ind w:left="426" w:firstLine="894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таблице 1.3.7.1. представлены прогнозные балансы водопотребления.</w:t>
      </w:r>
    </w:p>
    <w:p w:rsidR="00411F7E" w:rsidRPr="000975D6" w:rsidRDefault="00411F7E" w:rsidP="00E218E5">
      <w:pPr>
        <w:spacing w:line="0" w:lineRule="atLeast"/>
        <w:ind w:left="1320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14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7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1.3.7.1 Прогнозные балансы водопотребления на расчетный срок до 2024г.</w:t>
      </w:r>
    </w:p>
    <w:p w:rsidR="00E218E5" w:rsidRPr="000975D6" w:rsidRDefault="00E218E5" w:rsidP="00E218E5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8"/>
        <w:gridCol w:w="2512"/>
        <w:gridCol w:w="1350"/>
        <w:gridCol w:w="169"/>
        <w:gridCol w:w="1725"/>
        <w:gridCol w:w="938"/>
        <w:gridCol w:w="1123"/>
        <w:gridCol w:w="1890"/>
      </w:tblGrid>
      <w:tr w:rsidR="00E218E5" w:rsidRPr="000975D6" w:rsidTr="00411F7E">
        <w:trPr>
          <w:trHeight w:val="26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Количество по-</w:t>
            </w:r>
          </w:p>
        </w:tc>
        <w:tc>
          <w:tcPr>
            <w:tcW w:w="846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1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Водопотребление,</w:t>
            </w:r>
          </w:p>
        </w:tc>
        <w:tc>
          <w:tcPr>
            <w:tcW w:w="927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Годовое водопо-</w:t>
            </w:r>
          </w:p>
        </w:tc>
      </w:tr>
      <w:tr w:rsidR="00E218E5" w:rsidRPr="000975D6" w:rsidTr="00411F7E">
        <w:trPr>
          <w:trHeight w:val="110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13" w:lineRule="exact"/>
              <w:ind w:left="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требителей,</w:t>
            </w: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6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1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Норма водопо-</w:t>
            </w:r>
          </w:p>
        </w:tc>
        <w:tc>
          <w:tcPr>
            <w:tcW w:w="1011" w:type="pct"/>
            <w:gridSpan w:val="2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требление,</w:t>
            </w:r>
          </w:p>
        </w:tc>
      </w:tr>
      <w:tr w:rsidR="00E218E5" w:rsidRPr="000975D6" w:rsidTr="00411F7E">
        <w:trPr>
          <w:trHeight w:val="103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6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103" w:lineRule="exact"/>
              <w:jc w:val="right"/>
              <w:rPr>
                <w:rFonts w:ascii="Times New Roman" w:eastAsia="Times New Roman" w:hAnsi="Times New Roman"/>
                <w:b/>
                <w:sz w:val="10"/>
              </w:rPr>
            </w:pPr>
            <w:r w:rsidRPr="000975D6">
              <w:rPr>
                <w:rFonts w:ascii="Times New Roman" w:eastAsia="Times New Roman" w:hAnsi="Times New Roman"/>
                <w:b/>
                <w:sz w:val="10"/>
              </w:rPr>
              <w:t>3</w:t>
            </w:r>
          </w:p>
        </w:tc>
        <w:tc>
          <w:tcPr>
            <w:tcW w:w="55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7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18E5" w:rsidRPr="000975D6" w:rsidTr="00411F7E">
        <w:trPr>
          <w:trHeight w:val="48"/>
        </w:trPr>
        <w:tc>
          <w:tcPr>
            <w:tcW w:w="23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№</w:t>
            </w:r>
          </w:p>
        </w:tc>
        <w:tc>
          <w:tcPr>
            <w:tcW w:w="1232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Наименование потребите-</w:t>
            </w:r>
          </w:p>
        </w:tc>
        <w:tc>
          <w:tcPr>
            <w:tcW w:w="66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чел.</w:t>
            </w: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6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  <w:t>требления, л/сут</w:t>
            </w:r>
          </w:p>
        </w:tc>
        <w:tc>
          <w:tcPr>
            <w:tcW w:w="460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42" w:lineRule="exac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м</w:t>
            </w:r>
          </w:p>
        </w:tc>
        <w:tc>
          <w:tcPr>
            <w:tcW w:w="551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/сут</w:t>
            </w: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тыс.м</w:t>
            </w:r>
            <w:r w:rsidRPr="000975D6">
              <w:rPr>
                <w:rFonts w:ascii="Times New Roman" w:eastAsia="Times New Roman" w:hAnsi="Times New Roman"/>
                <w:b/>
                <w:w w:val="98"/>
                <w:sz w:val="27"/>
                <w:vertAlign w:val="superscript"/>
              </w:rPr>
              <w:t>3</w:t>
            </w: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/год</w:t>
            </w:r>
          </w:p>
        </w:tc>
      </w:tr>
      <w:tr w:rsidR="00E218E5" w:rsidRPr="000975D6" w:rsidTr="00411F7E">
        <w:trPr>
          <w:trHeight w:val="247"/>
        </w:trPr>
        <w:tc>
          <w:tcPr>
            <w:tcW w:w="239" w:type="pct"/>
            <w:vMerge/>
            <w:tcBorders>
              <w:left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2" w:type="pct"/>
            <w:vMerge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" w:type="pct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6" w:type="pct"/>
            <w:vMerge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pct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1" w:type="pct"/>
            <w:vMerge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7" w:type="pct"/>
            <w:vMerge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18E5" w:rsidRPr="000975D6" w:rsidTr="00411F7E">
        <w:trPr>
          <w:trHeight w:val="239"/>
        </w:trPr>
        <w:tc>
          <w:tcPr>
            <w:tcW w:w="239" w:type="pct"/>
            <w:tcBorders>
              <w:top w:val="single" w:sz="8" w:space="0" w:color="DAEEF3"/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п/п</w:t>
            </w:r>
          </w:p>
        </w:tc>
        <w:tc>
          <w:tcPr>
            <w:tcW w:w="1232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лей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Расчет.</w:t>
            </w:r>
          </w:p>
        </w:tc>
        <w:tc>
          <w:tcPr>
            <w:tcW w:w="83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6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на 1 чел.</w:t>
            </w:r>
          </w:p>
        </w:tc>
        <w:tc>
          <w:tcPr>
            <w:tcW w:w="101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Расчет.</w:t>
            </w:r>
          </w:p>
        </w:tc>
        <w:tc>
          <w:tcPr>
            <w:tcW w:w="927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Расчет.</w:t>
            </w:r>
          </w:p>
        </w:tc>
      </w:tr>
      <w:tr w:rsidR="00E218E5" w:rsidRPr="000975D6" w:rsidTr="00411F7E">
        <w:trPr>
          <w:trHeight w:val="128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(всего/горячая)</w:t>
            </w:r>
          </w:p>
        </w:tc>
        <w:tc>
          <w:tcPr>
            <w:tcW w:w="10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Срок 2024 г.</w:t>
            </w: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Срок 2024 г.</w:t>
            </w:r>
          </w:p>
        </w:tc>
      </w:tr>
      <w:tr w:rsidR="00E218E5" w:rsidRPr="000975D6" w:rsidTr="00411F7E">
        <w:trPr>
          <w:trHeight w:val="124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Срок 2024 г.</w:t>
            </w: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6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1" w:type="pct"/>
            <w:gridSpan w:val="2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7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411F7E">
        <w:trPr>
          <w:trHeight w:val="130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(всего/горячая)</w:t>
            </w: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(всего/горячая)</w:t>
            </w:r>
          </w:p>
        </w:tc>
      </w:tr>
      <w:tr w:rsidR="00E218E5" w:rsidRPr="000975D6" w:rsidTr="00411F7E">
        <w:trPr>
          <w:trHeight w:val="127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7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411F7E">
        <w:trPr>
          <w:trHeight w:val="310"/>
        </w:trPr>
        <w:tc>
          <w:tcPr>
            <w:tcW w:w="23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Хваловское СП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411F7E">
        <w:trPr>
          <w:trHeight w:val="72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3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18E5" w:rsidRPr="000975D6" w:rsidTr="00411F7E">
        <w:trPr>
          <w:trHeight w:val="235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5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Жилые дома, оборудован-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18E5" w:rsidRPr="000975D6" w:rsidTr="00411F7E">
        <w:trPr>
          <w:trHeight w:val="254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ные внутренним водопро-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1127</w:t>
            </w: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225/-</w:t>
            </w:r>
          </w:p>
        </w:tc>
        <w:tc>
          <w:tcPr>
            <w:tcW w:w="101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253,6/-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92,6/-</w:t>
            </w:r>
          </w:p>
        </w:tc>
      </w:tr>
      <w:tr w:rsidR="00E218E5" w:rsidRPr="000975D6" w:rsidTr="00411F7E">
        <w:trPr>
          <w:trHeight w:val="255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водом и канализацией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411F7E">
        <w:trPr>
          <w:trHeight w:val="238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8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Жилые дома с водопользо-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18E5" w:rsidRPr="000975D6" w:rsidTr="00411F7E">
        <w:trPr>
          <w:trHeight w:val="254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ванием из водоразборных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98</w:t>
            </w: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50/-</w:t>
            </w:r>
          </w:p>
        </w:tc>
        <w:tc>
          <w:tcPr>
            <w:tcW w:w="101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4,9/-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1,8/-</w:t>
            </w:r>
          </w:p>
        </w:tc>
      </w:tr>
      <w:tr w:rsidR="00E218E5" w:rsidRPr="000975D6" w:rsidTr="00411F7E">
        <w:trPr>
          <w:trHeight w:val="257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колонок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411F7E">
        <w:trPr>
          <w:trHeight w:val="239"/>
        </w:trPr>
        <w:tc>
          <w:tcPr>
            <w:tcW w:w="23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40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Неучтенные расходы (10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25,85/-</w:t>
            </w: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9,4/-</w:t>
            </w:r>
          </w:p>
        </w:tc>
      </w:tr>
      <w:tr w:rsidR="00E218E5" w:rsidRPr="000975D6" w:rsidTr="00411F7E">
        <w:trPr>
          <w:trHeight w:val="127"/>
        </w:trPr>
        <w:tc>
          <w:tcPr>
            <w:tcW w:w="23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%)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7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411F7E">
        <w:trPr>
          <w:trHeight w:val="129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411F7E">
        <w:trPr>
          <w:trHeight w:val="266"/>
        </w:trPr>
        <w:tc>
          <w:tcPr>
            <w:tcW w:w="23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Расход воды на поливоч-</w:t>
            </w:r>
          </w:p>
        </w:tc>
        <w:tc>
          <w:tcPr>
            <w:tcW w:w="662" w:type="pct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1225</w:t>
            </w: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50</w:t>
            </w:r>
          </w:p>
        </w:tc>
        <w:tc>
          <w:tcPr>
            <w:tcW w:w="10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61,2</w:t>
            </w: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22,4</w:t>
            </w:r>
          </w:p>
        </w:tc>
      </w:tr>
      <w:tr w:rsidR="00E218E5" w:rsidRPr="000975D6" w:rsidTr="00411F7E">
        <w:trPr>
          <w:trHeight w:val="127"/>
        </w:trPr>
        <w:tc>
          <w:tcPr>
            <w:tcW w:w="23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ные нужды</w:t>
            </w:r>
          </w:p>
        </w:tc>
        <w:tc>
          <w:tcPr>
            <w:tcW w:w="662" w:type="pct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7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411F7E">
        <w:trPr>
          <w:trHeight w:val="125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3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411F7E">
        <w:trPr>
          <w:trHeight w:val="36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18E5" w:rsidRPr="000975D6" w:rsidTr="00411F7E">
        <w:trPr>
          <w:trHeight w:val="259"/>
        </w:trPr>
        <w:tc>
          <w:tcPr>
            <w:tcW w:w="23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Расход воды на пожароту-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189,0</w:t>
            </w: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69</w:t>
            </w:r>
          </w:p>
        </w:tc>
      </w:tr>
      <w:tr w:rsidR="00E218E5" w:rsidRPr="000975D6" w:rsidTr="00411F7E">
        <w:trPr>
          <w:trHeight w:val="125"/>
        </w:trPr>
        <w:tc>
          <w:tcPr>
            <w:tcW w:w="23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32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шение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7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411F7E">
        <w:trPr>
          <w:trHeight w:val="127"/>
        </w:trPr>
        <w:tc>
          <w:tcPr>
            <w:tcW w:w="2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411F7E">
        <w:trPr>
          <w:trHeight w:val="31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8E5" w:rsidRPr="000975D6" w:rsidTr="00411F7E">
        <w:trPr>
          <w:trHeight w:val="242"/>
        </w:trPr>
        <w:tc>
          <w:tcPr>
            <w:tcW w:w="23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42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Всего по Хваловскому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447,5/-</w:t>
            </w:r>
          </w:p>
        </w:tc>
        <w:tc>
          <w:tcPr>
            <w:tcW w:w="927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185,8/-</w:t>
            </w:r>
          </w:p>
        </w:tc>
      </w:tr>
      <w:tr w:rsidR="00E218E5" w:rsidRPr="000975D6" w:rsidTr="00411F7E">
        <w:trPr>
          <w:trHeight w:val="125"/>
        </w:trPr>
        <w:tc>
          <w:tcPr>
            <w:tcW w:w="23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32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СП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7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411F7E">
        <w:trPr>
          <w:trHeight w:val="130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2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411F7E" w:rsidRPr="000975D6" w:rsidRDefault="00411F7E" w:rsidP="00411F7E">
      <w:pPr>
        <w:tabs>
          <w:tab w:val="left" w:pos="10069"/>
        </w:tabs>
        <w:spacing w:line="200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</w:p>
    <w:p w:rsidR="00411F7E" w:rsidRPr="000975D6" w:rsidRDefault="00411F7E" w:rsidP="00411F7E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1.3.8 Описание централизованной системы горячего водоснабжения с использованием за-крытых систем горячего водоснабжения, отражающее технологические особенности ука-занной системы.</w:t>
      </w:r>
    </w:p>
    <w:p w:rsidR="00411F7E" w:rsidRPr="000975D6" w:rsidRDefault="00411F7E" w:rsidP="00411F7E">
      <w:pPr>
        <w:spacing w:line="6" w:lineRule="exact"/>
        <w:rPr>
          <w:rFonts w:ascii="Times New Roman" w:eastAsia="Times New Roman" w:hAnsi="Times New Roman"/>
        </w:rPr>
      </w:pPr>
    </w:p>
    <w:p w:rsidR="00411F7E" w:rsidRPr="000975D6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Централизованное горячее водоснабжение в Хваловском  СП отсутствует. На терри-</w:t>
      </w:r>
    </w:p>
    <w:p w:rsidR="00411F7E" w:rsidRPr="000975D6" w:rsidRDefault="00411F7E" w:rsidP="00411F7E">
      <w:pPr>
        <w:spacing w:line="139" w:lineRule="exact"/>
        <w:rPr>
          <w:rFonts w:ascii="Times New Roman" w:eastAsia="Times New Roman" w:hAnsi="Times New Roman"/>
        </w:rPr>
      </w:pPr>
    </w:p>
    <w:p w:rsidR="00411F7E" w:rsidRPr="000975D6" w:rsidRDefault="00411F7E" w:rsidP="00411F7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тории Поселения преобладают одно-, двухэтажные здания. Для теплоснабжения потреби-</w:t>
      </w:r>
    </w:p>
    <w:p w:rsidR="00411F7E" w:rsidRPr="000975D6" w:rsidRDefault="00411F7E" w:rsidP="00411F7E">
      <w:pPr>
        <w:spacing w:line="137" w:lineRule="exact"/>
        <w:rPr>
          <w:rFonts w:ascii="Times New Roman" w:eastAsia="Times New Roman" w:hAnsi="Times New Roman"/>
        </w:rPr>
      </w:pPr>
    </w:p>
    <w:p w:rsidR="00411F7E" w:rsidRPr="000975D6" w:rsidRDefault="00411F7E" w:rsidP="00411F7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телей в таких домах используются либо печное отопление, либо индивидуальные газовые</w:t>
      </w:r>
    </w:p>
    <w:p w:rsidR="00411F7E" w:rsidRPr="000975D6" w:rsidRDefault="00411F7E" w:rsidP="00411F7E">
      <w:pPr>
        <w:spacing w:line="139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котлы.</w:t>
      </w:r>
    </w:p>
    <w:p w:rsidR="00411F7E" w:rsidRPr="000975D6" w:rsidRDefault="00411F7E" w:rsidP="00411F7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411F7E" w:rsidRPr="000975D6" w:rsidRDefault="00411F7E" w:rsidP="00411F7E">
      <w:pPr>
        <w:spacing w:line="229" w:lineRule="exact"/>
        <w:rPr>
          <w:rFonts w:ascii="Times New Roman" w:eastAsia="Times New Roman" w:hAnsi="Times New Roman"/>
        </w:rPr>
      </w:pPr>
    </w:p>
    <w:p w:rsidR="00411F7E" w:rsidRPr="000975D6" w:rsidRDefault="00411F7E" w:rsidP="00411F7E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1.3.9 Сведения о фактическом и ожидаемом потреблении горячей, питьевой, технической воды (годовое, среднесуточное, максимальное суточное).</w:t>
      </w:r>
    </w:p>
    <w:p w:rsidR="00411F7E" w:rsidRPr="000975D6" w:rsidRDefault="00411F7E" w:rsidP="00411F7E">
      <w:pPr>
        <w:spacing w:line="17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Централизованное горячее водоснабжение в Хваловском СП отсутствует.</w:t>
      </w:r>
    </w:p>
    <w:p w:rsidR="00411F7E" w:rsidRDefault="00411F7E" w:rsidP="00411F7E">
      <w:pPr>
        <w:rPr>
          <w:rFonts w:ascii="Times New Roman" w:eastAsia="Times New Roman" w:hAnsi="Times New Roman"/>
          <w:sz w:val="24"/>
        </w:rPr>
      </w:pPr>
    </w:p>
    <w:p w:rsidR="00411F7E" w:rsidRPr="000975D6" w:rsidRDefault="00411F7E" w:rsidP="00411F7E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1.3.10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водоснаб-жение, с разбивкой по технологическим зонам.</w:t>
      </w:r>
    </w:p>
    <w:p w:rsidR="00411F7E" w:rsidRPr="000975D6" w:rsidRDefault="00411F7E" w:rsidP="00411F7E">
      <w:pPr>
        <w:spacing w:line="6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</w:p>
    <w:p w:rsidR="00411F7E" w:rsidRPr="000975D6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представлены в таблице 1.3.7.1.</w:t>
      </w:r>
    </w:p>
    <w:p w:rsidR="00411F7E" w:rsidRDefault="00411F7E" w:rsidP="00411F7E">
      <w:pPr>
        <w:spacing w:line="273" w:lineRule="auto"/>
        <w:ind w:left="260"/>
        <w:jc w:val="both"/>
        <w:rPr>
          <w:rFonts w:ascii="Times New Roman" w:eastAsia="Times New Roman" w:hAnsi="Times New Roman"/>
        </w:rPr>
      </w:pPr>
    </w:p>
    <w:p w:rsidR="00411F7E" w:rsidRPr="000975D6" w:rsidRDefault="00411F7E" w:rsidP="00411F7E">
      <w:pPr>
        <w:spacing w:line="273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1.3.11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про-мышленных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во-ды абонентами.</w:t>
      </w:r>
    </w:p>
    <w:p w:rsidR="00411F7E" w:rsidRPr="000975D6" w:rsidRDefault="00411F7E" w:rsidP="00411F7E">
      <w:pPr>
        <w:spacing w:line="7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</w:p>
    <w:p w:rsidR="00411F7E" w:rsidRPr="007B2999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представлены в таблице 1.3.7.1.</w:t>
      </w:r>
    </w:p>
    <w:p w:rsidR="00411F7E" w:rsidRPr="000975D6" w:rsidRDefault="00411F7E" w:rsidP="00411F7E">
      <w:pPr>
        <w:spacing w:line="229" w:lineRule="exact"/>
        <w:rPr>
          <w:rFonts w:ascii="Times New Roman" w:eastAsia="Times New Roman" w:hAnsi="Times New Roman"/>
        </w:rPr>
      </w:pPr>
    </w:p>
    <w:p w:rsidR="00411F7E" w:rsidRPr="000975D6" w:rsidRDefault="00411F7E" w:rsidP="00411F7E">
      <w:pPr>
        <w:spacing w:line="264" w:lineRule="auto"/>
        <w:ind w:left="260" w:right="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1.3.12 Сведения о фактических и планируемых потерях горячей, питьевой, технической воды при ее транспортировке (годовые, среднесуточные значения).</w:t>
      </w:r>
    </w:p>
    <w:p w:rsidR="00411F7E" w:rsidRPr="000975D6" w:rsidRDefault="00411F7E" w:rsidP="00411F7E">
      <w:pPr>
        <w:spacing w:line="307" w:lineRule="exact"/>
        <w:rPr>
          <w:rFonts w:ascii="Times New Roman" w:eastAsia="Times New Roman" w:hAnsi="Times New Roman"/>
        </w:rPr>
      </w:pPr>
    </w:p>
    <w:p w:rsidR="00411F7E" w:rsidRPr="007B2999" w:rsidRDefault="00411F7E" w:rsidP="00411F7E">
      <w:pPr>
        <w:spacing w:line="350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Фактические потери горячей, питьевой, технической воды при ее транспортировке составляют более 30 процентов от общего водопотребления.</w:t>
      </w:r>
    </w:p>
    <w:p w:rsidR="00411F7E" w:rsidRPr="000975D6" w:rsidRDefault="00411F7E" w:rsidP="00411F7E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1.3.13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горя-чей, питьевой, технической воды по технологическим зонам водоснабжения, структурный</w:t>
      </w:r>
    </w:p>
    <w:p w:rsidR="00411F7E" w:rsidRPr="000975D6" w:rsidRDefault="00411F7E" w:rsidP="00411F7E">
      <w:pPr>
        <w:spacing w:line="19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273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 xml:space="preserve">баланс реализации горячей, питьевой, технической воды по группам абонентов). </w:t>
      </w:r>
    </w:p>
    <w:p w:rsidR="00411F7E" w:rsidRDefault="00411F7E" w:rsidP="00411F7E">
      <w:pPr>
        <w:spacing w:line="273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</w:p>
    <w:p w:rsidR="00411F7E" w:rsidRDefault="00411F7E" w:rsidP="00411F7E">
      <w:pPr>
        <w:spacing w:line="273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</w:rPr>
        <w:t>Данные представлены в таблице 1.3.7.1.</w:t>
      </w:r>
      <w:r w:rsidRPr="007B2999">
        <w:rPr>
          <w:rFonts w:ascii="Times New Roman" w:eastAsia="Times New Roman" w:hAnsi="Times New Roman"/>
          <w:sz w:val="24"/>
          <w:u w:val="single"/>
        </w:rPr>
        <w:t xml:space="preserve"> </w:t>
      </w:r>
    </w:p>
    <w:p w:rsidR="00411F7E" w:rsidRDefault="00411F7E" w:rsidP="00411F7E">
      <w:pPr>
        <w:spacing w:line="273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</w:p>
    <w:p w:rsidR="00411F7E" w:rsidRPr="000975D6" w:rsidRDefault="00411F7E" w:rsidP="00411F7E">
      <w:pPr>
        <w:spacing w:line="273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1.3.14 Расчет требуемой мощности водозаборных и очистных сооружений исходя из дан-ных о перспективном потреблении горячей, питьевой, технической воды и величины по-терь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</w:p>
    <w:p w:rsidR="00411F7E" w:rsidRPr="000975D6" w:rsidRDefault="00411F7E" w:rsidP="00411F7E">
      <w:pPr>
        <w:spacing w:line="7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</w:p>
    <w:p w:rsidR="00411F7E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отсутствуют.</w:t>
      </w:r>
    </w:p>
    <w:p w:rsidR="00411F7E" w:rsidRPr="000975D6" w:rsidRDefault="00411F7E" w:rsidP="00411F7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</w:p>
    <w:p w:rsidR="00411F7E" w:rsidRPr="000975D6" w:rsidRDefault="00411F7E" w:rsidP="00411F7E">
      <w:pPr>
        <w:spacing w:line="149" w:lineRule="exact"/>
        <w:rPr>
          <w:rFonts w:ascii="Times New Roman" w:eastAsia="Times New Roman" w:hAnsi="Times New Roman"/>
        </w:rPr>
      </w:pPr>
    </w:p>
    <w:p w:rsidR="00411F7E" w:rsidRDefault="00411F7E" w:rsidP="00411F7E">
      <w:pPr>
        <w:spacing w:line="264" w:lineRule="auto"/>
        <w:ind w:left="260"/>
        <w:jc w:val="both"/>
        <w:rPr>
          <w:rFonts w:ascii="Times New Roman" w:hAnsi="Times New Roman"/>
          <w:sz w:val="24"/>
          <w:szCs w:val="24"/>
          <w:u w:val="single"/>
        </w:rPr>
      </w:pPr>
      <w:r w:rsidRPr="007B2999">
        <w:rPr>
          <w:rFonts w:ascii="Times New Roman" w:eastAsia="Times New Roman" w:hAnsi="Times New Roman"/>
          <w:sz w:val="24"/>
          <w:u w:val="single"/>
        </w:rPr>
        <w:t xml:space="preserve">1.3.15 Наименование организации, </w:t>
      </w:r>
      <w:r w:rsidRPr="007B2999">
        <w:rPr>
          <w:rFonts w:ascii="Times New Roman" w:hAnsi="Times New Roman"/>
          <w:sz w:val="24"/>
          <w:szCs w:val="24"/>
          <w:u w:val="single"/>
        </w:rPr>
        <w:t>оказывающей  услуги в сфере водоснабжения и водоотведения.</w:t>
      </w:r>
    </w:p>
    <w:p w:rsidR="00E218E5" w:rsidRPr="00411F7E" w:rsidRDefault="00411F7E" w:rsidP="00411F7E">
      <w:pPr>
        <w:rPr>
          <w:rFonts w:ascii="Times New Roman" w:eastAsia="Times New Roman" w:hAnsi="Times New Roman"/>
          <w:sz w:val="24"/>
        </w:rPr>
        <w:sectPr w:rsidR="00E218E5" w:rsidRPr="00411F7E" w:rsidSect="007C35B9">
          <w:pgSz w:w="11901" w:h="16838" w:code="9"/>
          <w:pgMar w:top="1137" w:right="446" w:bottom="152" w:left="1280" w:header="0" w:footer="0" w:gutter="0"/>
          <w:cols w:space="0" w:equalWidth="0">
            <w:col w:w="101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Оказание услуг в сфере водоснабжения и водоотведения на территории  муниципального образования Хваловское сельское поселение  осуществляет ГУП «Леноблводоканал</w:t>
      </w:r>
      <w:r>
        <w:rPr>
          <w:rFonts w:ascii="Times New Roman" w:eastAsia="Times New Roman" w:hAnsi="Times New Roman"/>
          <w:sz w:val="24"/>
        </w:rPr>
        <w:t>».</w:t>
      </w: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b/>
          <w:sz w:val="24"/>
        </w:rPr>
      </w:pPr>
      <w:bookmarkStart w:id="19" w:name="page22"/>
      <w:bookmarkStart w:id="20" w:name="page23"/>
      <w:bookmarkStart w:id="21" w:name="page24"/>
      <w:bookmarkEnd w:id="19"/>
      <w:bookmarkEnd w:id="20"/>
      <w:bookmarkEnd w:id="21"/>
      <w:r w:rsidRPr="00852133">
        <w:rPr>
          <w:rFonts w:ascii="Times New Roman" w:eastAsia="Times New Roman" w:hAnsi="Times New Roman"/>
          <w:b/>
          <w:sz w:val="24"/>
        </w:rPr>
        <w:lastRenderedPageBreak/>
        <w:t>1.4 Предложения по строительству, реконструкции и модернизации объектов цен-трализованных систем водоснабжения.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0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1.4.1 Перечень основных мероприятий по реализации схем водоснабжения с разбивкой по годам.</w:t>
      </w:r>
    </w:p>
    <w:p w:rsidR="00E218E5" w:rsidRPr="000975D6" w:rsidRDefault="00E218E5" w:rsidP="00E218E5">
      <w:pPr>
        <w:spacing w:line="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21"/>
        </w:numPr>
        <w:tabs>
          <w:tab w:val="left" w:pos="1093"/>
        </w:tabs>
        <w:spacing w:line="348" w:lineRule="auto"/>
        <w:ind w:left="26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данном разделе представлена потребность в мероприятиях по реконструкции и строительству объектов водопроводного хозяйства.</w:t>
      </w:r>
    </w:p>
    <w:p w:rsidR="00E218E5" w:rsidRPr="000975D6" w:rsidRDefault="00E218E5" w:rsidP="00E218E5">
      <w:pPr>
        <w:spacing w:line="2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Действующие сети водопровода Хваловского СП имеют высокую степень износа и требуют реконструкции на</w:t>
      </w:r>
    </w:p>
    <w:p w:rsidR="00E218E5" w:rsidRPr="000975D6" w:rsidRDefault="00E218E5" w:rsidP="00E218E5">
      <w:pPr>
        <w:spacing w:line="2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3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Большое количество ветхих сетей ведет к увеличению числа аварий на сетях и к большим объемам утечек воды и неучтенного расхода воды. За период 2009-2013гг. коли-чество аварий сетей водоснабжения по населенным пунктам составляет 7 аварий.</w:t>
      </w:r>
    </w:p>
    <w:p w:rsidR="00E218E5" w:rsidRPr="000975D6" w:rsidRDefault="00E218E5" w:rsidP="00E218E5">
      <w:pPr>
        <w:spacing w:line="1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Высокий физический и моральный износ объектов водопроводного хозяйства ведет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22"/>
        </w:numPr>
        <w:tabs>
          <w:tab w:val="left" w:pos="471"/>
        </w:tabs>
        <w:spacing w:line="350" w:lineRule="auto"/>
        <w:ind w:left="260" w:right="20" w:firstLine="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созданию напряженной эпидемиологической ситуации по водообеспечению населения района.</w:t>
      </w:r>
    </w:p>
    <w:p w:rsidR="00E218E5" w:rsidRPr="000975D6" w:rsidRDefault="00E218E5" w:rsidP="00E218E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Реконструкция всех объектов системы водоснабжения должна производиться по-</w:t>
      </w:r>
    </w:p>
    <w:p w:rsidR="00E218E5" w:rsidRPr="000975D6" w:rsidRDefault="00E218E5" w:rsidP="00E218E5">
      <w:pPr>
        <w:spacing w:line="15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этапно. В первую очередь - начинать реконструкцию тех элементов системы водоснабже-ния, которые больше всего требуют замены.</w:t>
      </w:r>
    </w:p>
    <w:p w:rsidR="00E218E5" w:rsidRPr="000975D6" w:rsidRDefault="00E218E5" w:rsidP="00E218E5">
      <w:pPr>
        <w:spacing w:line="28" w:lineRule="exact"/>
        <w:rPr>
          <w:rFonts w:ascii="Times New Roman" w:eastAsia="Times New Roman" w:hAnsi="Times New Roman"/>
        </w:rPr>
      </w:pPr>
    </w:p>
    <w:p w:rsidR="00E218E5" w:rsidRPr="001F5924" w:rsidRDefault="00E218E5" w:rsidP="00E218E5">
      <w:pPr>
        <w:spacing w:line="356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Хваловском СП следует провести работы по замене трубопроводов, по замене по-жарных гидрантов, для этого необходимо составление проектного решения, составление проектно-сметной документации и т. д. В таблице 1.4.1.1 представлен перечень мероприя-тий по улучшению системы водоснабжения.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19183E" w:rsidRDefault="00E218E5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1.4.1.1. Перечень м</w:t>
      </w:r>
      <w:r w:rsidR="0019183E">
        <w:rPr>
          <w:rFonts w:ascii="Times New Roman" w:eastAsia="Times New Roman" w:hAnsi="Times New Roman"/>
          <w:b/>
          <w:sz w:val="24"/>
        </w:rPr>
        <w:t>ероприятий</w:t>
      </w:r>
    </w:p>
    <w:p w:rsidR="00E10D64" w:rsidRDefault="00E10D64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E10D64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 w:rsidRPr="000975D6">
        <w:rPr>
          <w:rFonts w:ascii="Times New Roman" w:eastAsia="Times New Roman" w:hAnsi="Times New Roman"/>
          <w:b/>
          <w:sz w:val="24"/>
        </w:rPr>
        <w:t>Перечень м</w:t>
      </w:r>
      <w:r>
        <w:rPr>
          <w:rFonts w:ascii="Times New Roman" w:eastAsia="Times New Roman" w:hAnsi="Times New Roman"/>
          <w:b/>
          <w:sz w:val="24"/>
        </w:rPr>
        <w:t xml:space="preserve">ероприятий с разбивкой по годам </w:t>
      </w:r>
    </w:p>
    <w:p w:rsidR="00E10D64" w:rsidRDefault="00E10D64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80"/>
        <w:gridCol w:w="920"/>
        <w:gridCol w:w="400"/>
        <w:gridCol w:w="100"/>
        <w:gridCol w:w="4740"/>
        <w:gridCol w:w="120"/>
      </w:tblGrid>
      <w:tr w:rsidR="00E10D64" w:rsidRPr="000975D6" w:rsidTr="00852133">
        <w:trPr>
          <w:trHeight w:val="2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  <w:t>Период реализации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4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Виды и наименование объектов местного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D64" w:rsidRPr="000975D6" w:rsidTr="0085213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4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10D64" w:rsidRPr="000975D6" w:rsidTr="00852133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4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10D64" w:rsidRPr="000975D6" w:rsidTr="00852133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40" w:type="dxa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значения, и тип мероприятия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10D64" w:rsidRPr="000975D6" w:rsidTr="0085213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852133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D64" w:rsidRPr="000975D6" w:rsidTr="00852133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Водоснабжение</w:t>
            </w:r>
          </w:p>
        </w:tc>
      </w:tr>
      <w:tr w:rsidR="00E10D64" w:rsidRPr="000975D6" w:rsidTr="00852133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10D64" w:rsidRPr="000975D6" w:rsidTr="00852133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2015-2019 гг.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0" w:lineRule="exact"/>
              <w:ind w:left="29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1.1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0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Перекладка водопроводных сетей</w:t>
            </w:r>
          </w:p>
        </w:tc>
      </w:tr>
      <w:tr w:rsidR="00E10D64" w:rsidRPr="000975D6" w:rsidTr="00852133">
        <w:trPr>
          <w:trHeight w:val="1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2" w:lineRule="exact"/>
              <w:ind w:left="29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1.2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2" w:lineRule="exac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Замена пожарных гидрантов</w:t>
            </w:r>
          </w:p>
        </w:tc>
      </w:tr>
      <w:tr w:rsidR="00E10D64" w:rsidRPr="000975D6" w:rsidTr="00852133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852133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5" w:lineRule="exac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2020-2024 гг.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5" w:lineRule="exact"/>
              <w:ind w:left="29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1.3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5" w:lineRule="exac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Установка счетчиков воды на вводах в здания</w:t>
            </w:r>
          </w:p>
        </w:tc>
      </w:tr>
    </w:tbl>
    <w:p w:rsidR="0019183E" w:rsidRPr="009D1596" w:rsidRDefault="0019183E" w:rsidP="0019183E">
      <w:pPr>
        <w:jc w:val="right"/>
        <w:rPr>
          <w:rFonts w:ascii="Times New Roman" w:hAnsi="Times New Roman"/>
          <w:sz w:val="24"/>
          <w:szCs w:val="24"/>
        </w:rPr>
      </w:pPr>
    </w:p>
    <w:p w:rsidR="0019183E" w:rsidRPr="009D1596" w:rsidRDefault="00E10D64" w:rsidP="00191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9183E">
        <w:rPr>
          <w:rFonts w:ascii="Times New Roman" w:hAnsi="Times New Roman"/>
          <w:b/>
          <w:sz w:val="24"/>
          <w:szCs w:val="24"/>
        </w:rPr>
        <w:t xml:space="preserve">. </w:t>
      </w:r>
      <w:r w:rsidR="0019183E" w:rsidRPr="009D1596">
        <w:rPr>
          <w:rFonts w:ascii="Times New Roman" w:hAnsi="Times New Roman"/>
          <w:b/>
          <w:sz w:val="24"/>
          <w:szCs w:val="24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подключения объектов, нагрузок и сроков подключения</w:t>
      </w:r>
    </w:p>
    <w:p w:rsidR="0019183E" w:rsidRPr="009D1596" w:rsidRDefault="0019183E" w:rsidP="0019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001"/>
        <w:gridCol w:w="2761"/>
        <w:gridCol w:w="1583"/>
        <w:gridCol w:w="1530"/>
        <w:gridCol w:w="1453"/>
      </w:tblGrid>
      <w:tr w:rsidR="0019183E" w:rsidRPr="009D1596" w:rsidTr="00E10D64">
        <w:trPr>
          <w:trHeight w:val="495"/>
          <w:jc w:val="center"/>
        </w:trPr>
        <w:tc>
          <w:tcPr>
            <w:tcW w:w="251" w:type="pct"/>
            <w:shd w:val="clear" w:color="auto" w:fill="auto"/>
          </w:tcPr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132" w:type="pct"/>
            <w:shd w:val="clear" w:color="auto" w:fill="auto"/>
          </w:tcPr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18" w:type="pct"/>
            <w:shd w:val="clear" w:color="auto" w:fill="auto"/>
          </w:tcPr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>Местоположение объектов</w:t>
            </w:r>
          </w:p>
        </w:tc>
        <w:tc>
          <w:tcPr>
            <w:tcW w:w="799" w:type="pct"/>
            <w:shd w:val="clear" w:color="auto" w:fill="auto"/>
          </w:tcPr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D1596">
              <w:rPr>
                <w:rFonts w:ascii="Times New Roman" w:hAnsi="Times New Roman"/>
                <w:b/>
              </w:rPr>
              <w:t>Общая нагрузка</w:t>
            </w:r>
            <w:r w:rsidRPr="009D1596">
              <w:rPr>
                <w:rFonts w:ascii="Times New Roman" w:hAnsi="Times New Roman"/>
                <w:b/>
                <w:vertAlign w:val="superscript"/>
              </w:rPr>
              <w:t>*</w:t>
            </w:r>
          </w:p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 xml:space="preserve">водоснабжение </w:t>
            </w:r>
          </w:p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>м</w:t>
            </w:r>
            <w:r w:rsidRPr="009D1596">
              <w:rPr>
                <w:rFonts w:ascii="Times New Roman" w:hAnsi="Times New Roman"/>
                <w:b/>
                <w:vertAlign w:val="superscript"/>
              </w:rPr>
              <w:t>3</w:t>
            </w:r>
            <w:r w:rsidRPr="009D1596">
              <w:rPr>
                <w:rFonts w:ascii="Times New Roman" w:hAnsi="Times New Roman"/>
                <w:b/>
              </w:rPr>
              <w:t>/сут</w:t>
            </w:r>
          </w:p>
        </w:tc>
        <w:tc>
          <w:tcPr>
            <w:tcW w:w="768" w:type="pct"/>
          </w:tcPr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D1596">
              <w:rPr>
                <w:rFonts w:ascii="Times New Roman" w:hAnsi="Times New Roman"/>
                <w:b/>
              </w:rPr>
              <w:t>Общая нагрузка</w:t>
            </w:r>
            <w:r w:rsidRPr="009D1596">
              <w:rPr>
                <w:rFonts w:ascii="Times New Roman" w:hAnsi="Times New Roman"/>
                <w:b/>
                <w:vertAlign w:val="superscript"/>
              </w:rPr>
              <w:t>*</w:t>
            </w:r>
          </w:p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 xml:space="preserve">водоотведение </w:t>
            </w:r>
          </w:p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>м</w:t>
            </w:r>
            <w:r w:rsidRPr="009D1596">
              <w:rPr>
                <w:rFonts w:ascii="Times New Roman" w:hAnsi="Times New Roman"/>
                <w:b/>
                <w:vertAlign w:val="superscript"/>
              </w:rPr>
              <w:t>3</w:t>
            </w:r>
            <w:r w:rsidRPr="009D1596">
              <w:rPr>
                <w:rFonts w:ascii="Times New Roman" w:hAnsi="Times New Roman"/>
                <w:b/>
              </w:rPr>
              <w:t>/сут</w:t>
            </w:r>
          </w:p>
        </w:tc>
        <w:tc>
          <w:tcPr>
            <w:tcW w:w="533" w:type="pct"/>
          </w:tcPr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</w:rPr>
            </w:pPr>
            <w:r w:rsidRPr="009D1596">
              <w:rPr>
                <w:rFonts w:ascii="Times New Roman" w:hAnsi="Times New Roman"/>
                <w:b/>
              </w:rPr>
              <w:t>Срок подключения</w:t>
            </w:r>
          </w:p>
        </w:tc>
      </w:tr>
      <w:tr w:rsidR="0019183E" w:rsidRPr="009D1596" w:rsidTr="00E10D64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19183E" w:rsidRPr="009D1596" w:rsidRDefault="0019183E" w:rsidP="001918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1596">
              <w:rPr>
                <w:rFonts w:ascii="Times New Roman" w:hAnsi="Times New Roman"/>
                <w:b/>
                <w:color w:val="000000"/>
              </w:rPr>
              <w:t>Сельское поселение Хвалово</w:t>
            </w:r>
          </w:p>
          <w:p w:rsidR="0019183E" w:rsidRPr="009D1596" w:rsidRDefault="0019183E" w:rsidP="0019183E">
            <w:pPr>
              <w:jc w:val="center"/>
              <w:rPr>
                <w:rFonts w:ascii="Times New Roman" w:hAnsi="Times New Roman"/>
              </w:rPr>
            </w:pPr>
          </w:p>
        </w:tc>
      </w:tr>
      <w:tr w:rsidR="0019183E" w:rsidRPr="00852133" w:rsidTr="00E10D64">
        <w:trPr>
          <w:jc w:val="center"/>
        </w:trPr>
        <w:tc>
          <w:tcPr>
            <w:tcW w:w="251" w:type="pct"/>
            <w:shd w:val="clear" w:color="auto" w:fill="auto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</w:rPr>
            </w:pPr>
            <w:r w:rsidRPr="0085213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2" w:type="pct"/>
            <w:shd w:val="clear" w:color="auto" w:fill="auto"/>
          </w:tcPr>
          <w:p w:rsidR="0019183E" w:rsidRPr="00852133" w:rsidRDefault="0019183E" w:rsidP="0019183E">
            <w:pPr>
              <w:rPr>
                <w:rFonts w:ascii="Times New Roman" w:hAnsi="Times New Roman"/>
                <w:color w:val="000000"/>
              </w:rPr>
            </w:pPr>
            <w:r w:rsidRPr="00852133">
              <w:rPr>
                <w:rFonts w:ascii="Times New Roman" w:hAnsi="Times New Roman"/>
                <w:color w:val="000000"/>
              </w:rPr>
              <w:t>Точка общественного питания</w:t>
            </w:r>
          </w:p>
        </w:tc>
        <w:tc>
          <w:tcPr>
            <w:tcW w:w="1518" w:type="pct"/>
            <w:shd w:val="clear" w:color="auto" w:fill="auto"/>
          </w:tcPr>
          <w:p w:rsidR="0019183E" w:rsidRPr="00852133" w:rsidRDefault="0019183E" w:rsidP="0019183E">
            <w:pPr>
              <w:rPr>
                <w:rFonts w:ascii="Times New Roman" w:hAnsi="Times New Roman"/>
                <w:color w:val="000000"/>
              </w:rPr>
            </w:pPr>
            <w:r w:rsidRPr="00852133">
              <w:rPr>
                <w:rFonts w:ascii="Times New Roman" w:hAnsi="Times New Roman"/>
                <w:color w:val="000000"/>
              </w:rPr>
              <w:t>д. Хвалово, д. 129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</w:rPr>
            </w:pPr>
            <w:r w:rsidRPr="00852133">
              <w:rPr>
                <w:rFonts w:ascii="Times New Roman" w:hAnsi="Times New Roman"/>
                <w:color w:val="000000"/>
              </w:rPr>
              <w:t xml:space="preserve">1,0 </w:t>
            </w:r>
          </w:p>
        </w:tc>
        <w:tc>
          <w:tcPr>
            <w:tcW w:w="768" w:type="pct"/>
            <w:vAlign w:val="center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</w:rPr>
            </w:pPr>
            <w:r w:rsidRPr="00852133">
              <w:rPr>
                <w:rFonts w:ascii="Times New Roman" w:hAnsi="Times New Roman"/>
              </w:rPr>
              <w:t>1,0</w:t>
            </w:r>
          </w:p>
        </w:tc>
        <w:tc>
          <w:tcPr>
            <w:tcW w:w="533" w:type="pct"/>
            <w:vAlign w:val="center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</w:rPr>
            </w:pPr>
            <w:r w:rsidRPr="00852133">
              <w:rPr>
                <w:rFonts w:ascii="Times New Roman" w:hAnsi="Times New Roman"/>
              </w:rPr>
              <w:t>2023-2033</w:t>
            </w:r>
          </w:p>
        </w:tc>
      </w:tr>
    </w:tbl>
    <w:p w:rsidR="0019183E" w:rsidRPr="00852133" w:rsidRDefault="0019183E" w:rsidP="0019183E">
      <w:pPr>
        <w:jc w:val="both"/>
        <w:rPr>
          <w:rFonts w:ascii="Times New Roman" w:hAnsi="Times New Roman"/>
          <w:sz w:val="24"/>
          <w:szCs w:val="24"/>
        </w:rPr>
      </w:pPr>
    </w:p>
    <w:p w:rsidR="0019183E" w:rsidRPr="00852133" w:rsidRDefault="00E10D64" w:rsidP="0019183E">
      <w:pPr>
        <w:jc w:val="center"/>
        <w:rPr>
          <w:rFonts w:ascii="Times New Roman" w:hAnsi="Times New Roman"/>
          <w:b/>
          <w:sz w:val="24"/>
          <w:szCs w:val="24"/>
        </w:rPr>
      </w:pPr>
      <w:r w:rsidRPr="00852133">
        <w:rPr>
          <w:rFonts w:ascii="Times New Roman" w:hAnsi="Times New Roman"/>
          <w:b/>
          <w:sz w:val="24"/>
          <w:szCs w:val="24"/>
        </w:rPr>
        <w:t>3</w:t>
      </w:r>
      <w:r w:rsidR="0019183E" w:rsidRPr="00852133">
        <w:rPr>
          <w:rFonts w:ascii="Times New Roman" w:hAnsi="Times New Roman"/>
          <w:b/>
          <w:sz w:val="24"/>
          <w:szCs w:val="24"/>
        </w:rPr>
        <w:t>. Перечень мероприятий по строительству, модернизации и (или) реконструкции объектов централизованных систем  водоснабжения на 2023 -2033 годы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202"/>
        <w:gridCol w:w="1745"/>
        <w:gridCol w:w="2064"/>
        <w:gridCol w:w="1709"/>
        <w:gridCol w:w="1573"/>
      </w:tblGrid>
      <w:tr w:rsidR="0019183E" w:rsidRPr="00852133" w:rsidTr="00E10D64">
        <w:trPr>
          <w:jc w:val="center"/>
        </w:trPr>
        <w:tc>
          <w:tcPr>
            <w:tcW w:w="273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1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7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объекта, инвентарный номер, адрес объекта</w:t>
            </w:r>
          </w:p>
        </w:tc>
        <w:tc>
          <w:tcPr>
            <w:tcW w:w="1051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Стадия технологического цикла</w:t>
            </w:r>
          </w:p>
        </w:tc>
        <w:tc>
          <w:tcPr>
            <w:tcW w:w="869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срок выполнения работ</w:t>
            </w:r>
          </w:p>
        </w:tc>
        <w:tc>
          <w:tcPr>
            <w:tcW w:w="799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</w:t>
            </w: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Ожидаемый эффект</w:t>
            </w:r>
          </w:p>
        </w:tc>
      </w:tr>
      <w:tr w:rsidR="0019183E" w:rsidRPr="00852133" w:rsidTr="00E10D64">
        <w:trPr>
          <w:jc w:val="center"/>
        </w:trPr>
        <w:tc>
          <w:tcPr>
            <w:tcW w:w="5000" w:type="pct"/>
            <w:gridSpan w:val="6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Мероприятия по новому строительству</w:t>
            </w:r>
          </w:p>
        </w:tc>
      </w:tr>
      <w:tr w:rsidR="0019183E" w:rsidRPr="009D1596" w:rsidTr="00E10D64">
        <w:trPr>
          <w:jc w:val="center"/>
        </w:trPr>
        <w:tc>
          <w:tcPr>
            <w:tcW w:w="273" w:type="pct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pct"/>
          </w:tcPr>
          <w:p w:rsidR="0019183E" w:rsidRPr="00852133" w:rsidRDefault="0019183E" w:rsidP="00191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Новое строительство ВОС/монтаж установки модульной станции очистки воды </w:t>
            </w:r>
            <w:r w:rsidRPr="00852133">
              <w:rPr>
                <w:rFonts w:ascii="Times New Roman" w:hAnsi="Times New Roman"/>
                <w:sz w:val="24"/>
                <w:szCs w:val="24"/>
              </w:rPr>
              <w:t>производительность                   250 м3/сут</w:t>
            </w:r>
          </w:p>
        </w:tc>
        <w:tc>
          <w:tcPr>
            <w:tcW w:w="887" w:type="pct"/>
          </w:tcPr>
          <w:p w:rsidR="0019183E" w:rsidRPr="00852133" w:rsidRDefault="0019183E" w:rsidP="00191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ВОС, Ленинградская область, Волховский район, Хваловское СП, д. Хвалово, д. 140</w:t>
            </w:r>
          </w:p>
        </w:tc>
        <w:tc>
          <w:tcPr>
            <w:tcW w:w="1051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очистка воды</w:t>
            </w:r>
          </w:p>
        </w:tc>
        <w:tc>
          <w:tcPr>
            <w:tcW w:w="869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799" w:type="pct"/>
            <w:shd w:val="clear" w:color="auto" w:fill="FFFFFF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улучшение качества питьевой воды</w:t>
            </w:r>
          </w:p>
        </w:tc>
      </w:tr>
    </w:tbl>
    <w:p w:rsidR="0019183E" w:rsidRDefault="0019183E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19183E" w:rsidRPr="009D1596" w:rsidRDefault="00E10D64" w:rsidP="00191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9183E">
        <w:rPr>
          <w:rFonts w:ascii="Times New Roman" w:hAnsi="Times New Roman"/>
          <w:b/>
          <w:sz w:val="24"/>
          <w:szCs w:val="24"/>
        </w:rPr>
        <w:t xml:space="preserve">. </w:t>
      </w:r>
      <w:r w:rsidR="0019183E" w:rsidRPr="009D1596">
        <w:rPr>
          <w:rFonts w:ascii="Times New Roman" w:hAnsi="Times New Roman"/>
          <w:b/>
          <w:sz w:val="24"/>
          <w:szCs w:val="24"/>
        </w:rPr>
        <w:t xml:space="preserve">Перечень мероприятий по защите централизованных систем водоснабжения и их отдельных </w:t>
      </w:r>
      <w:r w:rsidR="0019183E">
        <w:rPr>
          <w:rFonts w:ascii="Times New Roman" w:hAnsi="Times New Roman"/>
          <w:b/>
          <w:sz w:val="24"/>
          <w:szCs w:val="24"/>
        </w:rPr>
        <w:t xml:space="preserve"> </w:t>
      </w:r>
      <w:r w:rsidR="0019183E" w:rsidRPr="009D1596">
        <w:rPr>
          <w:rFonts w:ascii="Times New Roman" w:hAnsi="Times New Roman"/>
          <w:b/>
          <w:sz w:val="24"/>
          <w:szCs w:val="24"/>
        </w:rPr>
        <w:t xml:space="preserve">объектов от угроз техногенного, природного характера и террористических актов, по предотвращению возникновения </w:t>
      </w:r>
      <w:r w:rsidR="0019183E">
        <w:rPr>
          <w:rFonts w:ascii="Times New Roman" w:hAnsi="Times New Roman"/>
          <w:b/>
          <w:sz w:val="24"/>
          <w:szCs w:val="24"/>
        </w:rPr>
        <w:t xml:space="preserve"> </w:t>
      </w:r>
      <w:r w:rsidR="0019183E" w:rsidRPr="009D1596">
        <w:rPr>
          <w:rFonts w:ascii="Times New Roman" w:hAnsi="Times New Roman"/>
          <w:b/>
          <w:sz w:val="24"/>
          <w:szCs w:val="24"/>
        </w:rPr>
        <w:t xml:space="preserve">аварийных ситуаций, снижению риска и смягчению последствий чрезвычайных ситуаций </w:t>
      </w:r>
    </w:p>
    <w:p w:rsidR="0019183E" w:rsidRPr="009D1596" w:rsidRDefault="0019183E" w:rsidP="0019183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893"/>
        <w:gridCol w:w="1632"/>
        <w:gridCol w:w="1927"/>
        <w:gridCol w:w="1598"/>
        <w:gridCol w:w="2267"/>
      </w:tblGrid>
      <w:tr w:rsidR="0019183E" w:rsidRPr="009D1596" w:rsidTr="00E10D64">
        <w:trPr>
          <w:jc w:val="center"/>
        </w:trPr>
        <w:tc>
          <w:tcPr>
            <w:tcW w:w="255" w:type="pct"/>
          </w:tcPr>
          <w:p w:rsidR="0019183E" w:rsidRPr="009D1596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59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4" w:type="pct"/>
          </w:tcPr>
          <w:p w:rsidR="0019183E" w:rsidRPr="009D1596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5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pct"/>
          </w:tcPr>
          <w:p w:rsidR="0019183E" w:rsidRPr="009D1596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5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объекта, инвентарный номер, адрес объекта</w:t>
            </w:r>
          </w:p>
        </w:tc>
        <w:tc>
          <w:tcPr>
            <w:tcW w:w="982" w:type="pct"/>
          </w:tcPr>
          <w:p w:rsidR="0019183E" w:rsidRPr="009D1596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596">
              <w:rPr>
                <w:rFonts w:ascii="Times New Roman" w:eastAsia="Times New Roman" w:hAnsi="Times New Roman"/>
                <w:b/>
                <w:sz w:val="24"/>
                <w:szCs w:val="24"/>
              </w:rPr>
              <w:t>Стадия технологического цикла</w:t>
            </w:r>
          </w:p>
        </w:tc>
        <w:tc>
          <w:tcPr>
            <w:tcW w:w="812" w:type="pct"/>
          </w:tcPr>
          <w:p w:rsidR="0019183E" w:rsidRPr="009D1596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596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срок выполнения работ</w:t>
            </w:r>
          </w:p>
        </w:tc>
        <w:tc>
          <w:tcPr>
            <w:tcW w:w="1157" w:type="pct"/>
          </w:tcPr>
          <w:p w:rsidR="0019183E" w:rsidRPr="009D1596" w:rsidRDefault="0019183E" w:rsidP="001918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596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</w:t>
            </w:r>
            <w:r w:rsidRPr="009D159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Ожидаемый эффект</w:t>
            </w:r>
          </w:p>
        </w:tc>
      </w:tr>
      <w:tr w:rsidR="0019183E" w:rsidRPr="009D1596" w:rsidTr="00E10D64">
        <w:trPr>
          <w:jc w:val="center"/>
        </w:trPr>
        <w:tc>
          <w:tcPr>
            <w:tcW w:w="255" w:type="pct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19183E" w:rsidRPr="00852133" w:rsidRDefault="0019183E" w:rsidP="00191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охранной и пожарной сигнализации, видеонаблюдения, ограждения и технического освещения ВОС </w:t>
            </w:r>
          </w:p>
        </w:tc>
        <w:tc>
          <w:tcPr>
            <w:tcW w:w="829" w:type="pct"/>
          </w:tcPr>
          <w:p w:rsidR="0019183E" w:rsidRPr="00852133" w:rsidRDefault="0019183E" w:rsidP="00191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 xml:space="preserve">ВОС, </w:t>
            </w:r>
            <w:r w:rsidRPr="00852133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область, Волховский район, Хваловское СП, д. Хвалово, д.140</w:t>
            </w:r>
          </w:p>
        </w:tc>
        <w:tc>
          <w:tcPr>
            <w:tcW w:w="982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проектно-изыскательские работы, монтажные работы</w:t>
            </w:r>
          </w:p>
        </w:tc>
        <w:tc>
          <w:tcPr>
            <w:tcW w:w="812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1157" w:type="pct"/>
            <w:shd w:val="clear" w:color="auto" w:fill="FFFFFF"/>
          </w:tcPr>
          <w:p w:rsidR="0019183E" w:rsidRPr="00852133" w:rsidRDefault="0019183E" w:rsidP="0019183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85213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антитеррористической защищенности, пожарной безопасности</w:t>
            </w:r>
          </w:p>
        </w:tc>
      </w:tr>
      <w:tr w:rsidR="0019183E" w:rsidRPr="009D1596" w:rsidTr="00E10D64">
        <w:trPr>
          <w:jc w:val="center"/>
        </w:trPr>
        <w:tc>
          <w:tcPr>
            <w:tcW w:w="255" w:type="pct"/>
          </w:tcPr>
          <w:p w:rsidR="0019183E" w:rsidRPr="00852133" w:rsidRDefault="0019183E" w:rsidP="00191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19183E" w:rsidRPr="00852133" w:rsidRDefault="0019183E" w:rsidP="00191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Категорирование зданий и помещений по взрывопожарной и пожарной опасности и ПУЭ</w:t>
            </w:r>
          </w:p>
        </w:tc>
        <w:tc>
          <w:tcPr>
            <w:tcW w:w="829" w:type="pct"/>
          </w:tcPr>
          <w:p w:rsidR="0019183E" w:rsidRPr="00852133" w:rsidRDefault="0019183E" w:rsidP="00191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 xml:space="preserve">ВОС, </w:t>
            </w:r>
            <w:r w:rsidRPr="00852133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область, Волховский район, Хваловское СП, д. Хвалово, д.140</w:t>
            </w:r>
          </w:p>
        </w:tc>
        <w:tc>
          <w:tcPr>
            <w:tcW w:w="982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расчет категории зданий и помещений по взрывопожарной и пожарной опасности и ПУЭ</w:t>
            </w:r>
          </w:p>
        </w:tc>
        <w:tc>
          <w:tcPr>
            <w:tcW w:w="812" w:type="pct"/>
          </w:tcPr>
          <w:p w:rsidR="0019183E" w:rsidRPr="00852133" w:rsidRDefault="0019183E" w:rsidP="00191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1157" w:type="pct"/>
            <w:shd w:val="clear" w:color="auto" w:fill="FFFFFF"/>
          </w:tcPr>
          <w:p w:rsidR="0019183E" w:rsidRPr="00852133" w:rsidRDefault="0019183E" w:rsidP="0019183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85213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</w:t>
            </w:r>
          </w:p>
        </w:tc>
      </w:tr>
    </w:tbl>
    <w:p w:rsidR="00E218E5" w:rsidRPr="000975D6" w:rsidRDefault="00E218E5" w:rsidP="00E218E5">
      <w:pPr>
        <w:spacing w:line="273" w:lineRule="auto"/>
        <w:ind w:left="260" w:right="4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lastRenderedPageBreak/>
        <w:t>1.4.2 Технические обоснования основных мероприятий по реализации схем водоснабже-ния, в том числе гидрогеологические характеристики потенциальных источников водо-снабжения,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предусмот-ренных схемами водоснабжения и водоотведения.</w:t>
      </w:r>
    </w:p>
    <w:p w:rsidR="00E218E5" w:rsidRPr="000975D6" w:rsidRDefault="00E218E5" w:rsidP="00E218E5">
      <w:pPr>
        <w:spacing w:line="5" w:lineRule="exact"/>
        <w:rPr>
          <w:rFonts w:ascii="Times New Roman" w:eastAsia="Times New Roman" w:hAnsi="Times New Roman"/>
        </w:rPr>
      </w:pPr>
    </w:p>
    <w:p w:rsidR="00411F7E" w:rsidRDefault="00411F7E" w:rsidP="00E218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E218E5" w:rsidRDefault="00E218E5" w:rsidP="00E10D64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таблице 1.4.2.1 представлены технические о</w:t>
      </w:r>
      <w:r w:rsidR="00E10D64">
        <w:rPr>
          <w:rFonts w:ascii="Times New Roman" w:eastAsia="Times New Roman" w:hAnsi="Times New Roman"/>
          <w:sz w:val="24"/>
        </w:rPr>
        <w:t>боснования основных мероприятий.</w:t>
      </w:r>
    </w:p>
    <w:p w:rsidR="00E10D64" w:rsidRDefault="00E10D64" w:rsidP="00E10D64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1.4.2.1.Технические обоснования основных мероприятий.</w:t>
      </w:r>
    </w:p>
    <w:p w:rsidR="00E10D64" w:rsidRPr="000975D6" w:rsidRDefault="00E10D64" w:rsidP="00E10D64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7"/>
        <w:gridCol w:w="334"/>
        <w:gridCol w:w="118"/>
        <w:gridCol w:w="98"/>
        <w:gridCol w:w="3835"/>
        <w:gridCol w:w="118"/>
        <w:gridCol w:w="79"/>
        <w:gridCol w:w="4818"/>
        <w:gridCol w:w="118"/>
      </w:tblGrid>
      <w:tr w:rsidR="00E10D64" w:rsidRPr="000975D6" w:rsidTr="00E10D64">
        <w:trPr>
          <w:trHeight w:val="286"/>
        </w:trPr>
        <w:tc>
          <w:tcPr>
            <w:tcW w:w="61" w:type="pct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61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Виды и наименование объектов</w:t>
            </w:r>
          </w:p>
        </w:tc>
        <w:tc>
          <w:tcPr>
            <w:tcW w:w="61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D64" w:rsidRPr="000975D6" w:rsidTr="00E10D64">
        <w:trPr>
          <w:trHeight w:val="134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0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  <w:shd w:val="clear" w:color="auto" w:fill="DAEEF3"/>
              </w:rPr>
              <w:t>местного значения, и тип меропри-</w:t>
            </w: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71" w:lineRule="exact"/>
              <w:ind w:left="106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Техническое обоснование</w:t>
            </w: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37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b/>
                <w:w w:val="93"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3"/>
                <w:sz w:val="24"/>
                <w:shd w:val="clear" w:color="auto" w:fill="DAEEF3"/>
              </w:rPr>
              <w:t>п/п</w:t>
            </w: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0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39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3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90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ятия</w:t>
            </w: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10D64" w:rsidRPr="000975D6" w:rsidTr="00E10D64">
        <w:trPr>
          <w:trHeight w:val="141"/>
        </w:trPr>
        <w:tc>
          <w:tcPr>
            <w:tcW w:w="61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90" w:type="pct"/>
            <w:vMerge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10D64" w:rsidRPr="000975D6" w:rsidTr="00E10D64">
        <w:trPr>
          <w:trHeight w:val="236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36" w:lineRule="exac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Высокая степень физического износа водопровод-</w:t>
            </w:r>
          </w:p>
        </w:tc>
      </w:tr>
      <w:tr w:rsidR="00E10D64" w:rsidRPr="000975D6" w:rsidTr="00E10D64">
        <w:trPr>
          <w:trHeight w:val="254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ных сетей, обусловленная сверхнормативным сро-</w:t>
            </w:r>
          </w:p>
        </w:tc>
      </w:tr>
      <w:tr w:rsidR="00E10D64" w:rsidRPr="000975D6" w:rsidTr="00E10D64">
        <w:trPr>
          <w:trHeight w:val="252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ком их эксплуатации. Основная часть водопровод-</w:t>
            </w:r>
          </w:p>
        </w:tc>
      </w:tr>
      <w:tr w:rsidR="00E10D64" w:rsidRPr="000975D6" w:rsidTr="00E10D64">
        <w:trPr>
          <w:trHeight w:val="252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ных сетей выполнена из стальных и чугунных труб,</w:t>
            </w:r>
          </w:p>
        </w:tc>
      </w:tr>
      <w:tr w:rsidR="00E10D64" w:rsidRPr="000975D6" w:rsidTr="00E10D64">
        <w:trPr>
          <w:trHeight w:val="254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Перекладка существующих водопровод-</w:t>
            </w: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которые подвержены коррозии, что приводит к их</w:t>
            </w:r>
          </w:p>
        </w:tc>
      </w:tr>
      <w:tr w:rsidR="00E10D64" w:rsidRPr="000975D6" w:rsidTr="00E10D64">
        <w:trPr>
          <w:trHeight w:val="127"/>
        </w:trPr>
        <w:tc>
          <w:tcPr>
            <w:tcW w:w="235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1.1</w:t>
            </w: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преждевременному износу. Высокая степень кор-</w:t>
            </w:r>
          </w:p>
        </w:tc>
      </w:tr>
      <w:tr w:rsidR="00E10D64" w:rsidRPr="000975D6" w:rsidTr="00E10D64">
        <w:trPr>
          <w:trHeight w:val="125"/>
        </w:trPr>
        <w:tc>
          <w:tcPr>
            <w:tcW w:w="235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ных сетей ХВС 6400,4 м</w:t>
            </w: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розии водопроводных сетей, вызвана тем, что вода</w:t>
            </w:r>
          </w:p>
        </w:tc>
      </w:tr>
      <w:tr w:rsidR="00E10D64" w:rsidRPr="000975D6" w:rsidTr="00E10D64">
        <w:trPr>
          <w:trHeight w:val="127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252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обладает  коррозионной  активностью.  Указанные</w:t>
            </w:r>
          </w:p>
        </w:tc>
      </w:tr>
      <w:tr w:rsidR="00E10D64" w:rsidRPr="000975D6" w:rsidTr="00E10D64">
        <w:trPr>
          <w:trHeight w:val="254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причины вызывают значительные объемы потерь и</w:t>
            </w:r>
          </w:p>
        </w:tc>
      </w:tr>
      <w:tr w:rsidR="00E10D64" w:rsidRPr="000975D6" w:rsidTr="00E10D64">
        <w:trPr>
          <w:trHeight w:val="252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утечек воды, многочисленные авария на водопро-</w:t>
            </w:r>
          </w:p>
        </w:tc>
      </w:tr>
      <w:tr w:rsidR="00E10D64" w:rsidRPr="000975D6" w:rsidTr="00E10D64">
        <w:trPr>
          <w:trHeight w:val="257"/>
        </w:trPr>
        <w:tc>
          <w:tcPr>
            <w:tcW w:w="61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водных сетях.</w:t>
            </w:r>
          </w:p>
        </w:tc>
      </w:tr>
      <w:tr w:rsidR="00E10D64" w:rsidRPr="000975D6" w:rsidTr="00E10D64">
        <w:trPr>
          <w:trHeight w:val="239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5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0" w:lineRule="exac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Замена  существующих  пожарных  гид-</w:t>
            </w: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0D64" w:rsidRPr="000975D6" w:rsidTr="00E10D64">
        <w:trPr>
          <w:trHeight w:val="252"/>
        </w:trPr>
        <w:tc>
          <w:tcPr>
            <w:tcW w:w="29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1.2</w:t>
            </w:r>
          </w:p>
        </w:tc>
        <w:tc>
          <w:tcPr>
            <w:tcW w:w="2102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рантов (5шт.) и водоразборных колонок</w:t>
            </w: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Необходимо по состоянию износа</w:t>
            </w:r>
          </w:p>
        </w:tc>
      </w:tr>
      <w:tr w:rsidR="00E10D64" w:rsidRPr="000975D6" w:rsidTr="00E10D64">
        <w:trPr>
          <w:trHeight w:val="258"/>
        </w:trPr>
        <w:tc>
          <w:tcPr>
            <w:tcW w:w="61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(7шт.)</w:t>
            </w:r>
          </w:p>
        </w:tc>
        <w:tc>
          <w:tcPr>
            <w:tcW w:w="4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10D64" w:rsidRPr="000975D6" w:rsidTr="00E10D64">
        <w:trPr>
          <w:trHeight w:val="238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Оплата только за реально потраченное количество</w:t>
            </w:r>
          </w:p>
        </w:tc>
      </w:tr>
      <w:tr w:rsidR="00E10D64" w:rsidRPr="000975D6" w:rsidTr="00E10D64">
        <w:trPr>
          <w:trHeight w:val="254"/>
        </w:trPr>
        <w:tc>
          <w:tcPr>
            <w:tcW w:w="235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1.4</w:t>
            </w: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Установка счетчиков воды на вводах в</w:t>
            </w: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воды, не нужно платить за тот период, когда при-</w:t>
            </w:r>
          </w:p>
        </w:tc>
      </w:tr>
      <w:tr w:rsidR="00E10D64" w:rsidRPr="000975D6" w:rsidTr="00E10D64">
        <w:trPr>
          <w:trHeight w:val="125"/>
        </w:trPr>
        <w:tc>
          <w:tcPr>
            <w:tcW w:w="235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здания в количестве 9 шт.</w:t>
            </w: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шлось  отсутствовать,  пользователи  не  платят  за</w:t>
            </w:r>
          </w:p>
        </w:tc>
      </w:tr>
      <w:tr w:rsidR="00E10D64" w:rsidRPr="000975D6" w:rsidTr="00E10D64">
        <w:trPr>
          <w:trHeight w:val="127"/>
        </w:trPr>
        <w:tc>
          <w:tcPr>
            <w:tcW w:w="61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258"/>
        </w:trPr>
        <w:tc>
          <w:tcPr>
            <w:tcW w:w="61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протечки в подвале жилого дома или учреждения.</w:t>
            </w:r>
          </w:p>
        </w:tc>
      </w:tr>
    </w:tbl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85" w:lineRule="exact"/>
        <w:rPr>
          <w:rFonts w:ascii="Times New Roman" w:eastAsia="Times New Roman" w:hAnsi="Times New Roman"/>
        </w:rPr>
      </w:pPr>
    </w:p>
    <w:p w:rsidR="00E10D64" w:rsidRPr="00175081" w:rsidRDefault="00E10D64" w:rsidP="00E10D64">
      <w:pPr>
        <w:spacing w:line="264" w:lineRule="auto"/>
        <w:ind w:left="260" w:right="420"/>
        <w:rPr>
          <w:rFonts w:ascii="Times New Roman" w:eastAsia="Times New Roman" w:hAnsi="Times New Roman"/>
          <w:sz w:val="24"/>
          <w:u w:val="single"/>
        </w:rPr>
      </w:pPr>
      <w:r w:rsidRPr="00175081">
        <w:rPr>
          <w:rFonts w:ascii="Times New Roman" w:eastAsia="Times New Roman" w:hAnsi="Times New Roman"/>
          <w:sz w:val="24"/>
          <w:u w:val="single"/>
        </w:rPr>
        <w:t>1.4.3 Сведения о вновь строящихся, реконструируемых и предлагаемых к выводу из экс-плуатации объектах системы водоснабжения.</w:t>
      </w:r>
    </w:p>
    <w:p w:rsidR="00E10D64" w:rsidRPr="00175081" w:rsidRDefault="00E10D64" w:rsidP="00E10D64">
      <w:pPr>
        <w:spacing w:line="29" w:lineRule="exact"/>
        <w:rPr>
          <w:rFonts w:ascii="Times New Roman" w:eastAsia="Times New Roman" w:hAnsi="Times New Roman"/>
        </w:rPr>
      </w:pPr>
    </w:p>
    <w:p w:rsidR="00E10D64" w:rsidRPr="00175081" w:rsidRDefault="00E10D64" w:rsidP="00E10D64">
      <w:pPr>
        <w:spacing w:line="266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175081">
        <w:rPr>
          <w:rFonts w:ascii="Times New Roman" w:eastAsia="Times New Roman" w:hAnsi="Times New Roman"/>
          <w:sz w:val="24"/>
        </w:rPr>
        <w:t>Планируется подключение 50 частных домов и восстановление животноводческого комплекса к системе водоснабжения.</w:t>
      </w:r>
      <w:r w:rsidRPr="00175081">
        <w:rPr>
          <w:rFonts w:ascii="Times New Roman" w:eastAsia="Times New Roman" w:hAnsi="Times New Roman"/>
          <w:sz w:val="24"/>
          <w:u w:val="single"/>
        </w:rPr>
        <w:t xml:space="preserve"> </w:t>
      </w:r>
    </w:p>
    <w:p w:rsidR="00E10D64" w:rsidRDefault="00E10D64" w:rsidP="00E10D64">
      <w:pPr>
        <w:spacing w:line="266" w:lineRule="auto"/>
        <w:ind w:left="260"/>
        <w:rPr>
          <w:rFonts w:ascii="Times New Roman" w:eastAsia="Times New Roman" w:hAnsi="Times New Roman"/>
          <w:sz w:val="24"/>
          <w:u w:val="single"/>
        </w:rPr>
      </w:pPr>
    </w:p>
    <w:p w:rsidR="00E10D64" w:rsidRPr="000975D6" w:rsidRDefault="00E10D64" w:rsidP="00E10D64">
      <w:pPr>
        <w:spacing w:line="266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1.4.4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</w:p>
    <w:p w:rsidR="00E10D64" w:rsidRPr="000975D6" w:rsidRDefault="00E10D64" w:rsidP="00E10D64">
      <w:pPr>
        <w:spacing w:line="12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системах водоснабжения необходимо предусматривать все необходимые меро-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приятия по диспетчеризации, телемеханизации и  обустраивать  требуемыми  системами</w:t>
      </w:r>
    </w:p>
    <w:p w:rsidR="00E10D64" w:rsidRPr="000975D6" w:rsidRDefault="00E10D64" w:rsidP="00E10D64">
      <w:pPr>
        <w:spacing w:line="13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управления режимами на объектах организаций.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Установка  частотных  преобразователей  снижают  потребление  электроэнергии  до</w:t>
      </w:r>
    </w:p>
    <w:p w:rsidR="00E10D64" w:rsidRPr="000975D6" w:rsidRDefault="00E10D64" w:rsidP="00E10D64">
      <w:pPr>
        <w:spacing w:line="13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30%, обеспечивают плавный режим работы электродвигателей насосных агрегатов и ис-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ключают гидроудары, одновременно помогают достигнуть эффект круглосуточного бес-</w:t>
      </w:r>
    </w:p>
    <w:p w:rsidR="00E10D64" w:rsidRPr="000975D6" w:rsidRDefault="00E10D64" w:rsidP="00E10D64">
      <w:pPr>
        <w:spacing w:line="13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перебойного водоснабжения на верхних этажах жилых домов.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Основной задачей внедрения АСОДУ является:</w:t>
      </w:r>
    </w:p>
    <w:p w:rsidR="00E10D64" w:rsidRPr="000975D6" w:rsidRDefault="00E10D64" w:rsidP="00E10D64">
      <w:pPr>
        <w:spacing w:line="151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numPr>
          <w:ilvl w:val="0"/>
          <w:numId w:val="23"/>
        </w:numPr>
        <w:tabs>
          <w:tab w:val="left" w:pos="959"/>
        </w:tabs>
        <w:spacing w:line="354" w:lineRule="auto"/>
        <w:ind w:left="820" w:right="300" w:firstLine="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lastRenderedPageBreak/>
        <w:t>поддержание заданного технологического режима и нормальные условия работы сооружений, установок, основного и вспомогательного оборудования и коммуникаций;</w:t>
      </w:r>
    </w:p>
    <w:p w:rsidR="00E10D64" w:rsidRPr="000975D6" w:rsidRDefault="00E10D64" w:rsidP="00E10D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10D64" w:rsidRPr="000975D6" w:rsidRDefault="00E10D64" w:rsidP="00E10D64">
      <w:pPr>
        <w:numPr>
          <w:ilvl w:val="0"/>
          <w:numId w:val="23"/>
        </w:numPr>
        <w:tabs>
          <w:tab w:val="left" w:pos="959"/>
        </w:tabs>
        <w:spacing w:line="354" w:lineRule="auto"/>
        <w:ind w:left="820" w:right="320" w:firstLine="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сигнализация отклонений и нарушений от заданного технологического режима и нормальных условий работы сооружений, установок, оборудования и коммуникаций;</w:t>
      </w:r>
    </w:p>
    <w:p w:rsidR="00E10D64" w:rsidRPr="000975D6" w:rsidRDefault="00E10D64" w:rsidP="00E10D64">
      <w:pPr>
        <w:spacing w:line="9" w:lineRule="exact"/>
        <w:rPr>
          <w:rFonts w:ascii="Times New Roman" w:eastAsia="Times New Roman" w:hAnsi="Times New Roman"/>
          <w:sz w:val="24"/>
        </w:rPr>
      </w:pPr>
    </w:p>
    <w:p w:rsidR="00E10D64" w:rsidRPr="000975D6" w:rsidRDefault="00E10D64" w:rsidP="00E10D64">
      <w:pPr>
        <w:numPr>
          <w:ilvl w:val="0"/>
          <w:numId w:val="23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сигнализация возникновения аварийных ситуаций на контролируемых объектах;</w:t>
      </w:r>
    </w:p>
    <w:p w:rsidR="00E10D64" w:rsidRPr="000975D6" w:rsidRDefault="00E10D64" w:rsidP="00E10D64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E10D64" w:rsidRPr="00690043" w:rsidRDefault="00E10D64" w:rsidP="00E10D64">
      <w:pPr>
        <w:numPr>
          <w:ilvl w:val="0"/>
          <w:numId w:val="23"/>
        </w:numPr>
        <w:tabs>
          <w:tab w:val="left" w:pos="959"/>
        </w:tabs>
        <w:spacing w:line="350" w:lineRule="auto"/>
        <w:ind w:left="820" w:right="680" w:firstLine="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возможность оперативного устранения отклонений и нарушений от заданных условий.</w:t>
      </w:r>
    </w:p>
    <w:p w:rsidR="00E10D64" w:rsidRDefault="00E10D64" w:rsidP="00E10D64">
      <w:pPr>
        <w:rPr>
          <w:rFonts w:ascii="Times New Roman" w:eastAsia="Times New Roman" w:hAnsi="Times New Roman"/>
          <w:sz w:val="24"/>
        </w:rPr>
      </w:pPr>
    </w:p>
    <w:p w:rsidR="00E10D64" w:rsidRPr="000975D6" w:rsidRDefault="00E10D64" w:rsidP="00E10D64">
      <w:pPr>
        <w:spacing w:line="264" w:lineRule="auto"/>
        <w:ind w:left="260" w:right="2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1.4.5 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</w:p>
    <w:p w:rsidR="00E10D64" w:rsidRPr="000975D6" w:rsidRDefault="00E10D64" w:rsidP="00E10D64">
      <w:pPr>
        <w:spacing w:line="2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348" w:lineRule="auto"/>
        <w:ind w:left="260" w:firstLine="566"/>
        <w:rPr>
          <w:rFonts w:ascii="Times New Roman" w:eastAsia="Times New Roman" w:hAnsi="Times New Roman"/>
          <w:color w:val="292929"/>
          <w:sz w:val="24"/>
        </w:rPr>
      </w:pPr>
      <w:r w:rsidRPr="000975D6">
        <w:rPr>
          <w:rFonts w:ascii="Times New Roman" w:eastAsia="Times New Roman" w:hAnsi="Times New Roman"/>
          <w:color w:val="292929"/>
          <w:sz w:val="24"/>
        </w:rPr>
        <w:t>На станциях подземного забора воды отсутствуют счетчики учета поднимаемой во-ды, необходимо предусмотреть установку счетчиков для возможности снятия показаний.</w:t>
      </w:r>
    </w:p>
    <w:p w:rsidR="00E10D64" w:rsidRPr="000975D6" w:rsidRDefault="00E10D64" w:rsidP="00E10D64">
      <w:pPr>
        <w:spacing w:line="15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по общедомовым счетчикам, представлены в таблице 1.3.5.1.</w: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2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64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1.4.6 Описание вариантов маршрутов прохождения трубопроводов (трасс) по территории поселения, городского округа и их обоснование.</w:t>
      </w:r>
    </w:p>
    <w:p w:rsidR="00E10D64" w:rsidRPr="000975D6" w:rsidRDefault="00E10D64" w:rsidP="00E10D64">
      <w:pPr>
        <w:spacing w:line="1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Перекладываемые трубопроводы следует прокладывать по существующей трасси-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ровке.</w:t>
      </w:r>
    </w:p>
    <w:p w:rsidR="00E10D64" w:rsidRPr="000975D6" w:rsidRDefault="00E10D64" w:rsidP="00E10D64">
      <w:pPr>
        <w:spacing w:line="14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Новых абонентов необходимо подключать от перекладываемых существующих се-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тей водоснабжения.</w:t>
      </w:r>
    </w:p>
    <w:p w:rsidR="00E10D64" w:rsidRPr="000975D6" w:rsidRDefault="00E10D64" w:rsidP="00E10D64">
      <w:pPr>
        <w:spacing w:line="234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66" w:lineRule="auto"/>
        <w:ind w:left="260"/>
        <w:rPr>
          <w:rFonts w:ascii="Times New Roman" w:eastAsia="Times New Roman" w:hAnsi="Times New Roman"/>
          <w:sz w:val="24"/>
          <w:u w:val="single"/>
        </w:rPr>
      </w:pPr>
      <w:bookmarkStart w:id="22" w:name="page27"/>
      <w:bookmarkEnd w:id="22"/>
      <w:r w:rsidRPr="000975D6">
        <w:rPr>
          <w:rFonts w:ascii="Times New Roman" w:eastAsia="Times New Roman" w:hAnsi="Times New Roman"/>
          <w:sz w:val="24"/>
          <w:u w:val="single"/>
        </w:rPr>
        <w:t>1.4.7 Рекомендации о месте размещения насосных станций, резервуаров, водонапорных башен.</w:t>
      </w:r>
    </w:p>
    <w:p w:rsidR="00E10D64" w:rsidRPr="000975D6" w:rsidRDefault="00E10D64" w:rsidP="00E10D64">
      <w:pPr>
        <w:spacing w:line="12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Необходимости установки и размещения вышеперечисленных объектов нет.</w:t>
      </w:r>
    </w:p>
    <w:p w:rsidR="00E10D64" w:rsidRPr="000975D6" w:rsidRDefault="00E10D64" w:rsidP="00E10D64">
      <w:pPr>
        <w:spacing w:line="348" w:lineRule="auto"/>
        <w:ind w:left="260" w:right="440" w:firstLine="566"/>
        <w:rPr>
          <w:rFonts w:ascii="Times New Roman" w:eastAsia="Times New Roman" w:hAnsi="Times New Roman"/>
          <w:sz w:val="24"/>
        </w:rPr>
      </w:pPr>
    </w:p>
    <w:p w:rsidR="00E10D64" w:rsidRPr="000975D6" w:rsidRDefault="00E10D64" w:rsidP="00E10D64">
      <w:pPr>
        <w:spacing w:line="2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66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1.4.8 Границы планируемых зон размещения объектов централизованных систем горячего водоснабжения, холодного водоснабжения.</w:t>
      </w:r>
    </w:p>
    <w:p w:rsidR="00E10D64" w:rsidRPr="000975D6" w:rsidRDefault="00E10D64" w:rsidP="00E10D64">
      <w:pPr>
        <w:spacing w:line="24" w:lineRule="exact"/>
        <w:rPr>
          <w:rFonts w:ascii="Times New Roman" w:eastAsia="Times New Roman" w:hAnsi="Times New Roman"/>
        </w:rPr>
      </w:pPr>
    </w:p>
    <w:p w:rsidR="00E10D64" w:rsidRPr="00690043" w:rsidRDefault="00E10D64" w:rsidP="00E10D64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Размещение новых объектов централизованных систем горячего и холодного водо-снабжения не предвидится.</w: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67" w:lineRule="auto"/>
        <w:ind w:left="340" w:right="340"/>
        <w:jc w:val="both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1.5 Экологические аспекты мероприятий по строительству, реконструкции и модер-низации объектов централизованных систем водоснабжения.</w:t>
      </w:r>
    </w:p>
    <w:p w:rsidR="00E10D64" w:rsidRPr="000975D6" w:rsidRDefault="00E10D64" w:rsidP="00E10D64">
      <w:pPr>
        <w:spacing w:line="298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70" w:lineRule="auto"/>
        <w:ind w:left="340" w:right="34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1.5.1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водо-снабжения при сбросе (утилизации) промывных вод.</w:t>
      </w:r>
    </w:p>
    <w:p w:rsidR="00E10D64" w:rsidRPr="000975D6" w:rsidRDefault="00E10D64" w:rsidP="00E10D64">
      <w:pPr>
        <w:spacing w:line="21" w:lineRule="exact"/>
        <w:rPr>
          <w:rFonts w:ascii="Times New Roman" w:eastAsia="Times New Roman" w:hAnsi="Times New Roman"/>
        </w:rPr>
      </w:pPr>
    </w:p>
    <w:p w:rsidR="00E10D64" w:rsidRPr="001957FD" w:rsidRDefault="00E10D64" w:rsidP="00E10D64">
      <w:pPr>
        <w:spacing w:line="348" w:lineRule="auto"/>
        <w:ind w:left="340" w:right="34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Действующие системы водообеспечения Хваловского СП в настоящее время не тре-буют реконструкции.</w:t>
      </w:r>
    </w:p>
    <w:p w:rsidR="00E10D64" w:rsidRPr="000975D6" w:rsidRDefault="00E10D64" w:rsidP="00E10D64">
      <w:pPr>
        <w:spacing w:line="308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70" w:lineRule="auto"/>
        <w:ind w:left="340" w:right="34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lastRenderedPageBreak/>
        <w:t>1.5.2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использу-емых в водоподготовке (хлор и др.).</w:t>
      </w:r>
    </w:p>
    <w:p w:rsidR="00E10D64" w:rsidRPr="000975D6" w:rsidRDefault="00E10D64" w:rsidP="00E10D64">
      <w:pPr>
        <w:spacing w:line="20" w:lineRule="exact"/>
        <w:rPr>
          <w:rFonts w:ascii="Times New Roman" w:eastAsia="Times New Roman" w:hAnsi="Times New Roman"/>
        </w:rPr>
      </w:pPr>
    </w:p>
    <w:p w:rsidR="00E10D64" w:rsidRPr="001957FD" w:rsidRDefault="00E10D64" w:rsidP="00E10D64">
      <w:pPr>
        <w:spacing w:line="350" w:lineRule="auto"/>
        <w:ind w:left="340" w:right="34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настоящее время водоподготовка в Хваловском</w:t>
      </w:r>
      <w:r>
        <w:rPr>
          <w:rFonts w:ascii="Times New Roman" w:eastAsia="Times New Roman" w:hAnsi="Times New Roman"/>
          <w:sz w:val="24"/>
        </w:rPr>
        <w:t xml:space="preserve"> СП находится в удовлетворитель </w:t>
      </w:r>
      <w:r w:rsidRPr="000975D6">
        <w:rPr>
          <w:rFonts w:ascii="Times New Roman" w:eastAsia="Times New Roman" w:hAnsi="Times New Roman"/>
          <w:sz w:val="24"/>
        </w:rPr>
        <w:t>ном состоянии, в реконструкции не нуждается.</w:t>
      </w:r>
    </w:p>
    <w:p w:rsidR="00E10D64" w:rsidRPr="000975D6" w:rsidRDefault="00E10D64" w:rsidP="00E10D64">
      <w:pPr>
        <w:spacing w:line="308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66" w:lineRule="auto"/>
        <w:ind w:left="340" w:right="340"/>
        <w:jc w:val="both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1.6 Оценка объемов капитальных вложений в строительство, реконструкцию и мо-дернизацию объектов централизованных систем водоснабжения.</w:t>
      </w:r>
    </w:p>
    <w:p w:rsidR="00E10D64" w:rsidRPr="000975D6" w:rsidRDefault="00E10D64" w:rsidP="00E10D64">
      <w:pPr>
        <w:spacing w:line="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numPr>
          <w:ilvl w:val="1"/>
          <w:numId w:val="24"/>
        </w:numPr>
        <w:tabs>
          <w:tab w:val="left" w:pos="1140"/>
        </w:tabs>
        <w:spacing w:line="0" w:lineRule="atLeast"/>
        <w:ind w:left="1140" w:hanging="2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настоящее время основная часть затрат на реализацию проектов по строительству</w:t>
      </w:r>
    </w:p>
    <w:p w:rsidR="00E10D64" w:rsidRPr="000975D6" w:rsidRDefault="00E10D64" w:rsidP="00E10D64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E10D64" w:rsidRPr="00BF6253" w:rsidRDefault="00E10D64" w:rsidP="00E10D64">
      <w:pPr>
        <w:numPr>
          <w:ilvl w:val="0"/>
          <w:numId w:val="24"/>
        </w:numPr>
        <w:tabs>
          <w:tab w:val="left" w:pos="599"/>
        </w:tabs>
        <w:spacing w:line="350" w:lineRule="auto"/>
        <w:ind w:left="340" w:right="340" w:firstLine="2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реконструкции водохозяйственных объектов ложится на федеральный, областной и местные бюджеты. Незначительными средствами для о</w:t>
      </w:r>
      <w:r>
        <w:rPr>
          <w:rFonts w:ascii="Times New Roman" w:eastAsia="Times New Roman" w:hAnsi="Times New Roman"/>
          <w:sz w:val="24"/>
        </w:rPr>
        <w:t>рганизации этих проектов облада</w:t>
      </w:r>
      <w:r w:rsidRPr="00BF6253">
        <w:rPr>
          <w:rFonts w:ascii="Times New Roman" w:eastAsia="Times New Roman" w:hAnsi="Times New Roman"/>
          <w:sz w:val="24"/>
        </w:rPr>
        <w:t>ют предприятия и население.</w:t>
      </w:r>
    </w:p>
    <w:p w:rsidR="00E10D64" w:rsidRPr="000975D6" w:rsidRDefault="00E10D64" w:rsidP="00E10D64">
      <w:pPr>
        <w:spacing w:line="144" w:lineRule="exact"/>
        <w:rPr>
          <w:rFonts w:ascii="Times New Roman" w:eastAsia="Times New Roman" w:hAnsi="Times New Roman"/>
        </w:rPr>
      </w:pPr>
    </w:p>
    <w:p w:rsidR="00E10D64" w:rsidRDefault="00E10D64" w:rsidP="00E10D64">
      <w:pPr>
        <w:spacing w:line="0" w:lineRule="atLeast"/>
        <w:ind w:left="900"/>
        <w:rPr>
          <w:rFonts w:ascii="Times New Roman" w:eastAsia="Times New Roman" w:hAnsi="Times New Roman"/>
          <w:b/>
          <w:sz w:val="24"/>
        </w:rPr>
      </w:pPr>
    </w:p>
    <w:p w:rsidR="00E10D64" w:rsidRPr="000975D6" w:rsidRDefault="00E10D64" w:rsidP="00E10D64">
      <w:pPr>
        <w:spacing w:line="0" w:lineRule="atLeast"/>
        <w:ind w:left="90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1.6.1. Суммарные инвестиции в систему водоснабжения.</w:t>
      </w:r>
    </w:p>
    <w:p w:rsidR="00E10D64" w:rsidRPr="000975D6" w:rsidRDefault="00E10D64" w:rsidP="00E10D64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4"/>
        <w:gridCol w:w="299"/>
        <w:gridCol w:w="134"/>
        <w:gridCol w:w="76"/>
        <w:gridCol w:w="3338"/>
        <w:gridCol w:w="115"/>
        <w:gridCol w:w="95"/>
        <w:gridCol w:w="1016"/>
        <w:gridCol w:w="134"/>
        <w:gridCol w:w="57"/>
        <w:gridCol w:w="4144"/>
        <w:gridCol w:w="113"/>
      </w:tblGrid>
      <w:tr w:rsidR="00E10D64" w:rsidRPr="000975D6" w:rsidTr="00E10D64">
        <w:trPr>
          <w:trHeight w:val="137"/>
        </w:trPr>
        <w:tc>
          <w:tcPr>
            <w:tcW w:w="60" w:type="pct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9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№</w:t>
            </w:r>
          </w:p>
        </w:tc>
        <w:tc>
          <w:tcPr>
            <w:tcW w:w="70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3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Стои-</w:t>
            </w:r>
          </w:p>
        </w:tc>
        <w:tc>
          <w:tcPr>
            <w:tcW w:w="70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1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Предполагаемый источник финансирова-</w:t>
            </w:r>
          </w:p>
        </w:tc>
        <w:tc>
          <w:tcPr>
            <w:tcW w:w="60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9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3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1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3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33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Наименование работ</w:t>
            </w: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8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мость,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51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10D64" w:rsidRPr="000975D6" w:rsidTr="00E10D64">
        <w:trPr>
          <w:trHeight w:val="129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9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5"/>
                <w:sz w:val="22"/>
                <w:shd w:val="clear" w:color="auto" w:fill="DAEEF3"/>
              </w:rPr>
              <w:t>п/п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3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1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ния</w:t>
            </w: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9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3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тыс. руб.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1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6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33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8" w:type="pct"/>
            <w:vMerge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51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10D64" w:rsidRPr="000975D6" w:rsidTr="00E10D64">
        <w:trPr>
          <w:trHeight w:val="242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1" w:type="pct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2" w:lineRule="exact"/>
              <w:ind w:left="336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Период 2015-2019 гг.</w:t>
            </w:r>
          </w:p>
        </w:tc>
      </w:tr>
      <w:tr w:rsidR="00E10D64" w:rsidRPr="000975D6" w:rsidTr="00E10D64">
        <w:trPr>
          <w:trHeight w:val="236"/>
        </w:trPr>
        <w:tc>
          <w:tcPr>
            <w:tcW w:w="209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36" w:lineRule="exac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Перекладка   существующих   водо-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3300,0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Федеральный, областной и местные бюджеты</w:t>
            </w:r>
          </w:p>
        </w:tc>
      </w:tr>
      <w:tr w:rsidR="00E10D64" w:rsidRPr="000975D6" w:rsidTr="00E10D64">
        <w:trPr>
          <w:trHeight w:val="65"/>
        </w:trPr>
        <w:tc>
          <w:tcPr>
            <w:tcW w:w="209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93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проводных сетей ХВС 6400,4 м</w:t>
            </w:r>
          </w:p>
        </w:tc>
        <w:tc>
          <w:tcPr>
            <w:tcW w:w="578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1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D64" w:rsidRPr="000975D6" w:rsidTr="00E10D64">
        <w:trPr>
          <w:trHeight w:val="193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9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10D64" w:rsidRPr="000975D6" w:rsidTr="00E10D64">
        <w:trPr>
          <w:trHeight w:val="243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9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3" w:lineRule="exact"/>
              <w:ind w:right="6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Итого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3300,0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0D64" w:rsidRPr="000975D6" w:rsidTr="00E10D64">
        <w:trPr>
          <w:trHeight w:val="65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33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D64" w:rsidRPr="000975D6" w:rsidTr="00E10D64">
        <w:trPr>
          <w:trHeight w:val="64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9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7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D64" w:rsidRPr="000975D6" w:rsidTr="00E10D64">
        <w:trPr>
          <w:trHeight w:val="273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1" w:type="pct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336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Период 2020-2024 гг.</w:t>
            </w:r>
          </w:p>
        </w:tc>
      </w:tr>
      <w:tr w:rsidR="00E10D64" w:rsidRPr="000975D6" w:rsidTr="00E10D64">
        <w:trPr>
          <w:trHeight w:val="33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10D64" w:rsidRPr="000975D6" w:rsidTr="00E10D64">
        <w:trPr>
          <w:trHeight w:val="235"/>
        </w:trPr>
        <w:tc>
          <w:tcPr>
            <w:tcW w:w="209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35" w:lineRule="exac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Замена существующих пожарных</w:t>
            </w:r>
          </w:p>
        </w:tc>
        <w:tc>
          <w:tcPr>
            <w:tcW w:w="5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Федеральный, областной и местные бюджеты</w:t>
            </w:r>
          </w:p>
        </w:tc>
      </w:tr>
      <w:tr w:rsidR="00E10D64" w:rsidRPr="000975D6" w:rsidTr="00E10D64">
        <w:trPr>
          <w:trHeight w:val="192"/>
        </w:trPr>
        <w:tc>
          <w:tcPr>
            <w:tcW w:w="209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93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гидрантов (5шт.) и водоразборных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91,3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10D64" w:rsidRPr="000975D6" w:rsidTr="00E10D64">
        <w:trPr>
          <w:trHeight w:val="62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93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D64" w:rsidRPr="000975D6" w:rsidTr="00E10D64">
        <w:trPr>
          <w:trHeight w:val="259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9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колонок (7шт.)</w:t>
            </w:r>
          </w:p>
        </w:tc>
        <w:tc>
          <w:tcPr>
            <w:tcW w:w="5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10D64" w:rsidRPr="000975D6" w:rsidTr="00E10D64">
        <w:trPr>
          <w:trHeight w:val="237"/>
        </w:trPr>
        <w:tc>
          <w:tcPr>
            <w:tcW w:w="209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37" w:lineRule="exac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Установка счетчиков воды на вво-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27,0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1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Федеральный, областной и местные бюджеты</w:t>
            </w:r>
          </w:p>
        </w:tc>
      </w:tr>
      <w:tr w:rsidR="00E10D64" w:rsidRPr="000975D6" w:rsidTr="00E10D64">
        <w:trPr>
          <w:trHeight w:val="63"/>
        </w:trPr>
        <w:tc>
          <w:tcPr>
            <w:tcW w:w="209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93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дах в здания в количестве 9 шт.</w:t>
            </w:r>
          </w:p>
        </w:tc>
        <w:tc>
          <w:tcPr>
            <w:tcW w:w="578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1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D64" w:rsidRPr="000975D6" w:rsidTr="00E10D64">
        <w:trPr>
          <w:trHeight w:val="65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93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D64" w:rsidRPr="000975D6" w:rsidTr="00E10D64">
        <w:trPr>
          <w:trHeight w:val="129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244"/>
        </w:trPr>
        <w:tc>
          <w:tcPr>
            <w:tcW w:w="60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9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4" w:lineRule="exact"/>
              <w:ind w:right="6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Итого</w:t>
            </w:r>
          </w:p>
        </w:tc>
        <w:tc>
          <w:tcPr>
            <w:tcW w:w="578" w:type="pct"/>
            <w:gridSpan w:val="2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4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118,3</w:t>
            </w:r>
          </w:p>
        </w:tc>
        <w:tc>
          <w:tcPr>
            <w:tcW w:w="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1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0D64" w:rsidRPr="000975D6" w:rsidTr="00E10D64">
        <w:trPr>
          <w:trHeight w:val="129"/>
        </w:trPr>
        <w:tc>
          <w:tcPr>
            <w:tcW w:w="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E10D64" w:rsidRPr="000975D6" w:rsidRDefault="001E3B3C" w:rsidP="00E10D64">
      <w:pPr>
        <w:spacing w:line="20" w:lineRule="exact"/>
        <w:rPr>
          <w:rFonts w:ascii="Times New Roman" w:eastAsia="Times New Roman" w:hAnsi="Times New Roman"/>
        </w:rPr>
      </w:pPr>
      <w:r w:rsidRPr="001E3B3C">
        <w:rPr>
          <w:rFonts w:ascii="Times New Roman" w:eastAsia="Times New Roman" w:hAnsi="Times New Roman"/>
          <w:sz w:val="11"/>
        </w:rPr>
        <w:pict>
          <v:rect id="_x0000_s1040" style="position:absolute;margin-left:501.35pt;margin-top:-45.95pt;width:1pt;height:.95pt;z-index:-251643392;mso-position-horizontal-relative:text;mso-position-vertical-relative:text" o:userdrawn="t" fillcolor="black" strokecolor="none"/>
        </w:pict>
      </w:r>
      <w:r w:rsidRPr="001E3B3C">
        <w:rPr>
          <w:rFonts w:ascii="Times New Roman" w:eastAsia="Times New Roman" w:hAnsi="Times New Roman"/>
          <w:sz w:val="11"/>
        </w:rPr>
        <w:pict>
          <v:rect id="_x0000_s1041" style="position:absolute;margin-left:501.35pt;margin-top:-.7pt;width:1pt;height:.95pt;z-index:-251642368;mso-position-horizontal-relative:text;mso-position-vertical-relative:text" o:userdrawn="t" fillcolor="black" strokecolor="none"/>
        </w:pic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1.7 Целевые показатели развития централизованных систем водоснабжения.</w: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31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42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1.7.1 Показатели качества соответственно горячей и питьевой воды.</w:t>
      </w:r>
    </w:p>
    <w:p w:rsidR="00E10D64" w:rsidRPr="000975D6" w:rsidRDefault="00E10D64" w:rsidP="00E10D64">
      <w:pPr>
        <w:spacing w:line="46" w:lineRule="exact"/>
        <w:rPr>
          <w:rFonts w:ascii="Times New Roman" w:eastAsia="Times New Roman" w:hAnsi="Times New Roman"/>
        </w:rPr>
      </w:pPr>
    </w:p>
    <w:p w:rsidR="00E10D64" w:rsidRDefault="00E10D64" w:rsidP="00E10D64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</w:p>
    <w:p w:rsidR="00E10D64" w:rsidRDefault="00E10D64" w:rsidP="00E10D64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</w:p>
    <w:p w:rsidR="00E10D64" w:rsidRDefault="00E10D64" w:rsidP="00E10D64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</w:p>
    <w:p w:rsidR="00E10D64" w:rsidRPr="000975D6" w:rsidRDefault="00E10D64" w:rsidP="00E10D64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1.7.1.1 Результаты испытаний</w:t>
      </w:r>
    </w:p>
    <w:p w:rsidR="00E10D64" w:rsidRPr="000975D6" w:rsidRDefault="00E10D64" w:rsidP="00E10D64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4"/>
        <w:gridCol w:w="1767"/>
        <w:gridCol w:w="104"/>
        <w:gridCol w:w="84"/>
        <w:gridCol w:w="1053"/>
        <w:gridCol w:w="104"/>
        <w:gridCol w:w="84"/>
        <w:gridCol w:w="1157"/>
        <w:gridCol w:w="104"/>
        <w:gridCol w:w="84"/>
        <w:gridCol w:w="1501"/>
        <w:gridCol w:w="104"/>
        <w:gridCol w:w="84"/>
        <w:gridCol w:w="1529"/>
        <w:gridCol w:w="104"/>
        <w:gridCol w:w="84"/>
        <w:gridCol w:w="1483"/>
        <w:gridCol w:w="101"/>
      </w:tblGrid>
      <w:tr w:rsidR="00E10D64" w:rsidRPr="000975D6" w:rsidTr="00E10D64">
        <w:trPr>
          <w:trHeight w:val="182"/>
        </w:trPr>
        <w:tc>
          <w:tcPr>
            <w:tcW w:w="59" w:type="pct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2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Определяемые</w:t>
            </w:r>
          </w:p>
        </w:tc>
        <w:tc>
          <w:tcPr>
            <w:tcW w:w="59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5"/>
                <w:sz w:val="22"/>
              </w:rPr>
              <w:t>Ед.</w:t>
            </w:r>
          </w:p>
        </w:tc>
        <w:tc>
          <w:tcPr>
            <w:tcW w:w="59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Результаты</w:t>
            </w:r>
          </w:p>
        </w:tc>
        <w:tc>
          <w:tcPr>
            <w:tcW w:w="59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4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Границы абсо-</w:t>
            </w:r>
          </w:p>
        </w:tc>
        <w:tc>
          <w:tcPr>
            <w:tcW w:w="59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55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Гигиенический</w:t>
            </w:r>
          </w:p>
        </w:tc>
        <w:tc>
          <w:tcPr>
            <w:tcW w:w="59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5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НД на методы</w:t>
            </w:r>
          </w:p>
        </w:tc>
        <w:tc>
          <w:tcPr>
            <w:tcW w:w="59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10D64" w:rsidRPr="000975D6" w:rsidTr="00E10D64">
        <w:trPr>
          <w:trHeight w:val="125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2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4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5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75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10D64" w:rsidRPr="000975D6" w:rsidTr="00E10D64">
        <w:trPr>
          <w:trHeight w:val="125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2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4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лютной по-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5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75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2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показатели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измерений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анализа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4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5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норматив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5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испытаний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9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2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4" w:type="pct"/>
            <w:vMerge w:val="restar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грешности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5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5" w:type="pct"/>
            <w:vMerge/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75"/>
        </w:trPr>
        <w:tc>
          <w:tcPr>
            <w:tcW w:w="59" w:type="pct"/>
            <w:tcBorders>
              <w:left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2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8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4" w:type="pct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55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5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9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10D64" w:rsidRPr="000975D6" w:rsidTr="00E10D64">
        <w:trPr>
          <w:trHeight w:val="239"/>
        </w:trPr>
        <w:tc>
          <w:tcPr>
            <w:tcW w:w="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39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Органолептические</w:t>
            </w:r>
          </w:p>
        </w:tc>
        <w:tc>
          <w:tcPr>
            <w:tcW w:w="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0D64" w:rsidRPr="000975D6" w:rsidTr="00E10D64">
        <w:trPr>
          <w:trHeight w:val="285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Мутность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ЕМФ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1,2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0,12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 более 2,6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ГОСТ 3351-74</w:t>
            </w: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(по Формазину)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5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55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3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0D64" w:rsidRPr="000975D6" w:rsidTr="00E10D64">
        <w:trPr>
          <w:trHeight w:val="280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Цветность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градус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50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 более 20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ГОСТ Р 52769-</w:t>
            </w: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4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2007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2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4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55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92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7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0D64" w:rsidRPr="000975D6" w:rsidTr="00E10D64">
        <w:trPr>
          <w:trHeight w:val="238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39" w:type="pct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38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Обобщенные</w:t>
            </w: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0D64" w:rsidRPr="000975D6" w:rsidTr="00E10D64">
        <w:trPr>
          <w:trHeight w:val="286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Водородный пока-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6"/>
                <w:sz w:val="22"/>
              </w:rPr>
              <w:t>рН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7,15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0,05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в пределах 6-9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ПНД Ф</w:t>
            </w:r>
          </w:p>
        </w:tc>
      </w:tr>
      <w:tr w:rsidR="00E10D64" w:rsidRPr="000975D6" w:rsidTr="00E10D64">
        <w:trPr>
          <w:trHeight w:val="128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затель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4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1:2:3:4.121-97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4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55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3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0D64" w:rsidRPr="000975D6" w:rsidTr="00E10D64">
        <w:trPr>
          <w:trHeight w:val="280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Окисляемость пер-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мг/л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11,8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1,2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 более 5,0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ПНД Ф 14</w:t>
            </w: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манганатная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4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1:2:4.154-99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4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55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92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7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0D64" w:rsidRPr="000975D6" w:rsidTr="00E10D64">
        <w:trPr>
          <w:trHeight w:val="238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39" w:type="pct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238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Неорганические вещества</w:t>
            </w: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0D64" w:rsidRPr="000975D6" w:rsidTr="00E10D64">
        <w:trPr>
          <w:trHeight w:val="43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Аммиак и аммо-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мг/л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0,12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vMerge w:val="restar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0,01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 более 1,5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3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ГОСТ 4192-82</w:t>
            </w:r>
          </w:p>
        </w:tc>
      </w:tr>
      <w:tr w:rsidR="00E10D64" w:rsidRPr="000975D6" w:rsidTr="00E10D64">
        <w:trPr>
          <w:trHeight w:val="125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ний-ион (по азоту)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3" w:type="pct"/>
            <w:gridSpan w:val="2"/>
            <w:vMerge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1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3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10D64" w:rsidRPr="000975D6" w:rsidTr="00E10D64">
        <w:trPr>
          <w:trHeight w:val="127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5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10D64" w:rsidRPr="000975D6" w:rsidTr="00E10D64">
        <w:trPr>
          <w:trHeight w:val="206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7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D64" w:rsidRPr="000975D6" w:rsidTr="00E10D64">
        <w:trPr>
          <w:trHeight w:val="256"/>
        </w:trPr>
        <w:tc>
          <w:tcPr>
            <w:tcW w:w="5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Железо общее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мг/л</w:t>
            </w:r>
          </w:p>
        </w:tc>
        <w:tc>
          <w:tcPr>
            <w:tcW w:w="637" w:type="pct"/>
            <w:gridSpan w:val="2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0,48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0,07</w:t>
            </w:r>
          </w:p>
        </w:tc>
        <w:tc>
          <w:tcPr>
            <w:tcW w:w="5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 более 0,3</w:t>
            </w:r>
          </w:p>
        </w:tc>
        <w:tc>
          <w:tcPr>
            <w:tcW w:w="49" w:type="pct"/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ГОСТ 4011-72</w:t>
            </w:r>
          </w:p>
        </w:tc>
      </w:tr>
      <w:tr w:rsidR="00E10D64" w:rsidRPr="000975D6" w:rsidTr="00E10D64">
        <w:trPr>
          <w:trHeight w:val="33"/>
        </w:trPr>
        <w:tc>
          <w:tcPr>
            <w:tcW w:w="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D64" w:rsidRPr="000975D6" w:rsidRDefault="00E10D64" w:rsidP="008521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E10D64" w:rsidRPr="000975D6" w:rsidRDefault="00E10D64" w:rsidP="00E10D64">
      <w:pPr>
        <w:spacing w:line="5" w:lineRule="exact"/>
        <w:rPr>
          <w:rFonts w:ascii="Times New Roman" w:eastAsia="Times New Roman" w:hAnsi="Times New Roman"/>
        </w:rPr>
      </w:pPr>
    </w:p>
    <w:p w:rsidR="00E10D64" w:rsidRDefault="00E10D64" w:rsidP="00E10D64">
      <w:pPr>
        <w:spacing w:line="357" w:lineRule="auto"/>
        <w:ind w:left="420" w:right="420"/>
        <w:jc w:val="both"/>
        <w:rPr>
          <w:rFonts w:ascii="Times New Roman" w:eastAsia="Times New Roman" w:hAnsi="Times New Roman"/>
          <w:b/>
          <w:sz w:val="24"/>
        </w:rPr>
      </w:pPr>
    </w:p>
    <w:p w:rsidR="00E10D64" w:rsidRDefault="00E10D64" w:rsidP="00E10D64">
      <w:pPr>
        <w:spacing w:line="357" w:lineRule="auto"/>
        <w:ind w:left="420" w:right="42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 xml:space="preserve">Вывод: </w:t>
      </w:r>
      <w:r w:rsidRPr="000975D6">
        <w:rPr>
          <w:rFonts w:ascii="Times New Roman" w:eastAsia="Times New Roman" w:hAnsi="Times New Roman"/>
          <w:sz w:val="24"/>
        </w:rPr>
        <w:t>Проба воды по показателям</w:t>
      </w:r>
      <w:r w:rsidRPr="000975D6">
        <w:rPr>
          <w:rFonts w:ascii="Times New Roman" w:eastAsia="Times New Roman" w:hAnsi="Times New Roman"/>
          <w:b/>
          <w:sz w:val="24"/>
        </w:rPr>
        <w:t xml:space="preserve"> </w:t>
      </w:r>
      <w:r w:rsidRPr="000975D6">
        <w:rPr>
          <w:rFonts w:ascii="Times New Roman" w:eastAsia="Times New Roman" w:hAnsi="Times New Roman"/>
          <w:sz w:val="24"/>
        </w:rPr>
        <w:t>(цветность,</w:t>
      </w:r>
      <w:r w:rsidRPr="000975D6">
        <w:rPr>
          <w:rFonts w:ascii="Times New Roman" w:eastAsia="Times New Roman" w:hAnsi="Times New Roman"/>
          <w:b/>
          <w:sz w:val="24"/>
        </w:rPr>
        <w:t xml:space="preserve"> </w:t>
      </w:r>
      <w:r w:rsidRPr="000975D6">
        <w:rPr>
          <w:rFonts w:ascii="Times New Roman" w:eastAsia="Times New Roman" w:hAnsi="Times New Roman"/>
          <w:sz w:val="24"/>
        </w:rPr>
        <w:t>окисляемость,</w:t>
      </w:r>
      <w:r w:rsidRPr="000975D6">
        <w:rPr>
          <w:rFonts w:ascii="Times New Roman" w:eastAsia="Times New Roman" w:hAnsi="Times New Roman"/>
          <w:b/>
          <w:sz w:val="24"/>
        </w:rPr>
        <w:t xml:space="preserve"> </w:t>
      </w:r>
      <w:r w:rsidRPr="000975D6">
        <w:rPr>
          <w:rFonts w:ascii="Times New Roman" w:eastAsia="Times New Roman" w:hAnsi="Times New Roman"/>
          <w:sz w:val="24"/>
        </w:rPr>
        <w:t>железо)</w:t>
      </w:r>
      <w:r w:rsidRPr="000975D6">
        <w:rPr>
          <w:rFonts w:ascii="Times New Roman" w:eastAsia="Times New Roman" w:hAnsi="Times New Roman"/>
          <w:b/>
          <w:sz w:val="24"/>
        </w:rPr>
        <w:t xml:space="preserve"> </w:t>
      </w:r>
      <w:r w:rsidRPr="000975D6">
        <w:rPr>
          <w:rFonts w:ascii="Times New Roman" w:eastAsia="Times New Roman" w:hAnsi="Times New Roman"/>
          <w:sz w:val="24"/>
        </w:rPr>
        <w:t>не соответствует</w:t>
      </w:r>
      <w:r w:rsidRPr="000975D6">
        <w:rPr>
          <w:rFonts w:ascii="Times New Roman" w:eastAsia="Times New Roman" w:hAnsi="Times New Roman"/>
          <w:b/>
          <w:sz w:val="24"/>
        </w:rPr>
        <w:t xml:space="preserve"> </w:t>
      </w:r>
      <w:r w:rsidRPr="000975D6">
        <w:rPr>
          <w:rFonts w:ascii="Times New Roman" w:eastAsia="Times New Roman" w:hAnsi="Times New Roman"/>
          <w:sz w:val="24"/>
        </w:rPr>
        <w:t>СанПиН 2.1.4.1074-01 – «Питьевая вода. Гигиенические требования к качеству воды цен-трализованных систем водоснабжения. Контроль качества. Гигиенические требования к обеспечению безопасности систем горячего водоснабжения». ГН 2.1.5.1315-03.- «Пре-дельно допустимые концентрации (ПДК) химических веществ в воде водных объектов хо-зяйственно-питьевого и культурно-бытового водопользования».</w:t>
      </w:r>
    </w:p>
    <w:p w:rsidR="00E10D64" w:rsidRPr="00BF6253" w:rsidRDefault="00E10D64" w:rsidP="00E10D64">
      <w:pPr>
        <w:spacing w:line="357" w:lineRule="auto"/>
        <w:ind w:left="420" w:right="420"/>
        <w:jc w:val="both"/>
        <w:rPr>
          <w:rFonts w:ascii="Times New Roman" w:eastAsia="Times New Roman" w:hAnsi="Times New Roman"/>
          <w:sz w:val="24"/>
        </w:rPr>
      </w:pPr>
    </w:p>
    <w:p w:rsidR="00E10D64" w:rsidRPr="000975D6" w:rsidRDefault="00E10D64" w:rsidP="00E10D64">
      <w:pPr>
        <w:spacing w:line="0" w:lineRule="atLeast"/>
        <w:ind w:left="42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1.7.2 Показатели надежности и бесперебойности водоснабжения.</w:t>
      </w:r>
    </w:p>
    <w:p w:rsidR="00E10D64" w:rsidRPr="000975D6" w:rsidRDefault="00E10D64" w:rsidP="00E10D64">
      <w:pPr>
        <w:spacing w:line="55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354" w:lineRule="auto"/>
        <w:ind w:left="420" w:right="42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целях реализации государственной политики в сфере водоснабжения, направлен-ной на обеспечение охраны здоровья населения и улучшения качества жизни населения путем обеспечения бесперебойного и качественного водоснабжения:</w:t>
      </w:r>
    </w:p>
    <w:p w:rsidR="00E10D64" w:rsidRPr="000975D6" w:rsidRDefault="00E10D64" w:rsidP="00E10D64">
      <w:pPr>
        <w:spacing w:line="2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numPr>
          <w:ilvl w:val="0"/>
          <w:numId w:val="25"/>
        </w:numPr>
        <w:tabs>
          <w:tab w:val="left" w:pos="1700"/>
        </w:tabs>
        <w:spacing w:line="201" w:lineRule="auto"/>
        <w:ind w:left="1700" w:right="420" w:hanging="352"/>
        <w:rPr>
          <w:rFonts w:ascii="Wingdings" w:eastAsia="Wingdings" w:hAnsi="Wingdings"/>
          <w:sz w:val="48"/>
          <w:vertAlign w:val="superscript"/>
        </w:rPr>
      </w:pPr>
      <w:r w:rsidRPr="000975D6">
        <w:rPr>
          <w:rFonts w:ascii="Times New Roman" w:eastAsia="Times New Roman" w:hAnsi="Times New Roman"/>
          <w:sz w:val="24"/>
        </w:rPr>
        <w:t>повышение энергетической эффективности путем экономного потребления воды;</w:t>
      </w:r>
    </w:p>
    <w:p w:rsidR="00E10D64" w:rsidRPr="000975D6" w:rsidRDefault="00E10D64" w:rsidP="00E10D64">
      <w:pPr>
        <w:spacing w:line="151" w:lineRule="exact"/>
        <w:rPr>
          <w:rFonts w:ascii="Wingdings" w:eastAsia="Wingdings" w:hAnsi="Wingdings"/>
          <w:sz w:val="48"/>
          <w:vertAlign w:val="superscript"/>
        </w:rPr>
      </w:pPr>
    </w:p>
    <w:p w:rsidR="00E10D64" w:rsidRPr="000975D6" w:rsidRDefault="00E10D64" w:rsidP="00E10D64">
      <w:pPr>
        <w:numPr>
          <w:ilvl w:val="0"/>
          <w:numId w:val="25"/>
        </w:numPr>
        <w:tabs>
          <w:tab w:val="left" w:pos="1700"/>
        </w:tabs>
        <w:spacing w:line="201" w:lineRule="auto"/>
        <w:ind w:left="1700" w:right="440" w:hanging="352"/>
        <w:rPr>
          <w:rFonts w:ascii="Wingdings" w:eastAsia="Wingdings" w:hAnsi="Wingdings"/>
          <w:sz w:val="48"/>
          <w:vertAlign w:val="superscript"/>
        </w:rPr>
      </w:pPr>
      <w:r w:rsidRPr="000975D6">
        <w:rPr>
          <w:rFonts w:ascii="Times New Roman" w:eastAsia="Times New Roman" w:hAnsi="Times New Roman"/>
          <w:sz w:val="24"/>
        </w:rPr>
        <w:t>обеспечение доступности водоснабжения для абонентов за счет повышения эффективности деятельности снабжающих организаций;</w:t>
      </w:r>
    </w:p>
    <w:p w:rsidR="00E10D64" w:rsidRPr="000975D6" w:rsidRDefault="00E10D64" w:rsidP="00E10D64">
      <w:pPr>
        <w:spacing w:line="150" w:lineRule="exact"/>
        <w:rPr>
          <w:rFonts w:ascii="Wingdings" w:eastAsia="Wingdings" w:hAnsi="Wingdings"/>
          <w:sz w:val="48"/>
          <w:vertAlign w:val="superscript"/>
        </w:rPr>
      </w:pPr>
    </w:p>
    <w:p w:rsidR="00E10D64" w:rsidRPr="000975D6" w:rsidRDefault="00E10D64" w:rsidP="00E10D64">
      <w:pPr>
        <w:numPr>
          <w:ilvl w:val="0"/>
          <w:numId w:val="25"/>
        </w:numPr>
        <w:tabs>
          <w:tab w:val="left" w:pos="1700"/>
        </w:tabs>
        <w:spacing w:line="242" w:lineRule="auto"/>
        <w:ind w:left="1700" w:right="420" w:hanging="352"/>
        <w:jc w:val="both"/>
        <w:rPr>
          <w:rFonts w:ascii="Wingdings" w:eastAsia="Wingdings" w:hAnsi="Wingdings"/>
          <w:sz w:val="48"/>
          <w:vertAlign w:val="superscript"/>
        </w:rPr>
      </w:pPr>
      <w:r w:rsidRPr="000975D6">
        <w:rPr>
          <w:rFonts w:ascii="Times New Roman" w:eastAsia="Times New Roman" w:hAnsi="Times New Roman"/>
          <w:sz w:val="24"/>
        </w:rPr>
        <w:t>обеспечение развития централизованных систем холодного водоснабжения путем развития эффективных форм управления этими системами, привлече-ние инвестиций и развитие кадрового потенциала снабжающих организаций</w:t>
      </w:r>
    </w:p>
    <w:p w:rsidR="00E10D64" w:rsidRPr="000975D6" w:rsidRDefault="00E10D64" w:rsidP="00E10D64">
      <w:pPr>
        <w:spacing w:line="350" w:lineRule="auto"/>
        <w:ind w:left="154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была разработана настоящая схема водоснабжения и водоотведения до 2024 года.</w: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91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1.7.3 Показатели качества обслуживания абонентов.</w:t>
      </w:r>
    </w:p>
    <w:p w:rsidR="00E10D64" w:rsidRPr="000975D6" w:rsidRDefault="00E10D64" w:rsidP="00E10D64">
      <w:pPr>
        <w:spacing w:line="43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Внедрение реконструируемой схемы водоснабжения позволит снизить или избежать:</w:t>
      </w:r>
    </w:p>
    <w:p w:rsidR="00E10D64" w:rsidRPr="000975D6" w:rsidRDefault="00E10D64" w:rsidP="00E10D64">
      <w:pPr>
        <w:numPr>
          <w:ilvl w:val="0"/>
          <w:numId w:val="26"/>
        </w:numPr>
        <w:tabs>
          <w:tab w:val="left" w:pos="620"/>
        </w:tabs>
        <w:spacing w:line="185" w:lineRule="auto"/>
        <w:ind w:left="620" w:hanging="358"/>
        <w:rPr>
          <w:rFonts w:ascii="Wingdings" w:eastAsia="Wingdings" w:hAnsi="Wingdings"/>
          <w:sz w:val="48"/>
          <w:vertAlign w:val="superscript"/>
        </w:rPr>
      </w:pPr>
      <w:r w:rsidRPr="000975D6">
        <w:rPr>
          <w:rFonts w:ascii="Times New Roman" w:eastAsia="Times New Roman" w:hAnsi="Times New Roman"/>
          <w:sz w:val="24"/>
        </w:rPr>
        <w:t>количество жалоб абонентов;</w:t>
      </w:r>
    </w:p>
    <w:p w:rsidR="00E10D64" w:rsidRPr="000975D6" w:rsidRDefault="00E10D64" w:rsidP="00E10D64">
      <w:pPr>
        <w:spacing w:line="163" w:lineRule="exact"/>
        <w:rPr>
          <w:rFonts w:ascii="Wingdings" w:eastAsia="Wingdings" w:hAnsi="Wingdings"/>
          <w:sz w:val="48"/>
          <w:vertAlign w:val="superscript"/>
        </w:rPr>
      </w:pPr>
    </w:p>
    <w:p w:rsidR="00E10D64" w:rsidRPr="000975D6" w:rsidRDefault="00E10D64" w:rsidP="00E10D64">
      <w:pPr>
        <w:numPr>
          <w:ilvl w:val="0"/>
          <w:numId w:val="26"/>
        </w:numPr>
        <w:tabs>
          <w:tab w:val="left" w:pos="620"/>
        </w:tabs>
        <w:spacing w:line="182" w:lineRule="auto"/>
        <w:ind w:left="620" w:hanging="358"/>
        <w:rPr>
          <w:rFonts w:ascii="Wingdings" w:eastAsia="Wingdings" w:hAnsi="Wingdings"/>
          <w:sz w:val="30"/>
          <w:vertAlign w:val="superscript"/>
        </w:rPr>
      </w:pPr>
      <w:r w:rsidRPr="000975D6">
        <w:rPr>
          <w:rFonts w:ascii="Times New Roman" w:eastAsia="Times New Roman" w:hAnsi="Times New Roman"/>
          <w:sz w:val="18"/>
        </w:rPr>
        <w:t>обеспечить всех нуждающихся абонентов централизованным водоснабжением.</w: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3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1.7.4 Показатели эффективности использования ресурсов, в том числе сокращения потерь воды (тепловой энергии в составе горячей воды) при транспортировке.</w:t>
      </w:r>
    </w:p>
    <w:p w:rsidR="00E10D64" w:rsidRPr="000975D6" w:rsidRDefault="00E10D64" w:rsidP="00E10D64">
      <w:pPr>
        <w:spacing w:line="2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 реализацией данной схемы водоснабжения эффективность использования ресур-сов возрастет, и сократятся потери воды при доставке к абонентам.</w: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308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1.7.5 Соотношение цены реализации мероприятий инвестиционной программы и их эф-фективности - улучшение качества воды.</w:t>
      </w:r>
    </w:p>
    <w:p w:rsidR="00E10D64" w:rsidRPr="000975D6" w:rsidRDefault="00E10D64" w:rsidP="00E10D64">
      <w:pPr>
        <w:spacing w:line="14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отсутствуют.</w:t>
      </w: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0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31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270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1.7.6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E10D64" w:rsidRPr="000975D6" w:rsidRDefault="00E10D64" w:rsidP="00E10D64">
      <w:pPr>
        <w:spacing w:line="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Реализация мероприятий, предлагаемых в данной схеме, позволит обеспечить:</w:t>
      </w:r>
    </w:p>
    <w:p w:rsidR="00E10D64" w:rsidRPr="000975D6" w:rsidRDefault="00E10D64" w:rsidP="00E10D64">
      <w:pPr>
        <w:spacing w:line="140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- бесперебойное снабжение населенных пунктов питьевой водой, отвечающей требо-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ваниям новых нормативов качества;</w:t>
      </w:r>
    </w:p>
    <w:p w:rsidR="00E10D64" w:rsidRPr="000975D6" w:rsidRDefault="00E10D64" w:rsidP="00E10D64">
      <w:pPr>
        <w:spacing w:line="13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- повышение надежности работы систем водоснабжения и удовлетворение потреб-</w:t>
      </w:r>
    </w:p>
    <w:p w:rsidR="00E10D64" w:rsidRPr="000975D6" w:rsidRDefault="00E10D64" w:rsidP="00E10D64">
      <w:pPr>
        <w:spacing w:line="137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ностей потребителей (по объему и качеству услуг);</w:t>
      </w:r>
    </w:p>
    <w:p w:rsidR="00E10D64" w:rsidRPr="000975D6" w:rsidRDefault="00E10D64" w:rsidP="00E10D64">
      <w:pPr>
        <w:spacing w:line="151" w:lineRule="exact"/>
        <w:rPr>
          <w:rFonts w:ascii="Times New Roman" w:eastAsia="Times New Roman" w:hAnsi="Times New Roman"/>
        </w:rPr>
      </w:pPr>
    </w:p>
    <w:p w:rsidR="00E10D64" w:rsidRDefault="00E10D64" w:rsidP="00E10D64">
      <w:pPr>
        <w:numPr>
          <w:ilvl w:val="0"/>
          <w:numId w:val="27"/>
        </w:numPr>
        <w:tabs>
          <w:tab w:val="left" w:pos="1009"/>
        </w:tabs>
        <w:spacing w:line="348" w:lineRule="auto"/>
        <w:ind w:left="26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модернизацию и инженерно-техническую оптимизацию систем водоснабжения с</w:t>
      </w:r>
      <w:r>
        <w:rPr>
          <w:rFonts w:ascii="Times New Roman" w:eastAsia="Times New Roman" w:hAnsi="Times New Roman"/>
          <w:sz w:val="24"/>
        </w:rPr>
        <w:t xml:space="preserve"> учетом современных требований.</w:t>
      </w:r>
    </w:p>
    <w:p w:rsidR="00E10D64" w:rsidRPr="002863D1" w:rsidRDefault="00E10D64" w:rsidP="00E10D64">
      <w:pPr>
        <w:numPr>
          <w:ilvl w:val="0"/>
          <w:numId w:val="27"/>
        </w:numPr>
        <w:tabs>
          <w:tab w:val="left" w:pos="1009"/>
        </w:tabs>
        <w:spacing w:line="348" w:lineRule="auto"/>
        <w:ind w:left="260" w:firstLine="568"/>
        <w:rPr>
          <w:rFonts w:ascii="Times New Roman" w:eastAsia="Times New Roman" w:hAnsi="Times New Roman"/>
          <w:sz w:val="24"/>
        </w:rPr>
      </w:pPr>
    </w:p>
    <w:p w:rsidR="00E10D64" w:rsidRDefault="00E10D64" w:rsidP="00E10D64">
      <w:pPr>
        <w:spacing w:line="264" w:lineRule="auto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1.8 Перечень выявленных бесхозяйных объектов централизованных систем водо-снабжения и перечень организаций, уполномоченных на их эксплуатацию.</w:t>
      </w:r>
    </w:p>
    <w:p w:rsidR="00E10D64" w:rsidRPr="000975D6" w:rsidRDefault="00E10D64" w:rsidP="00E10D64">
      <w:pPr>
        <w:spacing w:line="264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Pr="000975D6" w:rsidRDefault="00E10D64" w:rsidP="00E10D64">
      <w:pPr>
        <w:spacing w:line="9" w:lineRule="exact"/>
        <w:rPr>
          <w:rFonts w:ascii="Times New Roman" w:eastAsia="Times New Roman" w:hAnsi="Times New Roman"/>
        </w:rPr>
      </w:pPr>
    </w:p>
    <w:p w:rsidR="00E10D64" w:rsidRPr="000975D6" w:rsidRDefault="00E10D64" w:rsidP="00E10D64">
      <w:pPr>
        <w:spacing w:line="0" w:lineRule="atLeast"/>
        <w:ind w:right="-79"/>
        <w:jc w:val="center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Бесхозяйные объекты централизованных систем водоснабжения не выявлены.</w:t>
      </w:r>
    </w:p>
    <w:p w:rsidR="00E10D64" w:rsidRPr="000975D6" w:rsidRDefault="00E10D64" w:rsidP="00E10D64">
      <w:pPr>
        <w:spacing w:line="20" w:lineRule="exact"/>
        <w:rPr>
          <w:rFonts w:ascii="Times New Roman" w:eastAsia="Times New Roman" w:hAnsi="Times New Roman"/>
        </w:rPr>
      </w:pPr>
    </w:p>
    <w:p w:rsidR="00E10D64" w:rsidRPr="00E10D64" w:rsidRDefault="00E10D64" w:rsidP="00E10D64">
      <w:pPr>
        <w:rPr>
          <w:rFonts w:ascii="Times New Roman" w:eastAsia="Times New Roman" w:hAnsi="Times New Roman"/>
          <w:sz w:val="24"/>
        </w:rPr>
        <w:sectPr w:rsidR="00E10D64" w:rsidRPr="00E10D64" w:rsidSect="007C35B9">
          <w:pgSz w:w="11901" w:h="16838" w:code="9"/>
          <w:pgMar w:top="1137" w:right="846" w:bottom="154" w:left="1440" w:header="0" w:footer="0" w:gutter="0"/>
          <w:cols w:space="0" w:equalWidth="0">
            <w:col w:w="9620"/>
          </w:cols>
          <w:docGrid w:linePitch="360"/>
        </w:sectPr>
      </w:pP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  <w:bookmarkStart w:id="23" w:name="page25"/>
      <w:bookmarkEnd w:id="23"/>
    </w:p>
    <w:p w:rsidR="00E218E5" w:rsidRPr="001957FD" w:rsidRDefault="00E218E5" w:rsidP="00E218E5">
      <w:pPr>
        <w:tabs>
          <w:tab w:val="left" w:pos="440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0975D6">
        <w:rPr>
          <w:rFonts w:ascii="Times New Roman" w:eastAsia="Times New Roman" w:hAnsi="Times New Roman"/>
          <w:b/>
          <w:sz w:val="28"/>
        </w:rPr>
        <w:t>Водоотведение.</w:t>
      </w:r>
    </w:p>
    <w:p w:rsidR="00E218E5" w:rsidRPr="000975D6" w:rsidRDefault="00E218E5" w:rsidP="00E218E5">
      <w:pPr>
        <w:spacing w:line="33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2.1 Существующее положение в сфере водоотведения поселения, городского округа.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28" w:lineRule="exact"/>
        <w:rPr>
          <w:rFonts w:ascii="Times New Roman" w:eastAsia="Times New Roman" w:hAnsi="Times New Roman"/>
        </w:rPr>
      </w:pPr>
    </w:p>
    <w:p w:rsidR="00E10D64" w:rsidRDefault="00E218E5" w:rsidP="00E218E5">
      <w:pPr>
        <w:spacing w:line="270" w:lineRule="auto"/>
        <w:ind w:left="560" w:right="4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 xml:space="preserve">2.1.1 Описание структуры системы сбора, очистки и отведения сточных вод на </w:t>
      </w:r>
    </w:p>
    <w:p w:rsidR="00E218E5" w:rsidRPr="000975D6" w:rsidRDefault="00E218E5" w:rsidP="00E218E5">
      <w:pPr>
        <w:spacing w:line="270" w:lineRule="auto"/>
        <w:ind w:left="560" w:right="4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территории поселения, городского округа и деление территории поселения, городского округа на экс-плуатационные зоны.</w:t>
      </w:r>
    </w:p>
    <w:p w:rsidR="00E218E5" w:rsidRPr="000975D6" w:rsidRDefault="00E218E5" w:rsidP="00E218E5">
      <w:pPr>
        <w:spacing w:line="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Бытовые сточные воды от жилой застройки и общественных зданий д. Хвалово от-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водятся системой самотечных коллекторов на канализационную насосную станцию КНС.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От КНС сточные стоки транспортируются по напорному коллектору на очистные соору-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жения (КОС). Очищенные стоки после очистки сбрасываются в реку Сясь.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Сточные воды от индивидуальной жилой застройки отводятся в выгребы на приуса-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дебных участках или непосредственно на рельеф в пониженных местах.</w:t>
      </w:r>
    </w:p>
    <w:p w:rsidR="00E218E5" w:rsidRPr="000975D6" w:rsidRDefault="00E218E5" w:rsidP="00E218E5">
      <w:pPr>
        <w:spacing w:line="14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2.1.1.1. Характеристика системы водоотведения Хваловского СП.</w:t>
      </w:r>
    </w:p>
    <w:p w:rsidR="00E218E5" w:rsidRPr="000975D6" w:rsidRDefault="00E218E5" w:rsidP="00E218E5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"/>
        <w:gridCol w:w="486"/>
        <w:gridCol w:w="116"/>
        <w:gridCol w:w="96"/>
        <w:gridCol w:w="1572"/>
        <w:gridCol w:w="116"/>
        <w:gridCol w:w="97"/>
        <w:gridCol w:w="1301"/>
        <w:gridCol w:w="117"/>
        <w:gridCol w:w="97"/>
        <w:gridCol w:w="1418"/>
        <w:gridCol w:w="137"/>
        <w:gridCol w:w="78"/>
        <w:gridCol w:w="1184"/>
        <w:gridCol w:w="117"/>
        <w:gridCol w:w="97"/>
        <w:gridCol w:w="467"/>
        <w:gridCol w:w="117"/>
        <w:gridCol w:w="97"/>
        <w:gridCol w:w="1164"/>
        <w:gridCol w:w="117"/>
        <w:gridCol w:w="97"/>
        <w:gridCol w:w="758"/>
        <w:gridCol w:w="113"/>
      </w:tblGrid>
      <w:tr w:rsidR="00E218E5" w:rsidRPr="000975D6" w:rsidTr="007C35B9">
        <w:trPr>
          <w:trHeight w:val="309"/>
        </w:trPr>
        <w:tc>
          <w:tcPr>
            <w:tcW w:w="48" w:type="pct"/>
            <w:tcBorders>
              <w:top w:val="single" w:sz="8" w:space="0" w:color="auto"/>
              <w:left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" w:type="pct"/>
            <w:tcBorders>
              <w:top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" w:type="pct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" w:type="pct"/>
            <w:tcBorders>
              <w:top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" w:type="pct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7" w:type="pct"/>
            <w:tcBorders>
              <w:top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" w:type="pct"/>
            <w:tcBorders>
              <w:top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" w:type="pct"/>
            <w:tcBorders>
              <w:top w:val="single" w:sz="8" w:space="0" w:color="auto"/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Насосное оборудование</w:t>
            </w:r>
          </w:p>
        </w:tc>
        <w:tc>
          <w:tcPr>
            <w:tcW w:w="48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120"/>
        </w:trPr>
        <w:tc>
          <w:tcPr>
            <w:tcW w:w="48" w:type="pct"/>
            <w:tcBorders>
              <w:top w:val="single" w:sz="8" w:space="0" w:color="DAEEF3"/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1" w:type="pct"/>
            <w:vMerge w:val="restar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58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2" w:type="pct"/>
            <w:vMerge w:val="restar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Местораспо-</w:t>
            </w:r>
          </w:p>
        </w:tc>
        <w:tc>
          <w:tcPr>
            <w:tcW w:w="58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DAEEF3"/>
              </w:rPr>
              <w:t>Год ввода в</w:t>
            </w:r>
          </w:p>
        </w:tc>
        <w:tc>
          <w:tcPr>
            <w:tcW w:w="58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5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7" w:type="pct"/>
            <w:gridSpan w:val="4"/>
            <w:vMerge w:val="restar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Эл. Двигатель</w:t>
            </w:r>
          </w:p>
        </w:tc>
        <w:tc>
          <w:tcPr>
            <w:tcW w:w="58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9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" w:type="pct"/>
            <w:tcBorders>
              <w:top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top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51"/>
        </w:trPr>
        <w:tc>
          <w:tcPr>
            <w:tcW w:w="4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1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7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5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7" w:type="pct"/>
            <w:gridSpan w:val="4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6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18E5" w:rsidRPr="000975D6" w:rsidTr="007C35B9">
        <w:trPr>
          <w:trHeight w:val="125"/>
        </w:trPr>
        <w:tc>
          <w:tcPr>
            <w:tcW w:w="4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1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7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ind w:right="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4"/>
              </w:rPr>
              <w:t>эксплуата-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5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Марка</w:t>
            </w: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7" w:type="pct"/>
            <w:gridSpan w:val="4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Подача,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7"/>
                <w:sz w:val="24"/>
                <w:shd w:val="clear" w:color="auto" w:fill="DAEEF3"/>
              </w:rPr>
              <w:t>Напор,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46"/>
        </w:trPr>
        <w:tc>
          <w:tcPr>
            <w:tcW w:w="48" w:type="pct"/>
            <w:tcBorders>
              <w:left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1" w:type="pct"/>
            <w:vMerge w:val="restar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58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2" w:type="pct"/>
            <w:vMerge w:val="restar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ложение</w:t>
            </w:r>
          </w:p>
        </w:tc>
        <w:tc>
          <w:tcPr>
            <w:tcW w:w="58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7" w:type="pct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5" w:type="pct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9" w:type="pct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" w:type="pct"/>
            <w:vMerge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124"/>
        </w:trPr>
        <w:tc>
          <w:tcPr>
            <w:tcW w:w="4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1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7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цию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5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5" w:lineRule="exac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насоса</w:t>
            </w: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Марка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5"/>
                <w:sz w:val="24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5"/>
                <w:sz w:val="24"/>
                <w:shd w:val="clear" w:color="auto" w:fill="DAEEF3"/>
              </w:rPr>
              <w:t>кВт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5" w:lineRule="exac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м3/час.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7"/>
                <w:sz w:val="24"/>
              </w:rPr>
              <w:t>м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24"/>
        </w:trPr>
        <w:tc>
          <w:tcPr>
            <w:tcW w:w="4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1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2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7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5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8E5" w:rsidRPr="000975D6" w:rsidTr="007C35B9">
        <w:trPr>
          <w:trHeight w:val="117"/>
        </w:trPr>
        <w:tc>
          <w:tcPr>
            <w:tcW w:w="4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1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2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7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5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20"/>
        </w:trPr>
        <w:tc>
          <w:tcPr>
            <w:tcW w:w="4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1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2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7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5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6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218E5" w:rsidRPr="000975D6" w:rsidTr="007C35B9">
        <w:trPr>
          <w:trHeight w:val="139"/>
        </w:trPr>
        <w:tc>
          <w:tcPr>
            <w:tcW w:w="4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1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2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7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5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156"/>
        </w:trPr>
        <w:tc>
          <w:tcPr>
            <w:tcW w:w="48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1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2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7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5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6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18E5" w:rsidRPr="000975D6" w:rsidTr="007C35B9">
        <w:trPr>
          <w:trHeight w:val="270"/>
        </w:trPr>
        <w:tc>
          <w:tcPr>
            <w:tcW w:w="290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71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КНС</w:t>
            </w:r>
          </w:p>
        </w:tc>
        <w:tc>
          <w:tcPr>
            <w:tcW w:w="695" w:type="pct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1976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СМ125-80-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7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5А4160Н4</w:t>
            </w:r>
          </w:p>
        </w:tc>
        <w:tc>
          <w:tcPr>
            <w:tcW w:w="280" w:type="pct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18,5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80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5" w:type="pct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8E5" w:rsidRPr="000975D6" w:rsidTr="007C35B9">
        <w:trPr>
          <w:trHeight w:val="125"/>
        </w:trPr>
        <w:tc>
          <w:tcPr>
            <w:tcW w:w="290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5" w:type="pct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3" w:type="pct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315</w:t>
            </w:r>
          </w:p>
        </w:tc>
        <w:tc>
          <w:tcPr>
            <w:tcW w:w="6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7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pct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5" w:type="pct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44"/>
        </w:trPr>
        <w:tc>
          <w:tcPr>
            <w:tcW w:w="4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E218E5" w:rsidRPr="000975D6" w:rsidRDefault="00E218E5" w:rsidP="00E218E5">
      <w:pPr>
        <w:spacing w:line="28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3" w:lineRule="auto"/>
        <w:ind w:left="560" w:right="4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2.1.2 Описание результатов технического обследования централизованной системы водо-отведения,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очист-ных сооружений, создаваемых абонентами.</w:t>
      </w:r>
    </w:p>
    <w:p w:rsidR="00E218E5" w:rsidRPr="000975D6" w:rsidRDefault="00E218E5" w:rsidP="00E218E5">
      <w:pPr>
        <w:spacing w:line="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Общая протяженность бытовых канализационных сетей составляет 3546,8 м.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сетях канализации периодически происходят засоры из-за сильной изношенности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трубопроводов. За период 2009-2013 гг. в Хваловском СП зафиксировано 7 аварий на ка-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нализационных сетях.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Согласно существующему положению на сетях и сооружениях водоснабжения Хва-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ловского СП необходимо произвести следующие мероприятия: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1"/>
          <w:numId w:val="29"/>
        </w:numPr>
        <w:tabs>
          <w:tab w:val="left" w:pos="1280"/>
        </w:tabs>
        <w:spacing w:line="0" w:lineRule="atLeast"/>
        <w:ind w:left="1280" w:hanging="15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требуется произвести капитальный ремонт существующих канализационных сетей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158"/>
        <w:rPr>
          <w:rFonts w:ascii="Times New Roman" w:eastAsia="Times New Roman" w:hAnsi="Times New Roman"/>
          <w:color w:val="292929"/>
          <w:sz w:val="24"/>
        </w:rPr>
      </w:pPr>
      <w:r w:rsidRPr="000975D6">
        <w:rPr>
          <w:rFonts w:ascii="Times New Roman" w:eastAsia="Times New Roman" w:hAnsi="Times New Roman"/>
          <w:color w:val="292929"/>
          <w:sz w:val="24"/>
        </w:rPr>
        <w:t>перекладкой трубопроводов на современные трубопроводы из ПНД;</w:t>
      </w:r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  <w:color w:val="292929"/>
          <w:sz w:val="24"/>
        </w:rPr>
      </w:pPr>
    </w:p>
    <w:p w:rsidR="00E218E5" w:rsidRPr="000975D6" w:rsidRDefault="00E218E5" w:rsidP="00E218E5">
      <w:pPr>
        <w:numPr>
          <w:ilvl w:val="1"/>
          <w:numId w:val="29"/>
        </w:numPr>
        <w:tabs>
          <w:tab w:val="left" w:pos="1260"/>
        </w:tabs>
        <w:spacing w:line="0" w:lineRule="atLeast"/>
        <w:ind w:left="1260" w:hanging="132"/>
        <w:rPr>
          <w:rFonts w:ascii="Times New Roman" w:eastAsia="Times New Roman" w:hAnsi="Times New Roman"/>
          <w:color w:val="292929"/>
          <w:sz w:val="24"/>
        </w:rPr>
      </w:pPr>
      <w:r w:rsidRPr="000975D6">
        <w:rPr>
          <w:rFonts w:ascii="Times New Roman" w:eastAsia="Times New Roman" w:hAnsi="Times New Roman"/>
          <w:color w:val="292929"/>
          <w:sz w:val="24"/>
        </w:rPr>
        <w:t>необходимо произвести замену существующих колодцев на сетях водоотведения</w:t>
      </w:r>
      <w:r w:rsidRPr="000975D6">
        <w:rPr>
          <w:rFonts w:ascii="Times New Roman" w:eastAsia="Times New Roman" w:hAnsi="Times New Roman"/>
          <w:color w:val="000000"/>
          <w:sz w:val="24"/>
        </w:rPr>
        <w:t>;</w:t>
      </w:r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  <w:color w:val="292929"/>
          <w:sz w:val="24"/>
        </w:rPr>
      </w:pPr>
    </w:p>
    <w:p w:rsidR="00E218E5" w:rsidRPr="000975D6" w:rsidRDefault="00E218E5" w:rsidP="00E218E5">
      <w:pPr>
        <w:numPr>
          <w:ilvl w:val="1"/>
          <w:numId w:val="29"/>
        </w:numPr>
        <w:tabs>
          <w:tab w:val="left" w:pos="1260"/>
        </w:tabs>
        <w:spacing w:line="0" w:lineRule="atLeast"/>
        <w:ind w:left="12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требуется произвести замену задвижек.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77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</w:p>
    <w:p w:rsidR="00E218E5" w:rsidRDefault="00E10D64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490855</wp:posOffset>
            </wp:positionV>
            <wp:extent cx="5364480" cy="7239635"/>
            <wp:effectExtent l="19050" t="0" r="7620" b="0"/>
            <wp:wrapNone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23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ind w:right="160"/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10D64" w:rsidRDefault="00E10D64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</w:p>
    <w:p w:rsidR="00E218E5" w:rsidRPr="009F6AA2" w:rsidRDefault="009F6AA2" w:rsidP="009F6AA2">
      <w:pPr>
        <w:spacing w:line="348" w:lineRule="auto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Рис.2.1.2.1.Существующее состояние аэротенков на территории очистных сооружений.</w:t>
      </w: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30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ab/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  <w:sectPr w:rsidR="00E218E5" w:rsidRPr="001957FD" w:rsidSect="007C35B9">
          <w:pgSz w:w="11901" w:h="16838" w:code="9"/>
          <w:pgMar w:top="1130" w:right="426" w:bottom="154" w:left="1440" w:header="0" w:footer="0" w:gutter="0"/>
          <w:cols w:space="0" w:equalWidth="0">
            <w:col w:w="10040"/>
          </w:cols>
          <w:docGrid w:linePitch="360"/>
        </w:sectPr>
      </w:pP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  <w:bookmarkStart w:id="24" w:name="page26"/>
      <w:bookmarkEnd w:id="24"/>
      <w:r w:rsidRPr="001957FD"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1076751</wp:posOffset>
            </wp:positionH>
            <wp:positionV relativeFrom="page">
              <wp:posOffset>723331</wp:posOffset>
            </wp:positionV>
            <wp:extent cx="5446879" cy="4067033"/>
            <wp:effectExtent l="19050" t="0" r="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5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ab/>
      </w:r>
    </w:p>
    <w:p w:rsidR="00E218E5" w:rsidRPr="001D4A17" w:rsidRDefault="00E218E5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Рис.2.1.2.3. Существующее состояние канализационной насосной станции (КНС)</w:t>
      </w: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72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2.1.3 Описание технологических зон водоотведения, зон централизованного и нецентрали-зованного водоотведения (территорий, на которых водоотведение осуществляется с ис-пользованием централизованных и нецентрализованных систем водоотведения) и пере-чень централизованных систем водоотведения.</w:t>
      </w:r>
    </w:p>
    <w:p w:rsidR="00E218E5" w:rsidRPr="000975D6" w:rsidRDefault="00E218E5" w:rsidP="00E218E5">
      <w:pPr>
        <w:spacing w:line="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Бытовые сточные воды от жилой застройки и общественных зданий в д. Хвалово от-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200"/>
          <w:tab w:val="left" w:pos="2320"/>
          <w:tab w:val="left" w:pos="3700"/>
          <w:tab w:val="left" w:pos="5140"/>
          <w:tab w:val="left" w:pos="5540"/>
          <w:tab w:val="left" w:pos="7540"/>
          <w:tab w:val="left" w:pos="87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водятся</w:t>
      </w:r>
      <w:r w:rsidRPr="000975D6">
        <w:rPr>
          <w:rFonts w:ascii="Times New Roman" w:eastAsia="Times New Roman" w:hAnsi="Times New Roman"/>
          <w:sz w:val="24"/>
        </w:rPr>
        <w:tab/>
        <w:t>системой</w:t>
      </w:r>
      <w:r w:rsidRPr="000975D6">
        <w:rPr>
          <w:rFonts w:ascii="Times New Roman" w:eastAsia="Times New Roman" w:hAnsi="Times New Roman"/>
          <w:sz w:val="24"/>
        </w:rPr>
        <w:tab/>
        <w:t>самотечных</w:t>
      </w:r>
      <w:r w:rsidRPr="000975D6">
        <w:rPr>
          <w:rFonts w:ascii="Times New Roman" w:eastAsia="Times New Roman" w:hAnsi="Times New Roman"/>
          <w:sz w:val="24"/>
        </w:rPr>
        <w:tab/>
        <w:t>коллекторов</w:t>
      </w:r>
      <w:r w:rsidRPr="000975D6">
        <w:rPr>
          <w:rFonts w:ascii="Times New Roman" w:eastAsia="Times New Roman" w:hAnsi="Times New Roman"/>
          <w:sz w:val="24"/>
        </w:rPr>
        <w:tab/>
        <w:t>на</w:t>
      </w:r>
      <w:r w:rsidRPr="000975D6">
        <w:rPr>
          <w:rFonts w:ascii="Times New Roman" w:eastAsia="Times New Roman" w:hAnsi="Times New Roman"/>
          <w:sz w:val="24"/>
        </w:rPr>
        <w:tab/>
        <w:t>канализационную</w:t>
      </w:r>
      <w:r w:rsidRPr="000975D6">
        <w:rPr>
          <w:rFonts w:ascii="Times New Roman" w:eastAsia="Times New Roman" w:hAnsi="Times New Roman"/>
          <w:sz w:val="24"/>
        </w:rPr>
        <w:tab/>
        <w:t>насосную</w:t>
      </w:r>
      <w:r w:rsidRPr="000975D6">
        <w:rPr>
          <w:rFonts w:ascii="Times New Roman" w:eastAsia="Times New Roman" w:hAnsi="Times New Roman"/>
          <w:sz w:val="24"/>
        </w:rPr>
        <w:tab/>
        <w:t>станцию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(КНС). От КНС сточные стоки транспортируются по напорному коллектору на очистные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сооружения  (КОС)  полной  биологической  очистки.  Очищенные  стоки  после  очистки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сбрасываются в реку Сясь.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Сточные воды от индивидуальной жилой застройки отводятся в выгребы на приуса-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дебных участках или непосредственно на рельеф в пониженных местах.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3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 w:right="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2.1.4 Описание технической возможности утилизации осадков сточных вод на очистных сооружениях существующей централизованной системы водоотведения.</w:t>
      </w:r>
    </w:p>
    <w:p w:rsidR="00E218E5" w:rsidRPr="000975D6" w:rsidRDefault="00E218E5" w:rsidP="00E218E5">
      <w:pPr>
        <w:spacing w:line="1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процессе механической и биологической очистки сточных вод образуются различ-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ного вида осадки, содержащие органические и минеральные компоненты.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зависимости от условий формирования и особенностей отделения различают осад-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ки первичные и вторичные.</w:t>
      </w: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46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:rsidR="00E218E5" w:rsidRPr="001957FD" w:rsidRDefault="00E218E5" w:rsidP="00E218E5">
      <w:pPr>
        <w:rPr>
          <w:rFonts w:ascii="Times New Roman" w:eastAsia="Times New Roman" w:hAnsi="Times New Roman"/>
          <w:sz w:val="24"/>
        </w:rPr>
        <w:sectPr w:rsidR="00E218E5" w:rsidRPr="001957FD" w:rsidSect="007C35B9">
          <w:pgSz w:w="11901" w:h="16838" w:code="9"/>
          <w:pgMar w:top="1137" w:right="846" w:bottom="154" w:left="1440" w:header="0" w:footer="0" w:gutter="0"/>
          <w:cols w:space="0" w:equalWidth="0">
            <w:col w:w="9620"/>
          </w:cols>
          <w:docGrid w:linePitch="360"/>
        </w:sectPr>
      </w:pPr>
    </w:p>
    <w:p w:rsidR="00E218E5" w:rsidRPr="000975D6" w:rsidRDefault="00E218E5" w:rsidP="00E218E5">
      <w:pPr>
        <w:numPr>
          <w:ilvl w:val="0"/>
          <w:numId w:val="30"/>
        </w:numPr>
        <w:tabs>
          <w:tab w:val="left" w:pos="1100"/>
        </w:tabs>
        <w:spacing w:line="354" w:lineRule="auto"/>
        <w:ind w:left="260" w:right="20" w:firstLine="568"/>
        <w:jc w:val="both"/>
        <w:rPr>
          <w:rFonts w:ascii="Times New Roman" w:eastAsia="Times New Roman" w:hAnsi="Times New Roman"/>
          <w:sz w:val="24"/>
        </w:rPr>
      </w:pPr>
      <w:bookmarkStart w:id="25" w:name="page28"/>
      <w:bookmarkEnd w:id="25"/>
      <w:r w:rsidRPr="000975D6">
        <w:rPr>
          <w:rFonts w:ascii="Times New Roman" w:eastAsia="Times New Roman" w:hAnsi="Times New Roman"/>
          <w:sz w:val="24"/>
        </w:rPr>
        <w:lastRenderedPageBreak/>
        <w:t>первичным осадкам относятся грубодисперсные примеси, которые находятся в твердой фазе и выделяются в процессе механической очистки на решетках, песколовках и первичных отстойниках.</w:t>
      </w:r>
    </w:p>
    <w:p w:rsidR="00E218E5" w:rsidRPr="000975D6" w:rsidRDefault="00E218E5" w:rsidP="00E218E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30"/>
        </w:numPr>
        <w:tabs>
          <w:tab w:val="left" w:pos="1060"/>
        </w:tabs>
        <w:spacing w:line="0" w:lineRule="atLeast"/>
        <w:ind w:left="1060" w:hanging="2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вторичным осадкам относятся осадки, выделенные из сточной воды после биоло-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гической очистки (избыточный активный ил). Отличается высокой влажностью 99,7%-99,2%.</w:t>
      </w: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Стадия обработки осадков предназначена для снижения влажности и объемов обра-зующихся осадков, включает в себя следующие технологические процессы:</w:t>
      </w:r>
    </w:p>
    <w:p w:rsidR="00E218E5" w:rsidRPr="000975D6" w:rsidRDefault="00E218E5" w:rsidP="00E218E5">
      <w:pPr>
        <w:spacing w:line="1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1"/>
        </w:numPr>
        <w:tabs>
          <w:tab w:val="left" w:pos="1020"/>
        </w:tabs>
        <w:spacing w:line="0" w:lineRule="atLeast"/>
        <w:ind w:left="1020" w:hanging="19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уплотнение вторичных осадков в илоуплотнителях радиального типа диаметром</w:t>
      </w:r>
    </w:p>
    <w:p w:rsidR="00E218E5" w:rsidRPr="000975D6" w:rsidRDefault="00E218E5" w:rsidP="00E218E5">
      <w:pPr>
        <w:spacing w:line="15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28м с целью снижения влажности до 98,5-96,0% и интенсификации дальнейшей обработ-ки;</w:t>
      </w:r>
    </w:p>
    <w:p w:rsidR="00E218E5" w:rsidRPr="000975D6" w:rsidRDefault="00E218E5" w:rsidP="00E218E5">
      <w:pPr>
        <w:spacing w:line="1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2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обезвоживание образующихся осадков.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Техническая возможность утилизации осадков сточных вод на проектируемых очистных сооружениях будет рассмотрена далее на стадии проектного решения.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0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2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2.1.5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во-доотведения.</w:t>
      </w:r>
    </w:p>
    <w:p w:rsidR="00E218E5" w:rsidRPr="000975D6" w:rsidRDefault="00E218E5" w:rsidP="00E218E5">
      <w:pPr>
        <w:spacing w:line="1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момент составления схемы, износ трубопроводов и сооружений на сетях водоот-ведения в Хваловском СП составляет 45%. (см. п. 2.1.2).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0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2.1.6 Оценка безопасности и надежности объектов централизованной системы водоотве-дения и их управляемости.</w:t>
      </w:r>
    </w:p>
    <w:p w:rsidR="00E218E5" w:rsidRPr="000975D6" w:rsidRDefault="00E218E5" w:rsidP="00E218E5">
      <w:pPr>
        <w:spacing w:line="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7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Централизованная система водоотведения представляет собой сложную систему ин-женерных сооружений, надежная и эффективная работа которых является одной из важ-нейших составляющих благополучия Поселения. По системе, состоящей из трубопрово-дов, каналов отводятся на очистку все сточные воды, образующиеся на территории посе-ления.</w:t>
      </w:r>
    </w:p>
    <w:p w:rsidR="00E218E5" w:rsidRPr="000975D6" w:rsidRDefault="00E218E5" w:rsidP="00E218E5">
      <w:pPr>
        <w:spacing w:line="1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7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Практика показывает, что трубопроводные сети являются, не только наиболее функ-ционально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се-ти. Поэтому в последние годы особое внимание уделяется ее реконструкции и модерниза-ции.</w:t>
      </w:r>
    </w:p>
    <w:p w:rsidR="00E218E5" w:rsidRPr="000975D6" w:rsidRDefault="00E218E5" w:rsidP="00E218E5">
      <w:pPr>
        <w:spacing w:line="1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5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137" w:right="846" w:bottom="152" w:left="1440" w:header="0" w:footer="0" w:gutter="0"/>
          <w:cols w:space="0" w:equalWidth="0">
            <w:col w:w="9620"/>
          </w:cols>
          <w:docGrid w:linePitch="360"/>
        </w:sect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26" w:name="page35"/>
      <w:bookmarkEnd w:id="26"/>
      <w:r w:rsidRPr="000975D6">
        <w:rPr>
          <w:rFonts w:ascii="Times New Roman" w:eastAsia="Times New Roman" w:hAnsi="Times New Roman"/>
          <w:sz w:val="24"/>
        </w:rPr>
        <w:lastRenderedPageBreak/>
        <w:t>ударные нагрузки при резком изменении давления в трубопроводе, является стойким к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электрохимической коррозии.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Важным  звеном  в  системе  водоотведения  Поселения  являются  канализационные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852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 w:rsidRPr="000975D6">
        <w:rPr>
          <w:rFonts w:ascii="Times New Roman" w:eastAsia="Times New Roman" w:hAnsi="Times New Roman"/>
          <w:sz w:val="24"/>
        </w:rPr>
        <w:t>насосные станции. Для перекачки сточных вод п. Спутник и п. Лиинахамари</w:t>
      </w:r>
      <w:r w:rsidRPr="000975D6">
        <w:rPr>
          <w:rFonts w:ascii="Times New Roman" w:eastAsia="Times New Roman" w:hAnsi="Times New Roman"/>
        </w:rPr>
        <w:tab/>
      </w:r>
      <w:r w:rsidRPr="000975D6">
        <w:rPr>
          <w:rFonts w:ascii="Times New Roman" w:eastAsia="Times New Roman" w:hAnsi="Times New Roman"/>
          <w:sz w:val="23"/>
        </w:rPr>
        <w:t>задейство-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ваны 2 насосные станции. Вопросы повышения надежности насосных станций в первую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очередь связаны с энергоснабжением.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6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2.1.7 Оценка воздействия сбросов сточных вод через централизованную систему водоот-ведения на окружающую среду.</w:t>
      </w:r>
    </w:p>
    <w:p w:rsidR="00E218E5" w:rsidRPr="000975D6" w:rsidRDefault="00E218E5" w:rsidP="00E218E5">
      <w:pPr>
        <w:spacing w:line="1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420"/>
          <w:tab w:val="left" w:pos="3000"/>
          <w:tab w:val="left" w:pos="4260"/>
          <w:tab w:val="left" w:pos="5440"/>
          <w:tab w:val="left" w:pos="6880"/>
          <w:tab w:val="left" w:pos="8360"/>
        </w:tabs>
        <w:spacing w:line="0" w:lineRule="atLeast"/>
        <w:ind w:left="820"/>
        <w:rPr>
          <w:rFonts w:ascii="Times New Roman" w:eastAsia="Times New Roman" w:hAnsi="Times New Roman"/>
          <w:sz w:val="23"/>
        </w:rPr>
      </w:pPr>
      <w:r w:rsidRPr="000975D6">
        <w:rPr>
          <w:rFonts w:ascii="Times New Roman" w:eastAsia="Times New Roman" w:hAnsi="Times New Roman"/>
          <w:sz w:val="24"/>
        </w:rPr>
        <w:t>При</w:t>
      </w:r>
      <w:r w:rsidRPr="000975D6">
        <w:rPr>
          <w:rFonts w:ascii="Times New Roman" w:eastAsia="Times New Roman" w:hAnsi="Times New Roman"/>
          <w:sz w:val="24"/>
        </w:rPr>
        <w:tab/>
        <w:t>эксплуатации</w:t>
      </w:r>
      <w:r w:rsidRPr="000975D6">
        <w:rPr>
          <w:rFonts w:ascii="Times New Roman" w:eastAsia="Times New Roman" w:hAnsi="Times New Roman"/>
          <w:sz w:val="24"/>
        </w:rPr>
        <w:tab/>
        <w:t>комплекса</w:t>
      </w:r>
      <w:r w:rsidRPr="000975D6">
        <w:rPr>
          <w:rFonts w:ascii="Times New Roman" w:eastAsia="Times New Roman" w:hAnsi="Times New Roman"/>
          <w:sz w:val="24"/>
        </w:rPr>
        <w:tab/>
        <w:t>очистных</w:t>
      </w:r>
      <w:r w:rsidRPr="000975D6">
        <w:rPr>
          <w:rFonts w:ascii="Times New Roman" w:eastAsia="Times New Roman" w:hAnsi="Times New Roman"/>
          <w:sz w:val="24"/>
        </w:rPr>
        <w:tab/>
        <w:t>сооружений</w:t>
      </w:r>
      <w:r w:rsidRPr="000975D6">
        <w:rPr>
          <w:rFonts w:ascii="Times New Roman" w:eastAsia="Times New Roman" w:hAnsi="Times New Roman"/>
          <w:sz w:val="24"/>
        </w:rPr>
        <w:tab/>
        <w:t>канализации</w:t>
      </w:r>
      <w:r w:rsidRPr="000975D6">
        <w:rPr>
          <w:rFonts w:ascii="Times New Roman" w:eastAsia="Times New Roman" w:hAnsi="Times New Roman"/>
        </w:rPr>
        <w:tab/>
      </w:r>
      <w:r w:rsidRPr="000975D6">
        <w:rPr>
          <w:rFonts w:ascii="Times New Roman" w:eastAsia="Times New Roman" w:hAnsi="Times New Roman"/>
          <w:sz w:val="23"/>
        </w:rPr>
        <w:t>сооружений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наиболее чувствительными к различным дестабилизирующим факторам являются соору-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жения биологической очистки. Основные причины, приводящие к нарушению биохими-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ческих процессов при эксплуатации канализационных очистных сооружений: перебои в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энергоснабжении; поступление токсичных веществ, ингибирующих процесс биологиче-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ской очистки.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Важным способом повышения надежности очистных сооружений (особенно в усло-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виях экономии энергоресурсов) является внедрение автоматического регулирования тех-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нологического процесса.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5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2.1.8 Описание территорий муниципального образования, не охваченных централизован-ной системой водоотведения.</w:t>
      </w:r>
    </w:p>
    <w:p w:rsidR="00E218E5" w:rsidRPr="000975D6" w:rsidRDefault="00E218E5" w:rsidP="00E218E5">
      <w:pPr>
        <w:spacing w:line="2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Сточные воды от индивидуальной жилой застройки в поселках отводятся в выгребы на приусадебных участках или непосредственно на рельеф в пониженных местах.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0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2.1.9 Описание существующих технических и технологических проблем системы водоот-ведения поселения, городского округа.</w:t>
      </w:r>
    </w:p>
    <w:p w:rsidR="00E218E5" w:rsidRPr="000975D6" w:rsidRDefault="00E218E5" w:rsidP="00E218E5">
      <w:pPr>
        <w:spacing w:line="26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350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Основные технические и технологические проблемы системы водоотведения указа-ны в п. 2.1.2.</w:t>
      </w:r>
    </w:p>
    <w:p w:rsidR="00E218E5" w:rsidRPr="00C641AA" w:rsidRDefault="00E218E5" w:rsidP="00E218E5">
      <w:pPr>
        <w:pStyle w:val="ad"/>
        <w:spacing w:before="100" w:beforeAutospacing="1"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641AA">
        <w:rPr>
          <w:rFonts w:ascii="Times New Roman" w:eastAsia="Times New Roman" w:hAnsi="Times New Roman"/>
          <w:sz w:val="24"/>
          <w:szCs w:val="24"/>
        </w:rPr>
        <w:t xml:space="preserve">  2.1.10</w:t>
      </w:r>
      <w:r w:rsidRPr="00C641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41AA">
        <w:rPr>
          <w:rFonts w:ascii="Times New Roman" w:hAnsi="Times New Roman"/>
          <w:sz w:val="24"/>
          <w:szCs w:val="24"/>
          <w:u w:val="single"/>
        </w:rPr>
        <w:t>Отнесение централизованных систем водоотведения (канализации) к централизованным системам водоотведения муниципального образования Хваловское сельское поселение</w:t>
      </w:r>
      <w:bookmarkStart w:id="27" w:name="Par0"/>
      <w:bookmarkEnd w:id="27"/>
    </w:p>
    <w:p w:rsidR="00E218E5" w:rsidRPr="00C641AA" w:rsidRDefault="00E218E5" w:rsidP="00E218E5">
      <w:pPr>
        <w:pStyle w:val="ad"/>
        <w:spacing w:before="100" w:beforeAutospacing="1" w:after="0" w:line="360" w:lineRule="auto"/>
        <w:ind w:left="0"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C641AA">
        <w:rPr>
          <w:rFonts w:ascii="Times New Roman" w:hAnsi="Times New Roman"/>
          <w:sz w:val="24"/>
          <w:szCs w:val="24"/>
        </w:rPr>
        <w:t>Оказание услуг в сфере водоснабжения и водоотведения на территории муниципального образования Хваловское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осуществляет ГУП «Леноблводоканал». 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Для целей отнесения централизованной системы водоотведения (канализации) к централизованным системам водоотведения </w:t>
      </w:r>
      <w:r w:rsidRPr="00C641AA">
        <w:rPr>
          <w:rFonts w:ascii="Times New Roman" w:hAnsi="Times New Roman"/>
          <w:sz w:val="24"/>
          <w:szCs w:val="24"/>
        </w:rPr>
        <w:t>муниципального образования Хваловское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6"/>
        </w:rPr>
        <w:t xml:space="preserve">использованы сведения о соблюдении совокупности критериев отнесения централизованной системы водоотведения (канализации) к централизованным </w:t>
      </w:r>
      <w:r>
        <w:rPr>
          <w:rFonts w:ascii="Times New Roman" w:hAnsi="Times New Roman"/>
          <w:sz w:val="24"/>
          <w:szCs w:val="26"/>
        </w:rPr>
        <w:lastRenderedPageBreak/>
        <w:t>системам водоотведения поселения, предоставленные ГУП «Леноблводоканал», осуществляющим водоотведение и эксплуатирующим объекты водоотведения на праве хозяйственного ведения.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Сточными водами, принимаемыми в централизованную систему водоотведения (канализации), объем которых является критерием отнесения к централизованным системам водоотведения поселений или городских округов, являются: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8" w:name="Par6"/>
      <w:bookmarkEnd w:id="28"/>
      <w:r>
        <w:rPr>
          <w:rFonts w:ascii="Times New Roman" w:hAnsi="Times New Roman"/>
          <w:sz w:val="24"/>
          <w:szCs w:val="24"/>
        </w:rPr>
        <w:t>а) сточные воды, принимаемые от многоквартирных домов и жилых домов;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сточные воды, принимаемые от гостиниц, иных объектов для временного проживания;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сточные воды, принимаемые от объектов отдыха, спорта, здравоохранения, культуры, торговли, общественного питания, социального и коммунально-бытового назначения, дошкольного, начального общего, среднего общего,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финансового, административного, религиозного назначения, иных объектов, связанных с обеспечением жизнедеятельности граждан;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сточные воды, принимаемые от складских объектов, стоянок автомобильного транспорта, гаражей;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сточные воды, принимаемые от территорий, предназначенных для ведения сельского хозяйства, садоводства и огородничества;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Par11"/>
      <w:bookmarkEnd w:id="29"/>
      <w:r>
        <w:rPr>
          <w:rFonts w:ascii="Times New Roman" w:hAnsi="Times New Roman"/>
          <w:sz w:val="24"/>
          <w:szCs w:val="24"/>
        </w:rPr>
        <w:t>е) поверхностные сточные воды (для централизованных общесплавных и централизованных комбинированных систем водоотведения);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сточные воды, не указанные в </w:t>
      </w:r>
      <w:hyperlink r:id="rId21" w:anchor="Par6" w:history="1">
        <w:r w:rsidRPr="0054606D">
          <w:rPr>
            <w:rFonts w:ascii="Times New Roman" w:hAnsi="Times New Roman"/>
            <w:sz w:val="24"/>
            <w:szCs w:val="24"/>
          </w:rPr>
          <w:t>подпунктах «а»</w:t>
        </w:r>
      </w:hyperlink>
      <w:r>
        <w:rPr>
          <w:rFonts w:ascii="Times New Roman" w:hAnsi="Times New Roman"/>
          <w:sz w:val="24"/>
          <w:szCs w:val="24"/>
        </w:rPr>
        <w:t xml:space="preserve"> -«</w:t>
      </w:r>
      <w:hyperlink r:id="rId22" w:anchor="Par11" w:history="1">
        <w:r w:rsidRPr="0054606D">
          <w:rPr>
            <w:rFonts w:ascii="Times New Roman" w:hAnsi="Times New Roman"/>
            <w:sz w:val="24"/>
            <w:szCs w:val="24"/>
          </w:rPr>
          <w:t>е»</w:t>
        </w:r>
      </w:hyperlink>
      <w:r>
        <w:rPr>
          <w:rFonts w:ascii="Times New Roman" w:hAnsi="Times New Roman"/>
          <w:sz w:val="24"/>
          <w:szCs w:val="24"/>
        </w:rPr>
        <w:t xml:space="preserve">, подлежащие учету в составе объема сточных вод, являющегося критерием отнесения к централизованным системам водоотведения поселений или городских округов, в случае, предусмотренном </w:t>
      </w:r>
      <w:hyperlink r:id="rId23" w:history="1">
        <w:r w:rsidRPr="0054606D">
          <w:rPr>
            <w:rFonts w:ascii="Times New Roman" w:hAnsi="Times New Roman"/>
            <w:sz w:val="24"/>
            <w:szCs w:val="24"/>
          </w:rPr>
          <w:t>п.7</w:t>
        </w:r>
      </w:hyperlink>
      <w:r>
        <w:rPr>
          <w:rFonts w:ascii="Times New Roman" w:hAnsi="Times New Roman"/>
          <w:sz w:val="24"/>
          <w:szCs w:val="24"/>
        </w:rPr>
        <w:t xml:space="preserve">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№ 782, утвержденных Постановлением Правительства РФ от 31.05.2019 № 691.</w:t>
      </w:r>
    </w:p>
    <w:p w:rsidR="00E218E5" w:rsidRPr="0054606D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Централизованная система водоотведения (канализации) подлежит отнесению к централизованным системам водоотведения поселений или городских округов при соблюдении совокупности следующих критериев: 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объем сточных вод, принятых в централизованную систему водоотведения (канализации), составляет более 50% общего объема сточных вод, принятых в такую централизованную систему водоотведения (канализации);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одним из видов экономической деятельности, определяемых в соответствии с Общероссийским </w:t>
      </w:r>
      <w:hyperlink r:id="rId24" w:history="1">
        <w:r w:rsidRPr="0054606D">
          <w:rPr>
            <w:rFonts w:ascii="Times New Roman" w:hAnsi="Times New Roman"/>
            <w:sz w:val="24"/>
            <w:szCs w:val="24"/>
          </w:rPr>
          <w:t>классификатором</w:t>
        </w:r>
      </w:hyperlink>
      <w:r>
        <w:rPr>
          <w:rFonts w:ascii="Times New Roman" w:hAnsi="Times New Roman"/>
          <w:sz w:val="24"/>
          <w:szCs w:val="24"/>
        </w:rPr>
        <w:t xml:space="preserve"> видов экономической деятельности, организации, </w:t>
      </w:r>
      <w:r w:rsidRPr="0054606D">
        <w:rPr>
          <w:rFonts w:ascii="Times New Roman" w:hAnsi="Times New Roman"/>
          <w:sz w:val="24"/>
          <w:szCs w:val="24"/>
        </w:rPr>
        <w:t>осуществляющей водоотведение и являющейся</w:t>
      </w:r>
      <w:r>
        <w:rPr>
          <w:rFonts w:ascii="Times New Roman" w:hAnsi="Times New Roman"/>
          <w:sz w:val="24"/>
          <w:szCs w:val="24"/>
        </w:rPr>
        <w:t xml:space="preserve"> собственником или иным законным владельцем </w:t>
      </w:r>
      <w:r>
        <w:rPr>
          <w:rFonts w:ascii="Times New Roman" w:hAnsi="Times New Roman"/>
          <w:sz w:val="24"/>
          <w:szCs w:val="24"/>
        </w:rPr>
        <w:lastRenderedPageBreak/>
        <w:t>объектов централизованной системы водоотведения (канализации), является деятельность по сбору и обработке сточных вод.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6"/>
        </w:rPr>
      </w:pP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Объем сточных вод, принятых в систему водоотведения </w:t>
      </w:r>
      <w:r w:rsidRPr="00C641AA">
        <w:rPr>
          <w:rFonts w:ascii="Times New Roman" w:hAnsi="Times New Roman"/>
          <w:sz w:val="24"/>
          <w:szCs w:val="24"/>
        </w:rPr>
        <w:t>муниципального образования Хваловское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>
        <w:rPr>
          <w:rFonts w:ascii="Times New Roman" w:hAnsi="Times New Roman"/>
          <w:sz w:val="24"/>
          <w:szCs w:val="26"/>
        </w:rPr>
        <w:t>, составил:</w:t>
      </w:r>
    </w:p>
    <w:p w:rsidR="008210E3" w:rsidRDefault="008210E3" w:rsidP="00E218E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2336"/>
        <w:gridCol w:w="2337"/>
        <w:gridCol w:w="2337"/>
      </w:tblGrid>
      <w:tr w:rsidR="00E218E5" w:rsidRPr="0054606D" w:rsidTr="007C35B9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Год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Общий объем,</w:t>
            </w:r>
          </w:p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тыс. м</w:t>
            </w:r>
            <w:r w:rsidRPr="0054606D">
              <w:rPr>
                <w:rFonts w:ascii="Times New Roman" w:hAnsi="Times New Roman"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в том числе</w:t>
            </w:r>
          </w:p>
        </w:tc>
      </w:tr>
      <w:tr w:rsidR="00E218E5" w:rsidRPr="0054606D" w:rsidTr="007C35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8E5" w:rsidRPr="0054606D" w:rsidRDefault="00E218E5" w:rsidP="007C35B9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8E5" w:rsidRPr="0054606D" w:rsidRDefault="00E218E5" w:rsidP="007C35B9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 xml:space="preserve">Жилой фонд, </w:t>
            </w:r>
          </w:p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тыс. м</w:t>
            </w:r>
            <w:r w:rsidRPr="0054606D">
              <w:rPr>
                <w:rFonts w:ascii="Times New Roman" w:hAnsi="Times New Roman"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Прочие потребители,</w:t>
            </w:r>
          </w:p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 xml:space="preserve"> тыс. м</w:t>
            </w:r>
            <w:r w:rsidRPr="0054606D">
              <w:rPr>
                <w:rFonts w:ascii="Times New Roman" w:hAnsi="Times New Roman"/>
                <w:sz w:val="24"/>
                <w:szCs w:val="26"/>
                <w:vertAlign w:val="superscript"/>
              </w:rPr>
              <w:t>3</w:t>
            </w:r>
          </w:p>
        </w:tc>
      </w:tr>
      <w:tr w:rsidR="00E218E5" w:rsidRPr="0054606D" w:rsidTr="007C35B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21,5478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21,1193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0,4285</w:t>
            </w:r>
          </w:p>
        </w:tc>
      </w:tr>
      <w:tr w:rsidR="00E218E5" w:rsidRPr="0054606D" w:rsidTr="007C35B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4606D">
              <w:rPr>
                <w:rFonts w:ascii="Times New Roman" w:hAnsi="Times New Roman"/>
                <w:sz w:val="24"/>
                <w:szCs w:val="26"/>
              </w:rPr>
              <w:t>2020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22,2472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21,8347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8E5" w:rsidRPr="0054606D" w:rsidRDefault="00E218E5" w:rsidP="007C35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0,4125</w:t>
            </w:r>
          </w:p>
        </w:tc>
      </w:tr>
    </w:tbl>
    <w:p w:rsidR="00E218E5" w:rsidRPr="006A753F" w:rsidRDefault="006A753F" w:rsidP="006A753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 </w:t>
      </w: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753F">
        <w:rPr>
          <w:rFonts w:ascii="Times New Roman" w:hAnsi="Times New Roman"/>
          <w:sz w:val="24"/>
          <w:szCs w:val="26"/>
        </w:rPr>
        <w:t xml:space="preserve">Согласно данным, </w:t>
      </w:r>
      <w:r w:rsidRPr="006A753F">
        <w:rPr>
          <w:rFonts w:ascii="Times New Roman" w:hAnsi="Times New Roman"/>
          <w:sz w:val="24"/>
          <w:szCs w:val="24"/>
        </w:rPr>
        <w:t>объем сточных вод, принятых в централизованную систему водоотведения (канализации) муниципального образования Хваловское сельское поселение и соответствующих критериям отнесения к централизованным системам водоотведения поселений или городских округов, составляет более 50 процентов общего объема сточных вод, принятых в централизованную систему водоотведения (канализации) муниципального образования Хваловское сельское поселение.</w:t>
      </w:r>
    </w:p>
    <w:p w:rsidR="008210E3" w:rsidRDefault="008210E3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18E5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Выписки из Единого государственного реестра юридических лиц предоставленной ГУП «Леноблводоканал», одним из видов экономической деятельности, определяемых в соответствии с Общероссийским </w:t>
      </w:r>
      <w:hyperlink r:id="rId25" w:history="1">
        <w:r w:rsidRPr="0054606D">
          <w:rPr>
            <w:rFonts w:ascii="Times New Roman" w:hAnsi="Times New Roman"/>
            <w:sz w:val="24"/>
            <w:szCs w:val="24"/>
          </w:rPr>
          <w:t>классификатором</w:t>
        </w:r>
      </w:hyperlink>
      <w:r>
        <w:rPr>
          <w:rFonts w:ascii="Times New Roman" w:hAnsi="Times New Roman"/>
          <w:sz w:val="24"/>
          <w:szCs w:val="24"/>
        </w:rPr>
        <w:t xml:space="preserve"> видов экономической деятельности, организации является деятельность по сбору и обработке сточных вод (код 37.00).</w:t>
      </w:r>
    </w:p>
    <w:p w:rsidR="008210E3" w:rsidRDefault="008210E3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18E5" w:rsidRPr="000F3A8D" w:rsidRDefault="00E218E5" w:rsidP="00E218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6"/>
        </w:rPr>
        <w:t xml:space="preserve">централизованная система водоотведения (канализации) относится к централизованным системам водоотведения </w:t>
      </w:r>
      <w:r w:rsidRPr="00C641AA">
        <w:rPr>
          <w:rFonts w:ascii="Times New Roman" w:hAnsi="Times New Roman"/>
          <w:sz w:val="24"/>
          <w:szCs w:val="24"/>
        </w:rPr>
        <w:t>муниципального образования Хваловское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218E5" w:rsidRPr="000975D6" w:rsidRDefault="00E218E5" w:rsidP="00E218E5">
      <w:pPr>
        <w:spacing w:line="29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2.2 Балансы сточных вод в системе водоотведения.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6" w:lineRule="auto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2.2.1 Баланс поступления сточных вод в централизованную систему водоотведения и от-ведения стоков по технологическим зонам водоотведения.</w:t>
      </w:r>
    </w:p>
    <w:p w:rsidR="00E218E5" w:rsidRPr="000975D6" w:rsidRDefault="00E218E5" w:rsidP="00E218E5">
      <w:pPr>
        <w:spacing w:line="2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Согласно данным предоставленным </w:t>
      </w:r>
      <w:r>
        <w:rPr>
          <w:rFonts w:ascii="Times New Roman" w:hAnsi="Times New Roman"/>
          <w:sz w:val="24"/>
          <w:szCs w:val="24"/>
        </w:rPr>
        <w:t xml:space="preserve">ГУП «Леноблводоканал», </w:t>
      </w:r>
      <w:r>
        <w:rPr>
          <w:rFonts w:ascii="Times New Roman" w:eastAsia="Times New Roman" w:hAnsi="Times New Roman"/>
          <w:sz w:val="24"/>
        </w:rPr>
        <w:t xml:space="preserve">(за 2020  </w:t>
      </w:r>
      <w:r w:rsidRPr="000975D6">
        <w:rPr>
          <w:rFonts w:ascii="Times New Roman" w:eastAsia="Times New Roman" w:hAnsi="Times New Roman"/>
          <w:sz w:val="24"/>
        </w:rPr>
        <w:t>г.), всего по Хваловскому СП: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3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b/>
          <w:sz w:val="24"/>
        </w:rPr>
      </w:pPr>
      <w:r w:rsidRPr="000975D6">
        <w:rPr>
          <w:rFonts w:ascii="Times New Roman" w:eastAsia="Times New Roman" w:hAnsi="Times New Roman"/>
          <w:sz w:val="24"/>
        </w:rPr>
        <w:t>Объем  сточных  бытовых  вод,  принятых  от  потребителей  оказываемых  услуг  -</w:t>
      </w:r>
    </w:p>
    <w:p w:rsidR="00E218E5" w:rsidRPr="000975D6" w:rsidRDefault="00E218E5" w:rsidP="00E218E5">
      <w:pPr>
        <w:spacing w:line="112" w:lineRule="exact"/>
        <w:rPr>
          <w:rFonts w:ascii="Symbol" w:eastAsia="Symbol" w:hAnsi="Symbol"/>
          <w:b/>
          <w:sz w:val="24"/>
        </w:rPr>
      </w:pPr>
    </w:p>
    <w:p w:rsidR="00E218E5" w:rsidRPr="000975D6" w:rsidRDefault="00E218E5" w:rsidP="00E218E5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22,2472 </w:t>
      </w:r>
      <w:r w:rsidRPr="000975D6">
        <w:rPr>
          <w:rFonts w:ascii="Times New Roman" w:eastAsia="Times New Roman" w:hAnsi="Times New Roman"/>
          <w:sz w:val="24"/>
        </w:rPr>
        <w:t>тыс.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;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8210E3" w:rsidP="00E218E5">
      <w:pPr>
        <w:spacing w:line="264" w:lineRule="auto"/>
        <w:jc w:val="both"/>
        <w:rPr>
          <w:rFonts w:ascii="Times New Roman" w:eastAsia="Times New Roman" w:hAnsi="Times New Roman"/>
          <w:sz w:val="24"/>
          <w:u w:val="single"/>
        </w:rPr>
      </w:pPr>
      <w:bookmarkStart w:id="30" w:name="page36"/>
      <w:bookmarkEnd w:id="30"/>
      <w:r>
        <w:rPr>
          <w:rFonts w:ascii="Times New Roman" w:eastAsia="Times New Roman" w:hAnsi="Times New Roman"/>
          <w:sz w:val="24"/>
        </w:rPr>
        <w:t xml:space="preserve">      </w:t>
      </w:r>
      <w:r w:rsidR="00E218E5" w:rsidRPr="000975D6">
        <w:rPr>
          <w:rFonts w:ascii="Times New Roman" w:eastAsia="Times New Roman" w:hAnsi="Times New Roman"/>
          <w:sz w:val="24"/>
          <w:u w:val="single"/>
        </w:rPr>
        <w:t>2.2.2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</w:r>
    </w:p>
    <w:p w:rsidR="00E218E5" w:rsidRPr="000975D6" w:rsidRDefault="00E218E5" w:rsidP="00E218E5">
      <w:pPr>
        <w:spacing w:line="14" w:lineRule="exact"/>
        <w:rPr>
          <w:rFonts w:ascii="Times New Roman" w:eastAsia="Times New Roman" w:hAnsi="Times New Roman"/>
        </w:rPr>
      </w:pPr>
    </w:p>
    <w:p w:rsidR="00E218E5" w:rsidRDefault="00E218E5" w:rsidP="006A753F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по фактическому притоку неорганизованного стока отсутствуют.</w:t>
      </w:r>
    </w:p>
    <w:p w:rsidR="008210E3" w:rsidRPr="006A753F" w:rsidRDefault="008210E3" w:rsidP="006A753F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2.2.3 Сведения об оснащенности зданий, строений, сооружений приборами учета прини-маемых сточных вод и их применении при осуществлении коммерческих расчетов.</w:t>
      </w:r>
    </w:p>
    <w:p w:rsidR="00E218E5" w:rsidRPr="000975D6" w:rsidRDefault="00E218E5" w:rsidP="00E218E5">
      <w:pPr>
        <w:spacing w:line="15" w:lineRule="exact"/>
        <w:rPr>
          <w:rFonts w:ascii="Times New Roman" w:eastAsia="Times New Roman" w:hAnsi="Times New Roman"/>
        </w:rPr>
      </w:pPr>
    </w:p>
    <w:p w:rsidR="00E218E5" w:rsidRPr="006A753F" w:rsidRDefault="00E218E5" w:rsidP="006A753F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данный момент здания и сооружения не оснащены узлами учета стоков.</w:t>
      </w:r>
    </w:p>
    <w:p w:rsidR="00E218E5" w:rsidRPr="000975D6" w:rsidRDefault="00E218E5" w:rsidP="00E218E5">
      <w:pPr>
        <w:spacing w:line="23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2.2.4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во-доотведения и по поселениям, городским округам с выделением зон дефицитов и резервов производственных мощностей.</w:t>
      </w:r>
    </w:p>
    <w:p w:rsidR="00E218E5" w:rsidRPr="000975D6" w:rsidRDefault="00E218E5" w:rsidP="00E218E5">
      <w:pPr>
        <w:spacing w:line="1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Данных нет.</w:t>
      </w:r>
    </w:p>
    <w:p w:rsidR="00E218E5" w:rsidRPr="000975D6" w:rsidRDefault="00E218E5" w:rsidP="00E218E5">
      <w:pPr>
        <w:spacing w:line="2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2.2.5 Прогнозные балансы поступления сточных вод в централизованную систему водоот-ведения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</w:r>
    </w:p>
    <w:p w:rsidR="00E218E5" w:rsidRPr="000975D6" w:rsidRDefault="00E218E5" w:rsidP="00E218E5">
      <w:pPr>
        <w:spacing w:line="6" w:lineRule="exact"/>
        <w:rPr>
          <w:rFonts w:ascii="Times New Roman" w:eastAsia="Times New Roman" w:hAnsi="Times New Roman"/>
        </w:rPr>
      </w:pPr>
    </w:p>
    <w:p w:rsidR="00E218E5" w:rsidRPr="006A753F" w:rsidRDefault="00E218E5" w:rsidP="006A753F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См. п. 2.3.</w:t>
      </w:r>
    </w:p>
    <w:p w:rsidR="00E218E5" w:rsidRPr="000975D6" w:rsidRDefault="00E218E5" w:rsidP="00E218E5">
      <w:pPr>
        <w:spacing w:line="22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2.3 Прогноз объема сточных вод.</w:t>
      </w:r>
    </w:p>
    <w:p w:rsidR="00E218E5" w:rsidRPr="000975D6" w:rsidRDefault="00E218E5" w:rsidP="00E218E5">
      <w:pPr>
        <w:spacing w:line="33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2.3.1 Сведения о фактическом и ожидаемом поступле</w:t>
      </w:r>
      <w:r>
        <w:rPr>
          <w:rFonts w:ascii="Times New Roman" w:eastAsia="Times New Roman" w:hAnsi="Times New Roman"/>
          <w:sz w:val="24"/>
          <w:u w:val="single"/>
        </w:rPr>
        <w:t>нии сточных вод в централизован</w:t>
      </w:r>
      <w:r w:rsidRPr="000975D6">
        <w:rPr>
          <w:rFonts w:ascii="Times New Roman" w:eastAsia="Times New Roman" w:hAnsi="Times New Roman"/>
          <w:sz w:val="24"/>
          <w:u w:val="single"/>
        </w:rPr>
        <w:t>ную систему водоотведения.</w:t>
      </w:r>
    </w:p>
    <w:p w:rsidR="00E218E5" w:rsidRPr="000975D6" w:rsidRDefault="00E218E5" w:rsidP="00E218E5">
      <w:pPr>
        <w:spacing w:line="1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Фактические расходы по бытовой канализации см. п. 2.2.1.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расчетный срок в связи с повышением степени комфортности существующей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жилой застройки и планируемой застройкой жилыми домами, оборудованными внутрен-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ним водопроводом и канализацией, расходы сточных бытовых вод по Хваловскому СП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составят:</w:t>
      </w:r>
    </w:p>
    <w:p w:rsidR="00E218E5" w:rsidRPr="000975D6" w:rsidRDefault="00E218E5" w:rsidP="00E218E5">
      <w:pPr>
        <w:spacing w:line="11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4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386,3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 xml:space="preserve">/сут., </w:t>
      </w:r>
      <w:r w:rsidRPr="000975D6">
        <w:rPr>
          <w:rFonts w:ascii="Times New Roman" w:eastAsia="Times New Roman" w:hAnsi="Times New Roman"/>
          <w:sz w:val="22"/>
        </w:rPr>
        <w:t>163,4</w:t>
      </w:r>
      <w:r w:rsidRPr="000975D6">
        <w:rPr>
          <w:rFonts w:ascii="Times New Roman" w:eastAsia="Times New Roman" w:hAnsi="Times New Roman"/>
          <w:sz w:val="24"/>
        </w:rPr>
        <w:t xml:space="preserve"> тыс.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/год, согласно таблице 2.3.5.1.;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18E5" w:rsidRPr="001D4A17" w:rsidRDefault="00E218E5" w:rsidP="00E218E5">
      <w:pPr>
        <w:spacing w:line="266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bookmarkStart w:id="31" w:name="page37"/>
      <w:bookmarkEnd w:id="31"/>
      <w:r w:rsidRPr="001D4A17">
        <w:rPr>
          <w:rFonts w:ascii="Times New Roman" w:eastAsia="Times New Roman" w:hAnsi="Times New Roman"/>
          <w:sz w:val="24"/>
          <w:u w:val="single"/>
        </w:rPr>
        <w:t>2.3.2 Описание структуры централизованной системы водоотведения (эксплуатационные и технологические зоны).</w:t>
      </w:r>
    </w:p>
    <w:p w:rsidR="00E218E5" w:rsidRPr="001D4A17" w:rsidRDefault="00E218E5" w:rsidP="00E218E5">
      <w:pPr>
        <w:spacing w:line="12" w:lineRule="exact"/>
        <w:rPr>
          <w:rFonts w:ascii="Times New Roman" w:eastAsia="Times New Roman" w:hAnsi="Times New Roman"/>
        </w:rPr>
      </w:pPr>
    </w:p>
    <w:p w:rsidR="00E218E5" w:rsidRPr="001D4A17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1D4A17">
        <w:rPr>
          <w:rFonts w:ascii="Times New Roman" w:eastAsia="Times New Roman" w:hAnsi="Times New Roman"/>
          <w:sz w:val="24"/>
        </w:rPr>
        <w:t>Структура системы сбора, очистки и отведения сточных бытовых вод в Хваловском</w:t>
      </w:r>
    </w:p>
    <w:p w:rsidR="00E218E5" w:rsidRPr="001D4A17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1D4A17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1D4A17">
        <w:rPr>
          <w:rFonts w:ascii="Times New Roman" w:eastAsia="Times New Roman" w:hAnsi="Times New Roman"/>
          <w:sz w:val="24"/>
        </w:rPr>
        <w:t>СП включает в себя систему самотечных и напорных канализационных трубопроводов, с</w:t>
      </w:r>
    </w:p>
    <w:p w:rsidR="00E218E5" w:rsidRPr="001D4A17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1D4A17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1D4A17">
        <w:rPr>
          <w:rFonts w:ascii="Times New Roman" w:eastAsia="Times New Roman" w:hAnsi="Times New Roman"/>
          <w:sz w:val="24"/>
        </w:rPr>
        <w:t>размещенными на них канализационными насосными станциями и комплексами очистных</w:t>
      </w:r>
    </w:p>
    <w:p w:rsidR="00E218E5" w:rsidRPr="001D4A17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6A753F" w:rsidRDefault="00E218E5" w:rsidP="006A753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1D4A17">
        <w:rPr>
          <w:rFonts w:ascii="Times New Roman" w:eastAsia="Times New Roman" w:hAnsi="Times New Roman"/>
          <w:sz w:val="24"/>
        </w:rPr>
        <w:t>сооружений канализации.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3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0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2.3.3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сооруже-ний водоотведения с разбивкой по годам.</w:t>
      </w:r>
    </w:p>
    <w:p w:rsidR="00E218E5" w:rsidRPr="000975D6" w:rsidRDefault="00E218E5" w:rsidP="00E218E5">
      <w:pPr>
        <w:spacing w:line="2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94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Сопоставление производительности существующих канализационных очистных со-оружений бытового стока, производительностью 1920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/сут., с расходами сточных вод на расчетный срок (386,3 м</w:t>
      </w:r>
      <w:r w:rsidRPr="000975D6">
        <w:rPr>
          <w:rFonts w:ascii="Times New Roman" w:eastAsia="Times New Roman" w:hAnsi="Times New Roman"/>
          <w:sz w:val="32"/>
          <w:vertAlign w:val="superscript"/>
        </w:rPr>
        <w:t>3</w:t>
      </w:r>
      <w:r w:rsidRPr="000975D6">
        <w:rPr>
          <w:rFonts w:ascii="Times New Roman" w:eastAsia="Times New Roman" w:hAnsi="Times New Roman"/>
          <w:sz w:val="24"/>
        </w:rPr>
        <w:t>/сут), показывает, что производительности очистных сооружений</w:t>
      </w:r>
    </w:p>
    <w:p w:rsidR="00E218E5" w:rsidRPr="000975D6" w:rsidRDefault="00E218E5" w:rsidP="00E218E5">
      <w:pPr>
        <w:spacing w:line="2" w:lineRule="exact"/>
        <w:rPr>
          <w:rFonts w:ascii="Times New Roman" w:eastAsia="Times New Roman" w:hAnsi="Times New Roman"/>
        </w:rPr>
      </w:pPr>
    </w:p>
    <w:p w:rsidR="00E218E5" w:rsidRDefault="00E218E5" w:rsidP="006A753F">
      <w:pPr>
        <w:spacing w:line="350" w:lineRule="auto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lastRenderedPageBreak/>
        <w:t>достаточно для очистки всех сточных вод на расчетный срок и увеличение производи-тельности очистных сооружений не требуется.</w:t>
      </w:r>
    </w:p>
    <w:p w:rsidR="008210E3" w:rsidRPr="006A753F" w:rsidRDefault="008210E3" w:rsidP="006A753F">
      <w:pPr>
        <w:spacing w:line="350" w:lineRule="auto"/>
        <w:ind w:left="260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2.3.4 Результаты анализа гидравлических режимов и режимов работы элементов центра-лизованной системы водоотведения.</w:t>
      </w:r>
    </w:p>
    <w:p w:rsidR="00E218E5" w:rsidRPr="000975D6" w:rsidRDefault="00E218E5" w:rsidP="00E218E5">
      <w:pPr>
        <w:spacing w:line="17" w:lineRule="exact"/>
        <w:rPr>
          <w:rFonts w:ascii="Times New Roman" w:eastAsia="Times New Roman" w:hAnsi="Times New Roman"/>
        </w:rPr>
      </w:pPr>
    </w:p>
    <w:p w:rsidR="00E218E5" w:rsidRPr="006A753F" w:rsidRDefault="00E218E5" w:rsidP="006A753F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Отвод и транспортировка стоков от абонентов производится через систему самотеч-</w:t>
      </w: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ных трубопроводов и систему канализационной насосной станции. Из насосной станции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стоки транспортируются по напорному трубопроводу на очистные сооружения.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территории Хваловского СП  установлена канализационная насосная станция.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6A753F">
      <w:pPr>
        <w:spacing w:line="0" w:lineRule="atLeast"/>
        <w:ind w:left="82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Канализационная насосная станция (КНС) предназначена для обеспечения подачи</w:t>
      </w:r>
    </w:p>
    <w:p w:rsidR="00E218E5" w:rsidRPr="000975D6" w:rsidRDefault="00E218E5" w:rsidP="006A753F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E218E5" w:rsidRPr="000975D6" w:rsidRDefault="00E218E5" w:rsidP="006A753F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сточных вод (т.е. перекачки и подъема) на очистные сооружения. КНС откачивает хозяй-</w:t>
      </w:r>
    </w:p>
    <w:p w:rsidR="00E218E5" w:rsidRPr="000975D6" w:rsidRDefault="00E218E5" w:rsidP="006A753F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E218E5" w:rsidRPr="000975D6" w:rsidRDefault="00E218E5" w:rsidP="006A753F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ственно-бытовые воды. Канализационную станцию размещают в конце главного самотеч-</w:t>
      </w:r>
    </w:p>
    <w:p w:rsidR="00E218E5" w:rsidRPr="000975D6" w:rsidRDefault="00E218E5" w:rsidP="006A753F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E218E5" w:rsidRPr="000975D6" w:rsidRDefault="00E218E5" w:rsidP="006A753F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ного коллектора, т.е. в наиболее пониженной зоне канализируемой территории, куда целе-</w:t>
      </w:r>
    </w:p>
    <w:p w:rsidR="00E218E5" w:rsidRPr="000975D6" w:rsidRDefault="00E218E5" w:rsidP="006A753F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E218E5" w:rsidRPr="000975D6" w:rsidRDefault="00E218E5" w:rsidP="006A753F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сообразно отдавать сточную воду самотеком. Место расположения насосной станции вы-</w:t>
      </w:r>
    </w:p>
    <w:p w:rsidR="00E218E5" w:rsidRPr="000975D6" w:rsidRDefault="00E218E5" w:rsidP="006A753F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E218E5" w:rsidRPr="000975D6" w:rsidRDefault="00E218E5" w:rsidP="006A753F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брано с учетом возможности устройства аварийного выпуска. В общем виде КНС пред-</w:t>
      </w:r>
    </w:p>
    <w:p w:rsidR="00E218E5" w:rsidRPr="000975D6" w:rsidRDefault="00E218E5" w:rsidP="006A753F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E218E5" w:rsidRPr="000975D6" w:rsidRDefault="00E218E5" w:rsidP="006A753F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ставляет собой здание.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2.3.5 Анализ резервов производственных мощностей очистных сооружений системы во-доотведения и возможности расширения зоны их действия.</w:t>
      </w:r>
    </w:p>
    <w:p w:rsidR="00E218E5" w:rsidRPr="000975D6" w:rsidRDefault="00E218E5" w:rsidP="00E218E5">
      <w:pPr>
        <w:spacing w:line="1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См. п. 2.3.3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760"/>
        <w:rPr>
          <w:rFonts w:ascii="Times New Roman" w:eastAsia="Times New Roman" w:hAnsi="Times New Roman"/>
          <w:b/>
          <w:sz w:val="24"/>
        </w:rPr>
      </w:pPr>
      <w:bookmarkStart w:id="32" w:name="page38"/>
      <w:bookmarkEnd w:id="32"/>
      <w:r w:rsidRPr="000975D6">
        <w:rPr>
          <w:rFonts w:ascii="Times New Roman" w:eastAsia="Times New Roman" w:hAnsi="Times New Roman"/>
          <w:b/>
          <w:sz w:val="24"/>
        </w:rPr>
        <w:t>Таблица 2.3.5.1. Водоотведение на расчетный срок</w:t>
      </w:r>
    </w:p>
    <w:p w:rsidR="00E218E5" w:rsidRPr="000975D6" w:rsidRDefault="00E218E5" w:rsidP="00E218E5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4884" w:type="pct"/>
        <w:tblCellMar>
          <w:left w:w="0" w:type="dxa"/>
          <w:right w:w="0" w:type="dxa"/>
        </w:tblCellMar>
        <w:tblLook w:val="0000"/>
      </w:tblPr>
      <w:tblGrid>
        <w:gridCol w:w="481"/>
        <w:gridCol w:w="2495"/>
        <w:gridCol w:w="1314"/>
        <w:gridCol w:w="167"/>
        <w:gridCol w:w="1701"/>
        <w:gridCol w:w="963"/>
        <w:gridCol w:w="1071"/>
        <w:gridCol w:w="1630"/>
      </w:tblGrid>
      <w:tr w:rsidR="00E218E5" w:rsidRPr="000975D6" w:rsidTr="007C35B9">
        <w:trPr>
          <w:trHeight w:val="26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0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Количество по-</w:t>
            </w:r>
          </w:p>
        </w:tc>
        <w:tc>
          <w:tcPr>
            <w:tcW w:w="866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Водоотведение,</w:t>
            </w:r>
          </w:p>
        </w:tc>
        <w:tc>
          <w:tcPr>
            <w:tcW w:w="830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Годовое водоотве-</w:t>
            </w:r>
          </w:p>
        </w:tc>
      </w:tr>
      <w:tr w:rsidR="00E218E5" w:rsidRPr="000975D6" w:rsidTr="007C35B9">
        <w:trPr>
          <w:trHeight w:val="111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13" w:lineRule="exac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требителей,</w:t>
            </w: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6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1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Норма водоотве-</w:t>
            </w:r>
          </w:p>
        </w:tc>
        <w:tc>
          <w:tcPr>
            <w:tcW w:w="1035" w:type="pct"/>
            <w:gridSpan w:val="2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30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1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дение,</w:t>
            </w:r>
          </w:p>
        </w:tc>
      </w:tr>
      <w:tr w:rsidR="00E218E5" w:rsidRPr="000975D6" w:rsidTr="007C35B9">
        <w:trPr>
          <w:trHeight w:val="24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6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0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103" w:lineRule="exact"/>
              <w:jc w:val="right"/>
              <w:rPr>
                <w:rFonts w:ascii="Times New Roman" w:eastAsia="Times New Roman" w:hAnsi="Times New Roman"/>
                <w:b/>
                <w:sz w:val="10"/>
              </w:rPr>
            </w:pPr>
            <w:r w:rsidRPr="000975D6">
              <w:rPr>
                <w:rFonts w:ascii="Times New Roman" w:eastAsia="Times New Roman" w:hAnsi="Times New Roman"/>
                <w:b/>
                <w:sz w:val="10"/>
              </w:rPr>
              <w:t>3</w:t>
            </w:r>
          </w:p>
        </w:tc>
        <w:tc>
          <w:tcPr>
            <w:tcW w:w="545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0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8E5" w:rsidRPr="000975D6" w:rsidTr="007C35B9">
        <w:trPr>
          <w:trHeight w:val="79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6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0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5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0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18E5" w:rsidRPr="000975D6" w:rsidTr="007C35B9">
        <w:trPr>
          <w:trHeight w:val="179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18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975D6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180" w:lineRule="exact"/>
              <w:jc w:val="center"/>
              <w:rPr>
                <w:rFonts w:ascii="Times New Roman" w:eastAsia="Times New Roman" w:hAnsi="Times New Roman"/>
                <w:b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hd w:val="clear" w:color="auto" w:fill="DAEEF3"/>
              </w:rPr>
              <w:t>Наименование потребите-</w:t>
            </w:r>
          </w:p>
        </w:tc>
        <w:tc>
          <w:tcPr>
            <w:tcW w:w="66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чел.</w:t>
            </w: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6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дения, л/сут</w:t>
            </w:r>
          </w:p>
        </w:tc>
        <w:tc>
          <w:tcPr>
            <w:tcW w:w="490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175" w:lineRule="exact"/>
              <w:jc w:val="right"/>
              <w:rPr>
                <w:rFonts w:ascii="Times New Roman" w:eastAsia="Times New Roman" w:hAnsi="Times New Roman"/>
                <w:b/>
              </w:rPr>
            </w:pPr>
            <w:r w:rsidRPr="000975D6">
              <w:rPr>
                <w:rFonts w:ascii="Times New Roman" w:eastAsia="Times New Roman" w:hAnsi="Times New Roman"/>
                <w:b/>
              </w:rPr>
              <w:t>м</w:t>
            </w:r>
          </w:p>
        </w:tc>
        <w:tc>
          <w:tcPr>
            <w:tcW w:w="545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175" w:lineRule="exact"/>
              <w:rPr>
                <w:rFonts w:ascii="Times New Roman" w:eastAsia="Times New Roman" w:hAnsi="Times New Roman"/>
                <w:b/>
              </w:rPr>
            </w:pPr>
            <w:r w:rsidRPr="000975D6">
              <w:rPr>
                <w:rFonts w:ascii="Times New Roman" w:eastAsia="Times New Roman" w:hAnsi="Times New Roman"/>
                <w:b/>
              </w:rPr>
              <w:t>/сут</w:t>
            </w:r>
          </w:p>
        </w:tc>
        <w:tc>
          <w:tcPr>
            <w:tcW w:w="830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тыс.м</w:t>
            </w:r>
            <w:r w:rsidRPr="000975D6">
              <w:rPr>
                <w:rFonts w:ascii="Times New Roman" w:eastAsia="Times New Roman" w:hAnsi="Times New Roman"/>
                <w:b/>
                <w:w w:val="98"/>
                <w:sz w:val="27"/>
                <w:vertAlign w:val="superscript"/>
              </w:rPr>
              <w:t>3</w:t>
            </w: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/год</w:t>
            </w:r>
          </w:p>
        </w:tc>
      </w:tr>
      <w:tr w:rsidR="00E218E5" w:rsidRPr="000975D6" w:rsidTr="007C35B9">
        <w:trPr>
          <w:trHeight w:val="116"/>
        </w:trPr>
        <w:tc>
          <w:tcPr>
            <w:tcW w:w="245" w:type="pct"/>
            <w:vMerge w:val="restart"/>
            <w:tcBorders>
              <w:left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4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п/п</w:t>
            </w:r>
          </w:p>
        </w:tc>
        <w:tc>
          <w:tcPr>
            <w:tcW w:w="1270" w:type="pct"/>
            <w:vMerge w:val="restar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4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лей</w:t>
            </w:r>
          </w:p>
        </w:tc>
        <w:tc>
          <w:tcPr>
            <w:tcW w:w="669" w:type="pct"/>
            <w:vMerge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6" w:type="pct"/>
            <w:vMerge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0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10"/>
        </w:trPr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0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9" w:lineRule="exac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Расчет.</w:t>
            </w: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6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5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на 1 чел.</w:t>
            </w:r>
          </w:p>
        </w:tc>
        <w:tc>
          <w:tcPr>
            <w:tcW w:w="1035" w:type="pct"/>
            <w:gridSpan w:val="2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Расчет.</w:t>
            </w:r>
          </w:p>
        </w:tc>
        <w:tc>
          <w:tcPr>
            <w:tcW w:w="830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Расчет.</w:t>
            </w:r>
          </w:p>
        </w:tc>
      </w:tr>
      <w:tr w:rsidR="00E218E5" w:rsidRPr="000975D6" w:rsidTr="007C35B9">
        <w:trPr>
          <w:trHeight w:val="129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0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256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Срок 2024 г.</w:t>
            </w:r>
          </w:p>
        </w:tc>
        <w:tc>
          <w:tcPr>
            <w:tcW w:w="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Срок 2024 г.</w:t>
            </w:r>
          </w:p>
        </w:tc>
        <w:tc>
          <w:tcPr>
            <w:tcW w:w="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Срок 2024 г.</w:t>
            </w:r>
          </w:p>
        </w:tc>
      </w:tr>
      <w:tr w:rsidR="00E218E5" w:rsidRPr="000975D6" w:rsidTr="007C35B9">
        <w:trPr>
          <w:trHeight w:val="310"/>
        </w:trPr>
        <w:tc>
          <w:tcPr>
            <w:tcW w:w="245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1" w:type="pct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Хваловское СП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5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8E5" w:rsidRPr="000975D6" w:rsidTr="007C35B9">
        <w:trPr>
          <w:trHeight w:val="72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18E5" w:rsidRPr="000975D6" w:rsidTr="007C35B9">
        <w:trPr>
          <w:trHeight w:val="235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5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Жилые дома, оборудован-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18E5" w:rsidRPr="000975D6" w:rsidTr="007C35B9">
        <w:trPr>
          <w:trHeight w:val="252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ные внутренним водопро-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1127</w:t>
            </w: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225/-</w:t>
            </w:r>
          </w:p>
        </w:tc>
        <w:tc>
          <w:tcPr>
            <w:tcW w:w="1035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253,6/-</w:t>
            </w:r>
          </w:p>
        </w:tc>
        <w:tc>
          <w:tcPr>
            <w:tcW w:w="8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92,6/-</w:t>
            </w:r>
          </w:p>
        </w:tc>
      </w:tr>
      <w:tr w:rsidR="00E218E5" w:rsidRPr="000975D6" w:rsidTr="007C35B9">
        <w:trPr>
          <w:trHeight w:val="258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водом и канализацией</w:t>
            </w:r>
          </w:p>
        </w:tc>
        <w:tc>
          <w:tcPr>
            <w:tcW w:w="6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238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8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Жилые дома с водопользо-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18E5" w:rsidRPr="000975D6" w:rsidTr="007C35B9">
        <w:trPr>
          <w:trHeight w:val="254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ванием из водоразборных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98</w:t>
            </w: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50/-</w:t>
            </w:r>
          </w:p>
        </w:tc>
        <w:tc>
          <w:tcPr>
            <w:tcW w:w="1035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4,9/-</w:t>
            </w:r>
          </w:p>
        </w:tc>
        <w:tc>
          <w:tcPr>
            <w:tcW w:w="8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1,8/-</w:t>
            </w:r>
          </w:p>
        </w:tc>
      </w:tr>
      <w:tr w:rsidR="00E218E5" w:rsidRPr="000975D6" w:rsidTr="007C35B9">
        <w:trPr>
          <w:trHeight w:val="255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колонок</w:t>
            </w:r>
          </w:p>
        </w:tc>
        <w:tc>
          <w:tcPr>
            <w:tcW w:w="6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241"/>
        </w:trPr>
        <w:tc>
          <w:tcPr>
            <w:tcW w:w="24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41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Неучтенные расходы (10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25,85/-</w:t>
            </w:r>
          </w:p>
        </w:tc>
        <w:tc>
          <w:tcPr>
            <w:tcW w:w="83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9,4/-</w:t>
            </w:r>
          </w:p>
        </w:tc>
      </w:tr>
      <w:tr w:rsidR="00E218E5" w:rsidRPr="000975D6" w:rsidTr="007C35B9">
        <w:trPr>
          <w:trHeight w:val="125"/>
        </w:trPr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%)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7C35B9">
        <w:trPr>
          <w:trHeight w:val="131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262"/>
        </w:trPr>
        <w:tc>
          <w:tcPr>
            <w:tcW w:w="24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Расход воды на пожароту-</w:t>
            </w:r>
          </w:p>
        </w:tc>
        <w:tc>
          <w:tcPr>
            <w:tcW w:w="669" w:type="pct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1225</w:t>
            </w: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189,0</w:t>
            </w:r>
          </w:p>
        </w:tc>
        <w:tc>
          <w:tcPr>
            <w:tcW w:w="83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69</w:t>
            </w:r>
          </w:p>
        </w:tc>
      </w:tr>
      <w:tr w:rsidR="00E218E5" w:rsidRPr="000975D6" w:rsidTr="007C35B9">
        <w:trPr>
          <w:trHeight w:val="127"/>
        </w:trPr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шение</w:t>
            </w:r>
          </w:p>
        </w:tc>
        <w:tc>
          <w:tcPr>
            <w:tcW w:w="669" w:type="pct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128"/>
        </w:trPr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0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31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8E5" w:rsidRPr="000975D6" w:rsidTr="007C35B9">
        <w:trPr>
          <w:trHeight w:val="240"/>
        </w:trPr>
        <w:tc>
          <w:tcPr>
            <w:tcW w:w="24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40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Всего по Хваловскому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386,3/-</w:t>
            </w:r>
          </w:p>
        </w:tc>
        <w:tc>
          <w:tcPr>
            <w:tcW w:w="83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</w:rPr>
              <w:t>163,4/-</w:t>
            </w:r>
          </w:p>
        </w:tc>
      </w:tr>
      <w:tr w:rsidR="00E218E5" w:rsidRPr="000975D6" w:rsidTr="007C35B9">
        <w:trPr>
          <w:trHeight w:val="127"/>
        </w:trPr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СП</w:t>
            </w:r>
          </w:p>
        </w:tc>
        <w:tc>
          <w:tcPr>
            <w:tcW w:w="66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7C35B9">
        <w:trPr>
          <w:trHeight w:val="128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Default="00E218E5" w:rsidP="006A753F">
      <w:pPr>
        <w:spacing w:line="267" w:lineRule="auto"/>
        <w:ind w:left="720" w:right="280"/>
        <w:jc w:val="both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lastRenderedPageBreak/>
        <w:t>2.4 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</w:p>
    <w:p w:rsidR="008210E3" w:rsidRPr="006A753F" w:rsidRDefault="008210E3" w:rsidP="006A753F">
      <w:pPr>
        <w:spacing w:line="267" w:lineRule="auto"/>
        <w:ind w:left="720" w:right="280"/>
        <w:jc w:val="both"/>
        <w:rPr>
          <w:rFonts w:ascii="Times New Roman" w:eastAsia="Times New Roman" w:hAnsi="Times New Roman"/>
          <w:b/>
          <w:sz w:val="24"/>
        </w:rPr>
      </w:pPr>
    </w:p>
    <w:p w:rsidR="00E218E5" w:rsidRPr="000975D6" w:rsidRDefault="00E218E5" w:rsidP="00E218E5">
      <w:pPr>
        <w:spacing w:line="264" w:lineRule="auto"/>
        <w:ind w:left="720" w:right="28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2.4.1 Основные направления, принципы, задачи и целевые показатели развития централи-зованной системы водоотведения.</w:t>
      </w:r>
    </w:p>
    <w:p w:rsidR="00E218E5" w:rsidRPr="000975D6" w:rsidRDefault="00E218E5" w:rsidP="00E218E5">
      <w:pPr>
        <w:spacing w:line="2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ind w:left="720" w:right="28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данном разделе представлена потребность в мероприятиях по реконструкции, строительству и модернизации объектов водоотведения.</w:t>
      </w: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4" w:lineRule="auto"/>
        <w:ind w:left="720" w:right="28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Реконструкция всех объектов системы водоотведения должна производиться по-этапно. В первую очередь начинать реконструкцию тех элементов системы, которые больше всего требуют замены.</w:t>
      </w:r>
    </w:p>
    <w:p w:rsidR="00E218E5" w:rsidRPr="000975D6" w:rsidRDefault="00E218E5" w:rsidP="00E218E5">
      <w:pPr>
        <w:spacing w:line="22" w:lineRule="exact"/>
        <w:rPr>
          <w:rFonts w:ascii="Times New Roman" w:eastAsia="Times New Roman" w:hAnsi="Times New Roman"/>
        </w:rPr>
      </w:pPr>
    </w:p>
    <w:p w:rsidR="00E218E5" w:rsidRPr="006A753F" w:rsidRDefault="00E218E5" w:rsidP="006A753F">
      <w:pPr>
        <w:spacing w:line="357" w:lineRule="auto"/>
        <w:ind w:left="720" w:right="28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Первым этапом по реконструкции схемы водоотведения Хваловского СП следует провести работы по замене трубопроводов (бытовой канализации). Вторым этапом по ре-конструкции схемы водоотведения Хваловского СП, следует произвести работы по рекон-струкции КНС, а так же подключение новых абонентов к сети бытового водоотведения, для этого необходимо составление проектного решения.</w:t>
      </w:r>
    </w:p>
    <w:p w:rsidR="00E218E5" w:rsidRPr="000975D6" w:rsidRDefault="00E218E5" w:rsidP="00E218E5">
      <w:pPr>
        <w:spacing w:line="297" w:lineRule="exact"/>
        <w:rPr>
          <w:rFonts w:ascii="Times New Roman" w:eastAsia="Times New Roman" w:hAnsi="Times New Roman"/>
        </w:rPr>
      </w:pPr>
    </w:p>
    <w:p w:rsidR="00E218E5" w:rsidRPr="001957FD" w:rsidRDefault="00E218E5" w:rsidP="00E218E5">
      <w:pPr>
        <w:spacing w:line="266" w:lineRule="auto"/>
        <w:ind w:left="720" w:right="28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 xml:space="preserve">2.4.2 Перечень основных мероприятий </w:t>
      </w:r>
    </w:p>
    <w:p w:rsidR="00E218E5" w:rsidRPr="001957FD" w:rsidRDefault="00E218E5" w:rsidP="00E218E5">
      <w:pPr>
        <w:spacing w:line="266" w:lineRule="auto"/>
        <w:ind w:left="720" w:right="280"/>
        <w:jc w:val="both"/>
        <w:rPr>
          <w:rFonts w:ascii="Times New Roman" w:eastAsia="Times New Roman" w:hAnsi="Times New Roman"/>
          <w:sz w:val="24"/>
          <w:u w:val="single"/>
        </w:rPr>
      </w:pPr>
    </w:p>
    <w:p w:rsidR="00E218E5" w:rsidRPr="000975D6" w:rsidRDefault="00E218E5" w:rsidP="00E218E5">
      <w:pPr>
        <w:spacing w:line="12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2.4.2.1</w:t>
      </w:r>
      <w:r w:rsidRPr="000975D6">
        <w:rPr>
          <w:rFonts w:ascii="Times New Roman" w:eastAsia="Times New Roman" w:hAnsi="Times New Roman"/>
          <w:sz w:val="24"/>
        </w:rPr>
        <w:t>.</w:t>
      </w:r>
      <w:r w:rsidRPr="000975D6">
        <w:rPr>
          <w:rFonts w:ascii="Times New Roman" w:eastAsia="Times New Roman" w:hAnsi="Times New Roman"/>
          <w:b/>
          <w:sz w:val="24"/>
        </w:rPr>
        <w:t xml:space="preserve"> Перечень мероприятий</w:t>
      </w:r>
    </w:p>
    <w:p w:rsidR="0019183E" w:rsidRDefault="0019183E" w:rsidP="00E218E5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</w:p>
    <w:p w:rsidR="001579B8" w:rsidRPr="000975D6" w:rsidRDefault="001579B8" w:rsidP="00E218E5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 w:rsidRPr="000975D6">
        <w:rPr>
          <w:rFonts w:ascii="Times New Roman" w:eastAsia="Times New Roman" w:hAnsi="Times New Roman"/>
          <w:b/>
          <w:sz w:val="24"/>
        </w:rPr>
        <w:t>Перечень мероприятий с разбивкой по годам.</w:t>
      </w:r>
    </w:p>
    <w:p w:rsidR="00E218E5" w:rsidRPr="000975D6" w:rsidRDefault="00E218E5" w:rsidP="00E218E5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6"/>
        <w:gridCol w:w="986"/>
        <w:gridCol w:w="116"/>
        <w:gridCol w:w="78"/>
        <w:gridCol w:w="406"/>
        <w:gridCol w:w="117"/>
        <w:gridCol w:w="97"/>
        <w:gridCol w:w="2325"/>
        <w:gridCol w:w="137"/>
        <w:gridCol w:w="78"/>
        <w:gridCol w:w="1084"/>
        <w:gridCol w:w="117"/>
        <w:gridCol w:w="97"/>
        <w:gridCol w:w="1434"/>
        <w:gridCol w:w="117"/>
        <w:gridCol w:w="97"/>
        <w:gridCol w:w="2538"/>
        <w:gridCol w:w="115"/>
      </w:tblGrid>
      <w:tr w:rsidR="00E218E5" w:rsidRPr="000975D6" w:rsidTr="005928D7">
        <w:trPr>
          <w:trHeight w:val="260"/>
        </w:trPr>
        <w:tc>
          <w:tcPr>
            <w:tcW w:w="58" w:type="pct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6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Виды и наименование</w:t>
            </w:r>
          </w:p>
        </w:tc>
        <w:tc>
          <w:tcPr>
            <w:tcW w:w="67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pct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Назначе-</w:t>
            </w:r>
          </w:p>
        </w:tc>
        <w:tc>
          <w:tcPr>
            <w:tcW w:w="5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3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2" w:type="pc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5928D7">
        <w:trPr>
          <w:trHeight w:val="20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1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Год реа-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</w:rPr>
              <w:t>№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56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  <w:t>объектов местного зна-</w:t>
            </w:r>
          </w:p>
        </w:tc>
        <w:tc>
          <w:tcPr>
            <w:tcW w:w="67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3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" w:type="pct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13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DAEEF3"/>
              </w:rPr>
              <w:t>Местоположе-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  <w:t>Основные характеристи-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218E5" w:rsidRPr="000975D6" w:rsidTr="005928D7">
        <w:trPr>
          <w:trHeight w:val="107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1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56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7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3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218E5" w:rsidRPr="000975D6" w:rsidTr="005928D7">
        <w:trPr>
          <w:trHeight w:val="128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56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DAEEF3"/>
              </w:rPr>
              <w:t>ние объек-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127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  <w:t>лизации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п/п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56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  <w:shd w:val="clear" w:color="auto" w:fill="DAEEF3"/>
              </w:rPr>
              <w:t>чения и тип мероприя-</w:t>
            </w:r>
          </w:p>
        </w:tc>
        <w:tc>
          <w:tcPr>
            <w:tcW w:w="67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w w:val="96"/>
                <w:sz w:val="22"/>
              </w:rPr>
              <w:t>ние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2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ки объектов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129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56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9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тов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2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123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1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56" w:type="pct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975D6">
              <w:rPr>
                <w:rFonts w:ascii="Times New Roman" w:eastAsia="Times New Roman" w:hAnsi="Times New Roman"/>
                <w:b/>
                <w:sz w:val="22"/>
              </w:rPr>
              <w:t>тия</w:t>
            </w:r>
          </w:p>
        </w:tc>
        <w:tc>
          <w:tcPr>
            <w:tcW w:w="67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39" w:type="pct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3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2" w:type="pc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18E5" w:rsidRPr="000975D6" w:rsidTr="005928D7">
        <w:trPr>
          <w:trHeight w:val="129"/>
        </w:trPr>
        <w:tc>
          <w:tcPr>
            <w:tcW w:w="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56" w:type="pct"/>
            <w:vMerge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9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2" w:type="pct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235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6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Реконструкция суще-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18E5" w:rsidRPr="000975D6" w:rsidTr="005928D7">
        <w:trPr>
          <w:trHeight w:val="254"/>
        </w:trPr>
        <w:tc>
          <w:tcPr>
            <w:tcW w:w="549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2015-2019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1" w:type="pct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4"/>
                <w:sz w:val="22"/>
              </w:rPr>
              <w:t>1.1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ствующих канализацион-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Общая протяженность</w:t>
            </w:r>
          </w:p>
        </w:tc>
      </w:tr>
      <w:tr w:rsidR="00E218E5" w:rsidRPr="000975D6" w:rsidTr="005928D7">
        <w:trPr>
          <w:trHeight w:val="125"/>
        </w:trPr>
        <w:tc>
          <w:tcPr>
            <w:tcW w:w="549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1" w:type="pct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ных сетей бытовой кана-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7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Обеспече-</w:t>
            </w: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3546,8 м</w:t>
            </w:r>
          </w:p>
        </w:tc>
      </w:tr>
      <w:tr w:rsidR="00E218E5" w:rsidRPr="000975D6" w:rsidTr="005928D7">
        <w:trPr>
          <w:trHeight w:val="137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7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252"/>
        </w:trPr>
        <w:tc>
          <w:tcPr>
            <w:tcW w:w="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42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лизации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7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51" w:lineRule="exact"/>
              <w:ind w:right="8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ние систе-</w:t>
            </w: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18E5" w:rsidRPr="000975D6" w:rsidTr="005928D7">
        <w:trPr>
          <w:trHeight w:val="235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5" w:lineRule="exac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Реконструкция суще-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5" w:lineRule="exact"/>
              <w:ind w:right="8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мами быто-</w:t>
            </w: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д. Хвалово</w:t>
            </w: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Необходимо по состоянию</w:t>
            </w:r>
          </w:p>
        </w:tc>
      </w:tr>
      <w:tr w:rsidR="00E218E5" w:rsidRPr="000975D6" w:rsidTr="005928D7">
        <w:trPr>
          <w:trHeight w:val="127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1" w:type="pct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4"/>
                <w:sz w:val="22"/>
              </w:rPr>
              <w:t>2.1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ствующей  канализаци-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7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вого водо-</w:t>
            </w: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125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1" w:type="pct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7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износа</w:t>
            </w:r>
          </w:p>
        </w:tc>
      </w:tr>
      <w:tr w:rsidR="00E218E5" w:rsidRPr="000975D6" w:rsidTr="005928D7">
        <w:trPr>
          <w:trHeight w:val="127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онной насосной станции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7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отведения</w:t>
            </w: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131"/>
        </w:trPr>
        <w:tc>
          <w:tcPr>
            <w:tcW w:w="549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2020-2024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4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7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109"/>
        </w:trPr>
        <w:tc>
          <w:tcPr>
            <w:tcW w:w="549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4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8" w:lineRule="exact"/>
              <w:ind w:right="12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Реконструкция суще-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38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Необходимо по состоянию</w:t>
            </w:r>
          </w:p>
        </w:tc>
      </w:tr>
      <w:tr w:rsidR="00E218E5" w:rsidRPr="000975D6" w:rsidTr="005928D7">
        <w:trPr>
          <w:trHeight w:val="130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4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18E5" w:rsidRPr="000975D6" w:rsidTr="005928D7">
        <w:trPr>
          <w:trHeight w:val="254"/>
        </w:trPr>
        <w:tc>
          <w:tcPr>
            <w:tcW w:w="5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1" w:type="pct"/>
            <w:gridSpan w:val="2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4"/>
                <w:sz w:val="22"/>
              </w:rPr>
              <w:t>2.2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ствующих очистных со-</w:t>
            </w:r>
          </w:p>
        </w:tc>
        <w:tc>
          <w:tcPr>
            <w:tcW w:w="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2"/>
              </w:rPr>
              <w:t>износа (производительно-</w:t>
            </w:r>
          </w:p>
        </w:tc>
      </w:tr>
      <w:tr w:rsidR="00E218E5" w:rsidRPr="000975D6" w:rsidTr="005928D7">
        <w:trPr>
          <w:trHeight w:val="257"/>
        </w:trPr>
        <w:tc>
          <w:tcPr>
            <w:tcW w:w="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0975D6">
              <w:rPr>
                <w:rFonts w:ascii="Times New Roman" w:eastAsia="Times New Roman" w:hAnsi="Times New Roman"/>
                <w:w w:val="98"/>
                <w:sz w:val="22"/>
              </w:rPr>
              <w:t>оружений</w:t>
            </w:r>
          </w:p>
        </w:tc>
        <w:tc>
          <w:tcPr>
            <w:tcW w:w="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975D6">
              <w:rPr>
                <w:rFonts w:ascii="Times New Roman" w:eastAsia="Times New Roman" w:hAnsi="Times New Roman"/>
                <w:sz w:val="22"/>
              </w:rPr>
              <w:t>стью не менее 80 м3/час)</w:t>
            </w:r>
          </w:p>
        </w:tc>
      </w:tr>
    </w:tbl>
    <w:p w:rsidR="001579B8" w:rsidRDefault="001579B8" w:rsidP="001579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9B8" w:rsidRPr="009D1596" w:rsidRDefault="001579B8" w:rsidP="001579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D1596">
        <w:rPr>
          <w:rFonts w:ascii="Times New Roman" w:hAnsi="Times New Roman"/>
          <w:b/>
          <w:sz w:val="24"/>
          <w:szCs w:val="24"/>
        </w:rPr>
        <w:t>Перечень мероприятий по строительству, модернизации и (или) реконструкции объектов централизованных систем  водоотведения на 2023 -2033 годы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47"/>
        <w:gridCol w:w="2168"/>
        <w:gridCol w:w="190"/>
        <w:gridCol w:w="1762"/>
        <w:gridCol w:w="104"/>
        <w:gridCol w:w="1830"/>
        <w:gridCol w:w="246"/>
        <w:gridCol w:w="1348"/>
        <w:gridCol w:w="379"/>
        <w:gridCol w:w="1674"/>
      </w:tblGrid>
      <w:tr w:rsidR="001579B8" w:rsidRPr="009D1596" w:rsidTr="005928D7">
        <w:trPr>
          <w:jc w:val="center"/>
        </w:trPr>
        <w:tc>
          <w:tcPr>
            <w:tcW w:w="271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6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9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объекта, инвентарный номер, адрес объекта</w:t>
            </w:r>
          </w:p>
        </w:tc>
        <w:tc>
          <w:tcPr>
            <w:tcW w:w="1009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Стадия технологического цикла</w:t>
            </w:r>
          </w:p>
        </w:tc>
        <w:tc>
          <w:tcPr>
            <w:tcW w:w="848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срок выполнения работ</w:t>
            </w:r>
          </w:p>
        </w:tc>
        <w:tc>
          <w:tcPr>
            <w:tcW w:w="817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</w:t>
            </w: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Ожидаемый эффект</w:t>
            </w:r>
          </w:p>
        </w:tc>
      </w:tr>
      <w:tr w:rsidR="001579B8" w:rsidRPr="009D1596" w:rsidTr="005928D7">
        <w:tblPrEx>
          <w:jc w:val="left"/>
        </w:tblPrEx>
        <w:tc>
          <w:tcPr>
            <w:tcW w:w="5000" w:type="pct"/>
            <w:gridSpan w:val="11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 по реконструкции</w:t>
            </w:r>
          </w:p>
        </w:tc>
      </w:tr>
      <w:tr w:rsidR="001579B8" w:rsidRPr="009D1596" w:rsidTr="005928D7">
        <w:tblPrEx>
          <w:jc w:val="left"/>
        </w:tblPrEx>
        <w:tc>
          <w:tcPr>
            <w:tcW w:w="253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pct"/>
            <w:gridSpan w:val="2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напорной сети хозяйственно-бытовой канализации Ø 200 мм </w:t>
            </w:r>
          </w:p>
        </w:tc>
        <w:tc>
          <w:tcPr>
            <w:tcW w:w="948" w:type="pct"/>
            <w:gridSpan w:val="2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канализационные сети, Ленинградская область, Волховский район, Хваловское СП, д. Хвалово</w:t>
            </w:r>
          </w:p>
        </w:tc>
        <w:tc>
          <w:tcPr>
            <w:tcW w:w="942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транспортировка стоков</w:t>
            </w:r>
          </w:p>
        </w:tc>
        <w:tc>
          <w:tcPr>
            <w:tcW w:w="783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997" w:type="pct"/>
            <w:gridSpan w:val="2"/>
            <w:shd w:val="clear" w:color="auto" w:fill="FFFFFF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улучшение надежности и бесперебойности централизованных  систем водоотведения</w:t>
            </w:r>
          </w:p>
        </w:tc>
      </w:tr>
      <w:tr w:rsidR="001579B8" w:rsidRPr="009D1596" w:rsidTr="005928D7">
        <w:tblPrEx>
          <w:jc w:val="left"/>
        </w:tblPrEx>
        <w:tc>
          <w:tcPr>
            <w:tcW w:w="5000" w:type="pct"/>
            <w:gridSpan w:val="11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 по новому строительству</w:t>
            </w:r>
          </w:p>
        </w:tc>
      </w:tr>
      <w:tr w:rsidR="001579B8" w:rsidRPr="009D1596" w:rsidTr="005928D7">
        <w:tblPrEx>
          <w:jc w:val="left"/>
        </w:tblPrEx>
        <w:tc>
          <w:tcPr>
            <w:tcW w:w="253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gridSpan w:val="2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Новое строительство КОС/монтаж установки модульной станции очистки сточных вод </w:t>
            </w:r>
            <w:r w:rsidRPr="00852133">
              <w:rPr>
                <w:rFonts w:ascii="Times New Roman" w:hAnsi="Times New Roman"/>
                <w:sz w:val="24"/>
                <w:szCs w:val="24"/>
              </w:rPr>
              <w:t>производительность 170 м3/сут</w:t>
            </w:r>
          </w:p>
        </w:tc>
        <w:tc>
          <w:tcPr>
            <w:tcW w:w="948" w:type="pct"/>
            <w:gridSpan w:val="2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 xml:space="preserve">КОС, Ленинградская область, Волховский район, Хваловское СП, д. Хвалово, д. 141 </w:t>
            </w:r>
          </w:p>
        </w:tc>
        <w:tc>
          <w:tcPr>
            <w:tcW w:w="942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очистка стоков</w:t>
            </w:r>
          </w:p>
        </w:tc>
        <w:tc>
          <w:tcPr>
            <w:tcW w:w="783" w:type="pct"/>
            <w:gridSpan w:val="2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997" w:type="pct"/>
            <w:gridSpan w:val="2"/>
            <w:shd w:val="clear" w:color="auto" w:fill="FFFFFF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улучшение качества очистки сточных вод</w:t>
            </w:r>
          </w:p>
        </w:tc>
      </w:tr>
    </w:tbl>
    <w:p w:rsidR="00E218E5" w:rsidRDefault="00E218E5" w:rsidP="00E218E5">
      <w:pPr>
        <w:spacing w:line="285" w:lineRule="exact"/>
        <w:rPr>
          <w:rFonts w:ascii="Times New Roman" w:eastAsia="Times New Roman" w:hAnsi="Times New Roman"/>
        </w:rPr>
      </w:pPr>
    </w:p>
    <w:p w:rsidR="001579B8" w:rsidRPr="009D1596" w:rsidRDefault="001579B8" w:rsidP="001579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D1596">
        <w:rPr>
          <w:rFonts w:ascii="Times New Roman" w:hAnsi="Times New Roman"/>
          <w:b/>
          <w:sz w:val="24"/>
          <w:szCs w:val="24"/>
        </w:rPr>
        <w:t>Перечень мероприятий по защите централизованных систем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596">
        <w:rPr>
          <w:rFonts w:ascii="Times New Roman" w:hAnsi="Times New Roman"/>
          <w:b/>
          <w:sz w:val="24"/>
          <w:szCs w:val="24"/>
        </w:rPr>
        <w:t xml:space="preserve"> водоотведения и их отдельных объектов от угроз техногенного, природного характера и террористических актов, по предотвращению возникновения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596">
        <w:rPr>
          <w:rFonts w:ascii="Times New Roman" w:hAnsi="Times New Roman"/>
          <w:b/>
          <w:sz w:val="24"/>
          <w:szCs w:val="24"/>
        </w:rPr>
        <w:t xml:space="preserve">аварийных ситуаций, снижению риска и смягчению последствий чрезвычайных ситуаций </w:t>
      </w:r>
    </w:p>
    <w:p w:rsidR="001579B8" w:rsidRPr="009D1596" w:rsidRDefault="001579B8" w:rsidP="001579B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75"/>
        <w:gridCol w:w="1700"/>
        <w:gridCol w:w="2010"/>
        <w:gridCol w:w="1665"/>
        <w:gridCol w:w="2367"/>
      </w:tblGrid>
      <w:tr w:rsidR="001579B8" w:rsidRPr="00852133" w:rsidTr="005928D7">
        <w:tc>
          <w:tcPr>
            <w:tcW w:w="260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3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объекта, инвентарный номер, адрес объекта</w:t>
            </w:r>
          </w:p>
        </w:tc>
        <w:tc>
          <w:tcPr>
            <w:tcW w:w="980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Стадия технологического цикла</w:t>
            </w:r>
          </w:p>
        </w:tc>
        <w:tc>
          <w:tcPr>
            <w:tcW w:w="812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срок выполнения работ</w:t>
            </w:r>
          </w:p>
        </w:tc>
        <w:tc>
          <w:tcPr>
            <w:tcW w:w="1155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</w:t>
            </w:r>
            <w:r w:rsidRPr="0085213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Ожидаемый эффект</w:t>
            </w:r>
          </w:p>
        </w:tc>
      </w:tr>
      <w:tr w:rsidR="001579B8" w:rsidRPr="00852133" w:rsidTr="005928D7">
        <w:tc>
          <w:tcPr>
            <w:tcW w:w="260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Устройство охранной и пожарной сигнализации, видеонаблюдения, ограждения и технического освещения КНС</w:t>
            </w:r>
          </w:p>
        </w:tc>
        <w:tc>
          <w:tcPr>
            <w:tcW w:w="829" w:type="pct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КНС, Ленинградская область, Волховский район, Хваловское СП, д. Хвалово, д.139</w:t>
            </w:r>
          </w:p>
        </w:tc>
        <w:tc>
          <w:tcPr>
            <w:tcW w:w="980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проектно-изыскательские работы, монтажные работы</w:t>
            </w:r>
          </w:p>
        </w:tc>
        <w:tc>
          <w:tcPr>
            <w:tcW w:w="812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1155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антитеррористической защищенности, пожарной безопасности</w:t>
            </w:r>
          </w:p>
        </w:tc>
      </w:tr>
      <w:tr w:rsidR="001579B8" w:rsidRPr="00852133" w:rsidTr="005928D7">
        <w:tc>
          <w:tcPr>
            <w:tcW w:w="260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Устройство охранной и пожарной сигнализации, видеонаблюдения, ограждения и технического освещения КОС</w:t>
            </w:r>
          </w:p>
        </w:tc>
        <w:tc>
          <w:tcPr>
            <w:tcW w:w="829" w:type="pct"/>
          </w:tcPr>
          <w:p w:rsidR="001579B8" w:rsidRPr="00852133" w:rsidRDefault="001579B8" w:rsidP="00852133">
            <w:pPr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КОС, Ленинградская область, Волховский район, Хваловское СП, д. Хвалово, д. 141</w:t>
            </w:r>
          </w:p>
        </w:tc>
        <w:tc>
          <w:tcPr>
            <w:tcW w:w="980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проектно-изыскательские работы, монтажные работы</w:t>
            </w:r>
          </w:p>
        </w:tc>
        <w:tc>
          <w:tcPr>
            <w:tcW w:w="812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1155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антитеррористической защищенности, пожарной безопасности</w:t>
            </w:r>
          </w:p>
        </w:tc>
      </w:tr>
      <w:tr w:rsidR="001579B8" w:rsidRPr="00852133" w:rsidTr="005928D7">
        <w:tc>
          <w:tcPr>
            <w:tcW w:w="260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Категорирование зданий и помещений по взрывопожарной и пожарной </w:t>
            </w: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опасности и ПУЭ</w:t>
            </w:r>
          </w:p>
        </w:tc>
        <w:tc>
          <w:tcPr>
            <w:tcW w:w="829" w:type="pct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КНС, Ленинградская область, Волховский район, </w:t>
            </w:r>
            <w:r w:rsidRPr="00852133">
              <w:rPr>
                <w:rFonts w:ascii="Times New Roman" w:hAnsi="Times New Roman"/>
                <w:sz w:val="24"/>
                <w:szCs w:val="24"/>
              </w:rPr>
              <w:lastRenderedPageBreak/>
              <w:t>Хваловское СП, д. Хвалово, д.139</w:t>
            </w:r>
          </w:p>
        </w:tc>
        <w:tc>
          <w:tcPr>
            <w:tcW w:w="980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Расчет категории зданий и помещений по взрывопожарной и пожарной </w:t>
            </w: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опасности и ПУЭ</w:t>
            </w:r>
          </w:p>
        </w:tc>
        <w:tc>
          <w:tcPr>
            <w:tcW w:w="812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2023-2033</w:t>
            </w:r>
          </w:p>
        </w:tc>
        <w:tc>
          <w:tcPr>
            <w:tcW w:w="1155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</w:tr>
      <w:tr w:rsidR="001579B8" w:rsidRPr="00EF1F7B" w:rsidTr="005928D7">
        <w:tc>
          <w:tcPr>
            <w:tcW w:w="260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" w:type="pct"/>
          </w:tcPr>
          <w:p w:rsidR="001579B8" w:rsidRPr="00852133" w:rsidRDefault="001579B8" w:rsidP="00852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Категорирование зданий и помещений по взрывопожарной и пожарной опасности и ПУЭ</w:t>
            </w:r>
          </w:p>
        </w:tc>
        <w:tc>
          <w:tcPr>
            <w:tcW w:w="829" w:type="pct"/>
          </w:tcPr>
          <w:p w:rsidR="001579B8" w:rsidRPr="00852133" w:rsidRDefault="001579B8" w:rsidP="00852133">
            <w:pPr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КОС, Ленинградская область, Волховский район, Хваловское СП, д. Хвалово, д. 141</w:t>
            </w:r>
          </w:p>
        </w:tc>
        <w:tc>
          <w:tcPr>
            <w:tcW w:w="980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Расчет категории зданий и помещений по взрывопожарной и пожарной опасности и ПУЭ</w:t>
            </w:r>
          </w:p>
        </w:tc>
        <w:tc>
          <w:tcPr>
            <w:tcW w:w="812" w:type="pct"/>
          </w:tcPr>
          <w:p w:rsidR="001579B8" w:rsidRPr="00852133" w:rsidRDefault="001579B8" w:rsidP="00852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  <w:tc>
          <w:tcPr>
            <w:tcW w:w="1155" w:type="pct"/>
          </w:tcPr>
          <w:p w:rsidR="001579B8" w:rsidRPr="00852133" w:rsidRDefault="001579B8" w:rsidP="0085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</w:tr>
    </w:tbl>
    <w:p w:rsidR="001579B8" w:rsidRDefault="001579B8" w:rsidP="00E218E5">
      <w:pPr>
        <w:spacing w:line="285" w:lineRule="exact"/>
        <w:rPr>
          <w:rFonts w:ascii="Times New Roman" w:eastAsia="Times New Roman" w:hAnsi="Times New Roman"/>
        </w:rPr>
      </w:pPr>
    </w:p>
    <w:p w:rsidR="001579B8" w:rsidRDefault="001579B8" w:rsidP="00E218E5">
      <w:pPr>
        <w:spacing w:line="285" w:lineRule="exact"/>
        <w:rPr>
          <w:rFonts w:ascii="Times New Roman" w:eastAsia="Times New Roman" w:hAnsi="Times New Roman"/>
        </w:rPr>
      </w:pPr>
    </w:p>
    <w:p w:rsidR="001579B8" w:rsidRPr="000975D6" w:rsidRDefault="001579B8" w:rsidP="00E218E5">
      <w:pPr>
        <w:spacing w:line="28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720" w:right="28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2.4.3 Технические обоснования основных мероприятий по реализации схем водоотведе-ния.</w:t>
      </w:r>
    </w:p>
    <w:p w:rsidR="00E218E5" w:rsidRPr="000975D6" w:rsidRDefault="00E218E5" w:rsidP="00E218E5">
      <w:pPr>
        <w:spacing w:line="26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numPr>
          <w:ilvl w:val="0"/>
          <w:numId w:val="35"/>
        </w:numPr>
        <w:tabs>
          <w:tab w:val="left" w:pos="1526"/>
        </w:tabs>
        <w:spacing w:line="350" w:lineRule="auto"/>
        <w:ind w:left="720" w:right="280" w:firstLine="56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Хваловском СП сохраняется существующая схема (трассировка) водоотведения с очисткой сточных вод на биологических очистных сооружениях.</w:t>
      </w:r>
    </w:p>
    <w:p w:rsidR="00E218E5" w:rsidRPr="008210E3" w:rsidRDefault="00E218E5" w:rsidP="00E218E5">
      <w:pPr>
        <w:numPr>
          <w:ilvl w:val="0"/>
          <w:numId w:val="35"/>
        </w:numPr>
        <w:tabs>
          <w:tab w:val="left" w:pos="1526"/>
        </w:tabs>
        <w:spacing w:line="350" w:lineRule="auto"/>
        <w:ind w:left="720" w:right="28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Существующие канали</w:t>
      </w:r>
      <w:r w:rsidRPr="001957FD">
        <w:rPr>
          <w:rFonts w:ascii="Times New Roman" w:eastAsia="Times New Roman" w:hAnsi="Times New Roman"/>
          <w:sz w:val="24"/>
        </w:rPr>
        <w:t>зационные сети в Поселении по мере износа подлежат перекладке с заменой труб и ко-лодцев на новые из современных материалов.</w:t>
      </w:r>
      <w:r w:rsidRPr="001957FD">
        <w:rPr>
          <w:rFonts w:ascii="Times New Roman" w:eastAsia="Times New Roman" w:hAnsi="Times New Roman"/>
          <w:sz w:val="24"/>
          <w:u w:val="single"/>
        </w:rPr>
        <w:t xml:space="preserve"> </w:t>
      </w:r>
    </w:p>
    <w:p w:rsidR="008210E3" w:rsidRPr="001957FD" w:rsidRDefault="008210E3" w:rsidP="008210E3">
      <w:pPr>
        <w:tabs>
          <w:tab w:val="left" w:pos="1526"/>
        </w:tabs>
        <w:spacing w:line="350" w:lineRule="auto"/>
        <w:ind w:left="1288" w:right="280"/>
        <w:jc w:val="both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266" w:lineRule="auto"/>
        <w:ind w:firstLine="7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2.4.4 Сведения о вновь строящихся, реконструируемых и предлагаемых к выводу из</w:t>
      </w:r>
    </w:p>
    <w:p w:rsidR="00E218E5" w:rsidRPr="000975D6" w:rsidRDefault="00E218E5" w:rsidP="00E218E5">
      <w:pPr>
        <w:spacing w:line="266" w:lineRule="auto"/>
        <w:ind w:firstLine="72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 xml:space="preserve"> экс-плуатации объектах централизованной системы водоотведения.</w:t>
      </w:r>
    </w:p>
    <w:p w:rsidR="00E218E5" w:rsidRPr="000975D6" w:rsidRDefault="00E218E5" w:rsidP="00E218E5">
      <w:pPr>
        <w:spacing w:line="25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348" w:lineRule="auto"/>
        <w:ind w:left="820" w:hanging="25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расчетный срок (до 2024г.) объемы нового строительства не планируются.</w:t>
      </w:r>
    </w:p>
    <w:p w:rsidR="00E218E5" w:rsidRDefault="00E218E5" w:rsidP="00E218E5">
      <w:pPr>
        <w:spacing w:line="348" w:lineRule="auto"/>
        <w:ind w:left="820" w:hanging="25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 Расчетный прогноз по расходам вновь строящихся, </w:t>
      </w:r>
      <w:r>
        <w:rPr>
          <w:rFonts w:ascii="Times New Roman" w:eastAsia="Times New Roman" w:hAnsi="Times New Roman"/>
          <w:sz w:val="24"/>
        </w:rPr>
        <w:t>реконструируемых и предлагае</w:t>
      </w:r>
      <w:r w:rsidRPr="000975D6">
        <w:rPr>
          <w:rFonts w:ascii="Times New Roman" w:eastAsia="Times New Roman" w:hAnsi="Times New Roman"/>
          <w:sz w:val="24"/>
        </w:rPr>
        <w:t>мых</w:t>
      </w:r>
    </w:p>
    <w:p w:rsidR="00E218E5" w:rsidRPr="000975D6" w:rsidRDefault="00E218E5" w:rsidP="00E218E5">
      <w:pPr>
        <w:spacing w:line="348" w:lineRule="auto"/>
        <w:ind w:left="820" w:hanging="25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 xml:space="preserve"> к выводу из эксплуатации объектов централизова</w:t>
      </w:r>
      <w:r>
        <w:rPr>
          <w:rFonts w:ascii="Times New Roman" w:eastAsia="Times New Roman" w:hAnsi="Times New Roman"/>
          <w:sz w:val="24"/>
        </w:rPr>
        <w:t>нной системы водоотведения пред</w:t>
      </w:r>
      <w:r w:rsidRPr="000975D6">
        <w:rPr>
          <w:rFonts w:ascii="Times New Roman" w:eastAsia="Times New Roman" w:hAnsi="Times New Roman"/>
          <w:sz w:val="24"/>
        </w:rPr>
        <w:t>ставлен в таблице 2.3.5.1.</w:t>
      </w:r>
    </w:p>
    <w:p w:rsidR="00E218E5" w:rsidRPr="001957FD" w:rsidRDefault="00E218E5" w:rsidP="00E218E5">
      <w:pPr>
        <w:spacing w:line="30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0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2.4.5 Сведения о развитии систем диспетчеризации, те</w:t>
      </w:r>
      <w:r>
        <w:rPr>
          <w:rFonts w:ascii="Times New Roman" w:eastAsia="Times New Roman" w:hAnsi="Times New Roman"/>
          <w:sz w:val="24"/>
          <w:u w:val="single"/>
        </w:rPr>
        <w:t>лемеханизации и об автоматизиро</w:t>
      </w:r>
      <w:r w:rsidRPr="000975D6">
        <w:rPr>
          <w:rFonts w:ascii="Times New Roman" w:eastAsia="Times New Roman" w:hAnsi="Times New Roman"/>
          <w:sz w:val="24"/>
          <w:u w:val="single"/>
        </w:rPr>
        <w:t>ванных системах управления режимами водоотведен</w:t>
      </w:r>
      <w:r>
        <w:rPr>
          <w:rFonts w:ascii="Times New Roman" w:eastAsia="Times New Roman" w:hAnsi="Times New Roman"/>
          <w:sz w:val="24"/>
          <w:u w:val="single"/>
        </w:rPr>
        <w:t>ия на объектах организаций, осу</w:t>
      </w:r>
      <w:r w:rsidRPr="000975D6">
        <w:rPr>
          <w:rFonts w:ascii="Times New Roman" w:eastAsia="Times New Roman" w:hAnsi="Times New Roman"/>
          <w:sz w:val="24"/>
          <w:u w:val="single"/>
        </w:rPr>
        <w:t>ществляющих водоотведение.</w:t>
      </w:r>
    </w:p>
    <w:p w:rsidR="00E218E5" w:rsidRPr="000975D6" w:rsidRDefault="00E218E5" w:rsidP="00E218E5">
      <w:pPr>
        <w:spacing w:line="2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6"/>
        </w:numPr>
        <w:tabs>
          <w:tab w:val="left" w:pos="1083"/>
        </w:tabs>
        <w:spacing w:line="354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рамках развития систем диспетчеризации, телемеханизации требуется установка частотных преобразователей, шкафов автоматизации, датчиков давления и приборы учета на всех повысительных и канализационных насосных станциях, автоматизирование тех-</w:t>
      </w:r>
    </w:p>
    <w:p w:rsidR="00E218E5" w:rsidRPr="000975D6" w:rsidRDefault="00E218E5" w:rsidP="00E218E5">
      <w:pPr>
        <w:spacing w:line="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нологического процесса на водоочистных сооружениях.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Основной задачей внедрения АСОДУ является: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7"/>
        </w:numPr>
        <w:tabs>
          <w:tab w:val="left" w:pos="1004"/>
        </w:tabs>
        <w:spacing w:line="350" w:lineRule="auto"/>
        <w:ind w:left="26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оборудования и коммуникаций;</w:t>
      </w:r>
    </w:p>
    <w:p w:rsidR="00E218E5" w:rsidRPr="000975D6" w:rsidRDefault="00E218E5" w:rsidP="00E218E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37"/>
        </w:numPr>
        <w:tabs>
          <w:tab w:val="left" w:pos="999"/>
        </w:tabs>
        <w:spacing w:line="350" w:lineRule="auto"/>
        <w:ind w:left="260" w:right="2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сигнализация отклонений и нарушений от заданного технологического режима и нормальных условий работы сооружений, установок, оборудования и коммуникаций;</w:t>
      </w:r>
    </w:p>
    <w:p w:rsidR="00E218E5" w:rsidRPr="000975D6" w:rsidRDefault="00E218E5" w:rsidP="00E218E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37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сигнализация возникновения аварийных ситуаций на контролируемых объектах;</w:t>
      </w:r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37"/>
        </w:numPr>
        <w:tabs>
          <w:tab w:val="left" w:pos="980"/>
        </w:tabs>
        <w:spacing w:line="0" w:lineRule="atLeast"/>
        <w:ind w:left="980" w:hanging="15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lastRenderedPageBreak/>
        <w:t>возможность оперативного устранения отклонений и нарушений от заданных усло-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вий.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Создание АСКУ преследует следующие цели: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8"/>
        </w:numPr>
        <w:tabs>
          <w:tab w:val="left" w:pos="1060"/>
        </w:tabs>
        <w:spacing w:line="0" w:lineRule="atLeast"/>
        <w:ind w:left="1060" w:hanging="2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Обеспечение необходимых показателей технологических процессов предприятия;</w:t>
      </w:r>
    </w:p>
    <w:p w:rsidR="00E218E5" w:rsidRPr="000975D6" w:rsidRDefault="00E218E5" w:rsidP="00E218E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38"/>
        </w:numPr>
        <w:tabs>
          <w:tab w:val="left" w:pos="1060"/>
        </w:tabs>
        <w:spacing w:line="0" w:lineRule="atLeast"/>
        <w:ind w:left="1060" w:hanging="2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Минимизация вероятности возникновения технологических нарушений и аварий,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обеспечение расчетного времени восстановления всего технологического процесса;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39"/>
        </w:numPr>
        <w:tabs>
          <w:tab w:val="left" w:pos="1060"/>
        </w:tabs>
        <w:spacing w:line="0" w:lineRule="atLeast"/>
        <w:ind w:left="1060" w:hanging="2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Сокращение времени:</w:t>
      </w:r>
    </w:p>
    <w:p w:rsidR="00E218E5" w:rsidRPr="000975D6" w:rsidRDefault="00E218E5" w:rsidP="00E218E5">
      <w:pPr>
        <w:spacing w:line="15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– принятия оптимальных решений оперативным персоналом в штатных и аварийных ситуациях;</w:t>
      </w:r>
    </w:p>
    <w:p w:rsidR="00E218E5" w:rsidRPr="000975D6" w:rsidRDefault="00E218E5" w:rsidP="00E218E5">
      <w:pPr>
        <w:spacing w:line="1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– выполнения работ по ремонту и обслуживанию оборудования;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– простоя оборудования за счет оптимального регулирования параметров всего тех-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нологического процесса;</w:t>
      </w:r>
    </w:p>
    <w:p w:rsidR="00E218E5" w:rsidRPr="000975D6" w:rsidRDefault="00E218E5" w:rsidP="00E218E5">
      <w:pPr>
        <w:spacing w:line="14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41"/>
        </w:numPr>
        <w:tabs>
          <w:tab w:val="left" w:pos="1073"/>
        </w:tabs>
        <w:spacing w:line="350" w:lineRule="auto"/>
        <w:ind w:left="26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Повышение надежности работы оборудования, используемого в составе АСКУ, за счет адаптивных и оптимально подобранных алгоритмов управления;</w:t>
      </w:r>
    </w:p>
    <w:p w:rsidR="00E218E5" w:rsidRPr="000975D6" w:rsidRDefault="00E218E5" w:rsidP="00E218E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numPr>
          <w:ilvl w:val="0"/>
          <w:numId w:val="41"/>
        </w:numPr>
        <w:tabs>
          <w:tab w:val="left" w:pos="1060"/>
        </w:tabs>
        <w:spacing w:line="0" w:lineRule="atLeast"/>
        <w:ind w:left="1060" w:hanging="2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Сокращение затрат и издержек на ремонтно-восстановительные работы</w:t>
      </w:r>
    </w:p>
    <w:p w:rsidR="008210E3" w:rsidRPr="000975D6" w:rsidRDefault="008210E3" w:rsidP="008210E3">
      <w:pPr>
        <w:tabs>
          <w:tab w:val="left" w:pos="10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2.4.6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обоснование.</w:t>
      </w:r>
    </w:p>
    <w:p w:rsidR="00E218E5" w:rsidRPr="000975D6" w:rsidRDefault="00E218E5" w:rsidP="00E218E5">
      <w:pPr>
        <w:spacing w:line="6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Новых абонентов в Хваловском СП необходимо подключать от перекладываемых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существующих сетей водоотведения.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Прокладка реконструируемых трубопроводов по Хваловскому СП будет произведе-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на по существующей схеме.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1957FD" w:rsidRDefault="00E218E5" w:rsidP="00E218E5">
      <w:pPr>
        <w:spacing w:line="2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2.4.7 Границы и характеристики охранных зон сетей и сооружений централизованной си-стемы водоотведения.</w:t>
      </w:r>
    </w:p>
    <w:p w:rsidR="00E218E5" w:rsidRPr="000975D6" w:rsidRDefault="00E218E5" w:rsidP="00E218E5">
      <w:pPr>
        <w:spacing w:line="2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42"/>
        </w:numPr>
        <w:tabs>
          <w:tab w:val="left" w:pos="1090"/>
        </w:tabs>
        <w:spacing w:line="348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процессе проектирования и строительства должны соблюдаться охранные зоны сетей и сооружений централизованной системы водоотведения, согласно СНиП 2.07.01-89</w:t>
      </w:r>
    </w:p>
    <w:p w:rsidR="00E218E5" w:rsidRPr="000975D6" w:rsidRDefault="00E218E5" w:rsidP="00E218E5">
      <w:pPr>
        <w:spacing w:line="16" w:lineRule="exact"/>
        <w:rPr>
          <w:rFonts w:ascii="Times New Roman" w:eastAsia="Times New Roman" w:hAnsi="Times New Roman"/>
        </w:rPr>
      </w:pPr>
    </w:p>
    <w:p w:rsidR="00E218E5" w:rsidRDefault="00E218E5" w:rsidP="006A753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«Градостроительство. Планировка и застройка городских и сельских поселений».</w:t>
      </w:r>
    </w:p>
    <w:p w:rsidR="008210E3" w:rsidRPr="006A753F" w:rsidRDefault="008210E3" w:rsidP="006A753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2.4.8 Границы планируемых зон размещения объектов централизованной системы водоот-ведения.</w:t>
      </w:r>
    </w:p>
    <w:p w:rsidR="00E218E5" w:rsidRPr="000975D6" w:rsidRDefault="00E218E5" w:rsidP="00E218E5">
      <w:pPr>
        <w:spacing w:line="17" w:lineRule="exact"/>
        <w:rPr>
          <w:rFonts w:ascii="Times New Roman" w:eastAsia="Times New Roman" w:hAnsi="Times New Roman"/>
        </w:rPr>
      </w:pPr>
    </w:p>
    <w:p w:rsidR="00E218E5" w:rsidRPr="001957FD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границах Хваловского СП.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3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4" w:lineRule="auto"/>
        <w:ind w:left="260"/>
        <w:jc w:val="both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2.5 Экологические аспекты мероприятий по строительству и реконструкции объек-тов централизованной системы водоотведения.</w:t>
      </w:r>
    </w:p>
    <w:p w:rsidR="00E218E5" w:rsidRPr="000975D6" w:rsidRDefault="00E218E5" w:rsidP="00E218E5">
      <w:pPr>
        <w:spacing w:line="30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0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2.5.1 Сведения о мероприятиях, содержащихся в планах по снижению сбросов загрязня-ющих веществ, иных веществ и микроорганизмов в поверхностные водные объекты, под-земные водные объекты и на водозаборные площади.</w:t>
      </w:r>
    </w:p>
    <w:p w:rsidR="00E218E5" w:rsidRPr="000975D6" w:rsidRDefault="00E218E5" w:rsidP="00E218E5">
      <w:pPr>
        <w:spacing w:line="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Для снижения вредного воздействия на водный бассейн необходимо выполнить ре-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lastRenderedPageBreak/>
        <w:t>конструкцию существующих сооружений с внедрением новых технологий.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Для интенсификации процесса окисления органических веществ и выведения из си-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стемы соединений азота и фосфора наибольшее распространение получила технология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нитри-денитрификации и биологического удаления фосфора. Для ее реализации необхо-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димо организовать анаэробные и аноксидные зоны. Организация таких зон с высокоэф-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фективной системой аэрации позволит повысить не только эффективность удаления орга-</w:t>
      </w:r>
    </w:p>
    <w:p w:rsidR="00E218E5" w:rsidRPr="000975D6" w:rsidRDefault="00E218E5" w:rsidP="00E218E5">
      <w:pPr>
        <w:spacing w:line="14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нических веществ, соединений азота и фосфора, а также жиров, нефтепродуктов, но и су-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щественно сократить расход электроэнергии.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Для достижения нормативных показателей качества воды в водоеме после узла био-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tabs>
          <w:tab w:val="left" w:pos="1620"/>
          <w:tab w:val="left" w:pos="2640"/>
          <w:tab w:val="left" w:pos="4100"/>
          <w:tab w:val="left" w:pos="5360"/>
          <w:tab w:val="left" w:pos="6820"/>
          <w:tab w:val="left" w:pos="8100"/>
          <w:tab w:val="left" w:pos="91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логической</w:t>
      </w:r>
      <w:r w:rsidRPr="000975D6">
        <w:rPr>
          <w:rFonts w:ascii="Times New Roman" w:eastAsia="Times New Roman" w:hAnsi="Times New Roman"/>
          <w:sz w:val="24"/>
        </w:rPr>
        <w:tab/>
        <w:t>очистки</w:t>
      </w:r>
      <w:r w:rsidRPr="000975D6">
        <w:rPr>
          <w:rFonts w:ascii="Times New Roman" w:eastAsia="Times New Roman" w:hAnsi="Times New Roman"/>
          <w:sz w:val="24"/>
        </w:rPr>
        <w:tab/>
        <w:t>необходимо</w:t>
      </w:r>
      <w:r w:rsidRPr="000975D6">
        <w:rPr>
          <w:rFonts w:ascii="Times New Roman" w:eastAsia="Times New Roman" w:hAnsi="Times New Roman"/>
          <w:sz w:val="24"/>
        </w:rPr>
        <w:tab/>
        <w:t>внедрение</w:t>
      </w:r>
      <w:r w:rsidRPr="000975D6">
        <w:rPr>
          <w:rFonts w:ascii="Times New Roman" w:eastAsia="Times New Roman" w:hAnsi="Times New Roman"/>
          <w:sz w:val="24"/>
        </w:rPr>
        <w:tab/>
        <w:t>сооружений</w:t>
      </w:r>
      <w:r w:rsidRPr="000975D6">
        <w:rPr>
          <w:rFonts w:ascii="Times New Roman" w:eastAsia="Times New Roman" w:hAnsi="Times New Roman"/>
          <w:sz w:val="24"/>
        </w:rPr>
        <w:tab/>
        <w:t>доочистки</w:t>
      </w:r>
      <w:r w:rsidRPr="000975D6">
        <w:rPr>
          <w:rFonts w:ascii="Times New Roman" w:eastAsia="Times New Roman" w:hAnsi="Times New Roman"/>
          <w:sz w:val="24"/>
        </w:rPr>
        <w:tab/>
        <w:t>сточных</w:t>
      </w:r>
      <w:r w:rsidRPr="000975D6">
        <w:rPr>
          <w:rFonts w:ascii="Times New Roman" w:eastAsia="Times New Roman" w:hAnsi="Times New Roman"/>
          <w:sz w:val="24"/>
        </w:rPr>
        <w:tab/>
        <w:t>вод-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</w:rPr>
      </w:pPr>
    </w:p>
    <w:p w:rsidR="00E218E5" w:rsidRPr="001957FD" w:rsidRDefault="00E218E5" w:rsidP="00E218E5">
      <w:pPr>
        <w:spacing w:line="358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микрофильтрации.</w:t>
      </w:r>
      <w:r w:rsidRPr="002863D1">
        <w:rPr>
          <w:rFonts w:ascii="Times New Roman" w:eastAsia="Times New Roman" w:hAnsi="Times New Roman"/>
          <w:sz w:val="24"/>
        </w:rPr>
        <w:t xml:space="preserve"> </w:t>
      </w:r>
    </w:p>
    <w:p w:rsidR="00E218E5" w:rsidRPr="000975D6" w:rsidRDefault="00E218E5" w:rsidP="00E218E5">
      <w:pPr>
        <w:spacing w:line="358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Во исполнение требований СанПиН 2.1.5.980-00 «Гигиенические требования к охране поверхностных вод», все очищенные сточные воды перед сбросом в водоем обез-зараживаются ультрафиолетом. Внедрение УФ оборудования позволит проводить автома-тическое регулирование мощности УФ ламп, снизить потребление электроэнергии, сокра-тить эксплуатационные затраты, в т.ч. затраты на утилизацию отработанных ламп и повы-сить эффективность обеззараживания сточной воды.</w:t>
      </w:r>
    </w:p>
    <w:p w:rsidR="00E218E5" w:rsidRPr="000975D6" w:rsidRDefault="00E218E5" w:rsidP="00E218E5">
      <w:pPr>
        <w:spacing w:line="14" w:lineRule="exact"/>
        <w:rPr>
          <w:rFonts w:ascii="Times New Roman" w:eastAsia="Times New Roman" w:hAnsi="Times New Roman"/>
        </w:rPr>
      </w:pPr>
    </w:p>
    <w:p w:rsidR="00E218E5" w:rsidRDefault="00E218E5" w:rsidP="006A753F">
      <w:pPr>
        <w:spacing w:line="354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Реализация мероприятий по строительству и ре</w:t>
      </w:r>
      <w:r w:rsidR="00757166">
        <w:rPr>
          <w:rFonts w:ascii="Times New Roman" w:eastAsia="Times New Roman" w:hAnsi="Times New Roman"/>
          <w:sz w:val="24"/>
        </w:rPr>
        <w:t>конструкции объектов централизо</w:t>
      </w:r>
      <w:r w:rsidRPr="000975D6">
        <w:rPr>
          <w:rFonts w:ascii="Times New Roman" w:eastAsia="Times New Roman" w:hAnsi="Times New Roman"/>
          <w:sz w:val="24"/>
        </w:rPr>
        <w:t>ванной системы водоотведения позволит улучшить санитарно-эпидемиологическую и экологическую обстановку.</w:t>
      </w:r>
    </w:p>
    <w:p w:rsidR="008210E3" w:rsidRPr="006A753F" w:rsidRDefault="008210E3" w:rsidP="006A753F">
      <w:pPr>
        <w:spacing w:line="354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265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2.5.2 Сведения о применении методов, безопасных для окружающей среды, при утилиза-ции осадков сточных вод.</w:t>
      </w:r>
    </w:p>
    <w:p w:rsidR="00E218E5" w:rsidRPr="000975D6" w:rsidRDefault="00E218E5" w:rsidP="00E218E5">
      <w:pPr>
        <w:spacing w:line="2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8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Осадки сточных вод, скапливающиеся на очистных сооружениях, представляют со-бой водные суспензии с объемной концентрацией полидисперсной твердой фазы от 0,5 до 10%. Поэтому прежде чем направить осадки сточных вод на ликвидацию или утилизацию, их подвергают предварительной обработке для получения шлама, свойства которого обеспечивают возможность его утилизации или ликвидации с наименьшими затратами энергии и загрязнениями окружающей среды.</w:t>
      </w: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A753F" w:rsidRDefault="006A753F" w:rsidP="006A753F">
      <w:pPr>
        <w:spacing w:line="350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Рис. 2.5.1.1. Технологический цикл обработки ос</w:t>
      </w:r>
      <w:r>
        <w:rPr>
          <w:rFonts w:ascii="Times New Roman" w:eastAsia="Times New Roman" w:hAnsi="Times New Roman"/>
          <w:b/>
          <w:sz w:val="24"/>
        </w:rPr>
        <w:t>адков сточных вод, который вклю</w:t>
      </w:r>
      <w:r w:rsidRPr="000975D6">
        <w:rPr>
          <w:rFonts w:ascii="Times New Roman" w:eastAsia="Times New Roman" w:hAnsi="Times New Roman"/>
          <w:b/>
          <w:sz w:val="24"/>
        </w:rPr>
        <w:t>чает в себя все виды обработки, ликвидации и утилизации.</w:t>
      </w:r>
    </w:p>
    <w:p w:rsidR="00757166" w:rsidRDefault="00757166" w:rsidP="006A753F">
      <w:pPr>
        <w:spacing w:line="350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</w:p>
    <w:p w:rsidR="006A753F" w:rsidRDefault="006A753F" w:rsidP="006A753F">
      <w:pPr>
        <w:spacing w:line="350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Default="005928D7" w:rsidP="00E218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947098</wp:posOffset>
            </wp:positionH>
            <wp:positionV relativeFrom="page">
              <wp:posOffset>798394</wp:posOffset>
            </wp:positionV>
            <wp:extent cx="5596532" cy="8966579"/>
            <wp:effectExtent l="19050" t="0" r="4168" b="0"/>
            <wp:wrapNone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89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0" w:lineRule="atLeast"/>
        <w:rPr>
          <w:rFonts w:ascii="Times New Roman" w:eastAsia="Times New Roman" w:hAnsi="Times New Roman"/>
          <w:sz w:val="24"/>
        </w:rPr>
        <w:sectPr w:rsidR="00E218E5" w:rsidRPr="000975D6" w:rsidSect="007C35B9">
          <w:pgSz w:w="11901" w:h="16838" w:code="9"/>
          <w:pgMar w:top="1440" w:right="506" w:bottom="152" w:left="1360" w:header="0" w:footer="0" w:gutter="0"/>
          <w:cols w:space="0" w:equalWidth="0">
            <w:col w:w="10040"/>
          </w:cols>
          <w:docGrid w:linePitch="360"/>
        </w:sectPr>
      </w:pPr>
    </w:p>
    <w:p w:rsidR="00E218E5" w:rsidRDefault="00E218E5" w:rsidP="00E218E5">
      <w:pPr>
        <w:rPr>
          <w:rFonts w:ascii="Times New Roman" w:eastAsia="Times New Roman" w:hAnsi="Times New Roman"/>
          <w:sz w:val="24"/>
        </w:rPr>
      </w:pPr>
      <w:bookmarkStart w:id="33" w:name="page29"/>
      <w:bookmarkStart w:id="34" w:name="page30"/>
      <w:bookmarkStart w:id="35" w:name="page31"/>
      <w:bookmarkStart w:id="36" w:name="page32"/>
      <w:bookmarkStart w:id="37" w:name="page33"/>
      <w:bookmarkEnd w:id="33"/>
      <w:bookmarkEnd w:id="34"/>
      <w:bookmarkEnd w:id="35"/>
      <w:bookmarkEnd w:id="36"/>
      <w:bookmarkEnd w:id="37"/>
    </w:p>
    <w:p w:rsidR="00E218E5" w:rsidRPr="002863D1" w:rsidRDefault="00E218E5" w:rsidP="00E218E5">
      <w:pPr>
        <w:spacing w:line="182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66" w:lineRule="auto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2.6 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</w:p>
    <w:p w:rsidR="00E218E5" w:rsidRPr="000975D6" w:rsidRDefault="00E218E5" w:rsidP="00E218E5">
      <w:pPr>
        <w:spacing w:line="2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Раздел "Оценка потребности в капитальных вложениях в строительство, рекон-струкцию и модернизацию объектов централизованной системы водоотведения" включает</w:t>
      </w:r>
    </w:p>
    <w:p w:rsidR="00E218E5" w:rsidRPr="000975D6" w:rsidRDefault="00E218E5" w:rsidP="00E218E5">
      <w:pPr>
        <w:spacing w:line="28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43"/>
        </w:numPr>
        <w:tabs>
          <w:tab w:val="left" w:pos="466"/>
        </w:tabs>
        <w:spacing w:line="348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укруп-</w:t>
      </w:r>
    </w:p>
    <w:p w:rsidR="00E218E5" w:rsidRPr="000975D6" w:rsidRDefault="00E218E5" w:rsidP="00E218E5">
      <w:pPr>
        <w:spacing w:line="28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357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ненных сметных нормативов для объектов непроизводственного назначения и инженер-ной инфраструктуры, утвержденных федеральным органом исполнительной власти, осу-ществляющим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финансиро-вания.</w:t>
      </w:r>
    </w:p>
    <w:p w:rsidR="008210E3" w:rsidRPr="000975D6" w:rsidRDefault="008210E3" w:rsidP="00E218E5">
      <w:pPr>
        <w:spacing w:line="35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spacing w:line="14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Таблица 2.6.1.</w:t>
      </w:r>
    </w:p>
    <w:p w:rsidR="00E218E5" w:rsidRPr="000975D6" w:rsidRDefault="00E218E5" w:rsidP="00E218E5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60"/>
        <w:gridCol w:w="120"/>
        <w:gridCol w:w="100"/>
        <w:gridCol w:w="3900"/>
        <w:gridCol w:w="120"/>
        <w:gridCol w:w="80"/>
        <w:gridCol w:w="1060"/>
        <w:gridCol w:w="140"/>
        <w:gridCol w:w="80"/>
        <w:gridCol w:w="3200"/>
        <w:gridCol w:w="120"/>
      </w:tblGrid>
      <w:tr w:rsidR="00E218E5" w:rsidRPr="000975D6" w:rsidTr="007C35B9">
        <w:trPr>
          <w:trHeight w:val="21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Стои-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Предполагаемый источник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218E5" w:rsidRPr="000975D6" w:rsidTr="007C35B9">
        <w:trPr>
          <w:trHeight w:val="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18E5" w:rsidRPr="000975D6" w:rsidTr="007C35B9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0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Наименование работ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7"/>
                <w:sz w:val="24"/>
              </w:rPr>
              <w:t>мость,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18E5" w:rsidRPr="000975D6" w:rsidTr="007C35B9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финансирования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18E5" w:rsidRPr="000975D6" w:rsidTr="007C35B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тыс. руб.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18E5" w:rsidRPr="000975D6" w:rsidTr="007C35B9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Merge w:val="restart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vMerge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18E5" w:rsidRPr="000975D6" w:rsidTr="007C35B9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ind w:left="286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Период 2015-2019 гг.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8E5" w:rsidRPr="000975D6" w:rsidTr="007C35B9">
        <w:trPr>
          <w:trHeight w:val="261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Реконструкция канализационных се-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1740,0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федеральный, региональный и</w:t>
            </w:r>
          </w:p>
        </w:tc>
      </w:tr>
      <w:tr w:rsidR="00E218E5" w:rsidRPr="000975D6" w:rsidTr="007C35B9">
        <w:trPr>
          <w:trHeight w:val="72"/>
        </w:trPr>
        <w:tc>
          <w:tcPr>
            <w:tcW w:w="5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тей (общая протяженность 3546,8 м)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местные бюджеты</w:t>
            </w:r>
          </w:p>
        </w:tc>
      </w:tr>
      <w:tr w:rsidR="00E218E5" w:rsidRPr="000975D6" w:rsidTr="007C35B9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18E5" w:rsidRPr="000975D6" w:rsidTr="007C35B9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5" w:lineRule="exact"/>
              <w:ind w:left="128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1740,0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8E5" w:rsidRPr="000975D6" w:rsidTr="007C35B9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4" w:lineRule="exact"/>
              <w:ind w:left="2860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Период 2020-2024 гг.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8E5" w:rsidRPr="000975D6" w:rsidTr="007C35B9">
        <w:trPr>
          <w:trHeight w:val="261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Реконструкция существующей кана-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300,0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федеральный, региональный и</w:t>
            </w:r>
          </w:p>
        </w:tc>
      </w:tr>
      <w:tr w:rsidR="00E218E5" w:rsidRPr="000975D6" w:rsidTr="007C35B9">
        <w:trPr>
          <w:trHeight w:val="70"/>
        </w:trPr>
        <w:tc>
          <w:tcPr>
            <w:tcW w:w="5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75D6">
              <w:rPr>
                <w:rFonts w:ascii="Times New Roman" w:eastAsia="Times New Roman" w:hAnsi="Times New Roman"/>
                <w:sz w:val="24"/>
              </w:rPr>
              <w:t>лизационной насосной станции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местные бюджеты</w:t>
            </w:r>
          </w:p>
        </w:tc>
      </w:tr>
      <w:tr w:rsidR="00E218E5" w:rsidRPr="000975D6" w:rsidTr="007C35B9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18E5" w:rsidRPr="000975D6" w:rsidTr="007C35B9">
        <w:trPr>
          <w:trHeight w:val="1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61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Реконструкция существующей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200,0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федеральный, региональный и</w:t>
            </w:r>
          </w:p>
        </w:tc>
      </w:tr>
      <w:tr w:rsidR="00E218E5" w:rsidRPr="000975D6" w:rsidTr="007C35B9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очистной станции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w w:val="99"/>
                <w:sz w:val="24"/>
              </w:rPr>
              <w:t>местные бюджеты</w:t>
            </w:r>
          </w:p>
        </w:tc>
      </w:tr>
      <w:tr w:rsidR="00E218E5" w:rsidRPr="000975D6" w:rsidTr="007C35B9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18E5" w:rsidRPr="000975D6" w:rsidTr="007C35B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5" w:lineRule="exact"/>
              <w:ind w:left="1280"/>
              <w:rPr>
                <w:rFonts w:ascii="Times New Roman" w:eastAsia="Times New Roman" w:hAnsi="Times New Roman"/>
                <w:b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75D6">
              <w:rPr>
                <w:rFonts w:ascii="Times New Roman" w:eastAsia="Times New Roman" w:hAnsi="Times New Roman"/>
                <w:b/>
                <w:w w:val="99"/>
                <w:sz w:val="24"/>
              </w:rPr>
              <w:t>500,00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8E5" w:rsidRPr="000975D6" w:rsidRDefault="00E218E5" w:rsidP="007C35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27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2.7 Целевые показатели развития централизованной системы водоотведения.</w:t>
      </w:r>
    </w:p>
    <w:p w:rsidR="00E218E5" w:rsidRPr="000975D6" w:rsidRDefault="00E218E5" w:rsidP="00E218E5">
      <w:pPr>
        <w:spacing w:line="200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16" w:lineRule="exact"/>
        <w:rPr>
          <w:rFonts w:ascii="Times New Roman" w:eastAsia="Times New Roman" w:hAnsi="Times New Roman"/>
        </w:rPr>
      </w:pPr>
    </w:p>
    <w:p w:rsidR="00E218E5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2.7.1 Показатели надежности и бесперебойности водоотведения.</w:t>
      </w: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</w:p>
    <w:p w:rsidR="00E218E5" w:rsidRPr="000975D6" w:rsidRDefault="00E218E5" w:rsidP="00E218E5">
      <w:pPr>
        <w:spacing w:line="55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350" w:lineRule="auto"/>
        <w:jc w:val="both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 целях реализации государственной политики в</w:t>
      </w:r>
      <w:r>
        <w:rPr>
          <w:rFonts w:ascii="Times New Roman" w:eastAsia="Times New Roman" w:hAnsi="Times New Roman"/>
          <w:sz w:val="24"/>
        </w:rPr>
        <w:t xml:space="preserve"> сфере водоотведения, направлен</w:t>
      </w:r>
      <w:r w:rsidRPr="000975D6">
        <w:rPr>
          <w:rFonts w:ascii="Times New Roman" w:eastAsia="Times New Roman" w:hAnsi="Times New Roman"/>
          <w:sz w:val="24"/>
        </w:rPr>
        <w:t>ной на обеспечение охраны здоровья населения и улучшения качества жизни населения путем обеспечения бесперебойного и качественного во</w:t>
      </w:r>
      <w:r>
        <w:rPr>
          <w:rFonts w:ascii="Times New Roman" w:eastAsia="Times New Roman" w:hAnsi="Times New Roman"/>
          <w:sz w:val="24"/>
        </w:rPr>
        <w:t>доотведения; снижение негативно</w:t>
      </w:r>
      <w:r w:rsidRPr="000975D6">
        <w:rPr>
          <w:rFonts w:ascii="Times New Roman" w:eastAsia="Times New Roman" w:hAnsi="Times New Roman"/>
          <w:sz w:val="24"/>
        </w:rPr>
        <w:t>го воздействия на водные объекты путем повышения качества очистки сточных вод; обес-печение доступности водоотведения для абонентов за счет повышения эффективности де-ятельности управляющей компанией; обеспечение развития централизованных систем во-доотведения путем развития эффективных форм управ</w:t>
      </w:r>
      <w:r>
        <w:rPr>
          <w:rFonts w:ascii="Times New Roman" w:eastAsia="Times New Roman" w:hAnsi="Times New Roman"/>
          <w:sz w:val="24"/>
        </w:rPr>
        <w:t>ления этими системами, привлече</w:t>
      </w:r>
      <w:r w:rsidRPr="000975D6">
        <w:rPr>
          <w:rFonts w:ascii="Times New Roman" w:eastAsia="Times New Roman" w:hAnsi="Times New Roman"/>
          <w:sz w:val="24"/>
        </w:rPr>
        <w:t xml:space="preserve">ние </w:t>
      </w:r>
      <w:r w:rsidRPr="000975D6">
        <w:rPr>
          <w:rFonts w:ascii="Times New Roman" w:eastAsia="Times New Roman" w:hAnsi="Times New Roman"/>
          <w:sz w:val="24"/>
        </w:rPr>
        <w:lastRenderedPageBreak/>
        <w:t>инвестиций и развитие кадрового потенциала уп</w:t>
      </w:r>
      <w:r>
        <w:rPr>
          <w:rFonts w:ascii="Times New Roman" w:eastAsia="Times New Roman" w:hAnsi="Times New Roman"/>
          <w:sz w:val="24"/>
        </w:rPr>
        <w:t>равляющий компании была разрабо</w:t>
      </w:r>
      <w:r w:rsidRPr="000975D6">
        <w:rPr>
          <w:rFonts w:ascii="Times New Roman" w:eastAsia="Times New Roman" w:hAnsi="Times New Roman"/>
          <w:sz w:val="24"/>
        </w:rPr>
        <w:t>тана настоящая схема водоотведения до 2024 года.</w:t>
      </w:r>
    </w:p>
    <w:p w:rsidR="00E218E5" w:rsidRPr="000975D6" w:rsidRDefault="00E218E5" w:rsidP="00E218E5">
      <w:pPr>
        <w:spacing w:line="291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2.7.2 Показатели качества обслуживания абонентов.</w:t>
      </w:r>
    </w:p>
    <w:p w:rsidR="00E218E5" w:rsidRPr="000975D6" w:rsidRDefault="00E218E5" w:rsidP="00E218E5">
      <w:pPr>
        <w:spacing w:line="43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Внедрение новой схемы водоочистки позволит снизить или избежать: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E218E5" w:rsidRPr="000975D6" w:rsidRDefault="00E218E5" w:rsidP="00E218E5">
      <w:pPr>
        <w:numPr>
          <w:ilvl w:val="0"/>
          <w:numId w:val="44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количество жалоб абонентов;</w:t>
      </w:r>
    </w:p>
    <w:p w:rsidR="00E218E5" w:rsidRPr="000975D6" w:rsidRDefault="00E218E5" w:rsidP="00E218E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218E5" w:rsidRPr="000975D6" w:rsidRDefault="00E218E5" w:rsidP="00E218E5">
      <w:pPr>
        <w:numPr>
          <w:ilvl w:val="0"/>
          <w:numId w:val="44"/>
        </w:numPr>
        <w:tabs>
          <w:tab w:val="left" w:pos="980"/>
        </w:tabs>
        <w:spacing w:line="0" w:lineRule="atLeast"/>
        <w:ind w:left="980" w:hanging="15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позволит обеспечить всех нуждающихся абонентов централизованным водоотведе-</w:t>
      </w:r>
    </w:p>
    <w:p w:rsidR="00E218E5" w:rsidRPr="000975D6" w:rsidRDefault="00E218E5" w:rsidP="00E218E5">
      <w:pPr>
        <w:spacing w:line="137" w:lineRule="exact"/>
        <w:rPr>
          <w:rFonts w:ascii="Times New Roman" w:eastAsia="Times New Roman" w:hAnsi="Times New Roman"/>
        </w:rPr>
      </w:pPr>
    </w:p>
    <w:p w:rsidR="007C35B9" w:rsidRDefault="00E218E5" w:rsidP="007C35B9">
      <w:pPr>
        <w:spacing w:line="21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нием.</w:t>
      </w:r>
      <w:r w:rsidR="007C35B9" w:rsidRPr="007C35B9">
        <w:rPr>
          <w:rFonts w:ascii="Times New Roman" w:eastAsia="Times New Roman" w:hAnsi="Times New Roman"/>
        </w:rPr>
        <w:t xml:space="preserve"> </w:t>
      </w:r>
    </w:p>
    <w:p w:rsidR="008210E3" w:rsidRDefault="008210E3" w:rsidP="007C35B9">
      <w:pPr>
        <w:spacing w:line="219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219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0975D6">
        <w:rPr>
          <w:rFonts w:ascii="Times New Roman" w:eastAsia="Times New Roman" w:hAnsi="Times New Roman"/>
          <w:sz w:val="24"/>
          <w:u w:val="single"/>
        </w:rPr>
        <w:t>2.7.3 Показатели качества очистки сточных вод.</w:t>
      </w:r>
    </w:p>
    <w:p w:rsidR="007C35B9" w:rsidRPr="000975D6" w:rsidRDefault="007C35B9" w:rsidP="007C35B9">
      <w:pPr>
        <w:spacing w:line="41" w:lineRule="exact"/>
        <w:rPr>
          <w:rFonts w:ascii="Times New Roman" w:eastAsia="Times New Roman" w:hAnsi="Times New Roman"/>
        </w:rPr>
      </w:pPr>
    </w:p>
    <w:p w:rsidR="007C35B9" w:rsidRPr="00E808A7" w:rsidRDefault="007C35B9" w:rsidP="007C35B9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отсутствут.</w:t>
      </w:r>
    </w:p>
    <w:p w:rsidR="007C35B9" w:rsidRPr="000975D6" w:rsidRDefault="007C35B9" w:rsidP="007C35B9">
      <w:pPr>
        <w:spacing w:line="200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230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266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2.7.4 Показатели эффективности использования ресурсов при транспортировке сточных вод.</w:t>
      </w:r>
    </w:p>
    <w:p w:rsidR="007C35B9" w:rsidRPr="000975D6" w:rsidRDefault="007C35B9" w:rsidP="007C35B9">
      <w:pPr>
        <w:spacing w:line="24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Внедрение данной схемы водоотведения в Хваловском СП позволит значительно со-кратить расходы ресурсов при транспортировке сточных вод от абонентов.</w:t>
      </w:r>
    </w:p>
    <w:p w:rsidR="007C35B9" w:rsidRPr="000975D6" w:rsidRDefault="007C35B9" w:rsidP="007C35B9">
      <w:pPr>
        <w:spacing w:line="308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264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2.7.5 Соотношение цены реализации мероприятий инвестиционной программы и их эф-фективности - улучшение качества очистки сточных вод.</w:t>
      </w:r>
    </w:p>
    <w:p w:rsidR="007C35B9" w:rsidRPr="000975D6" w:rsidRDefault="007C35B9" w:rsidP="007C35B9">
      <w:pPr>
        <w:spacing w:line="14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Данные отсутствуют.</w:t>
      </w:r>
    </w:p>
    <w:p w:rsidR="007C35B9" w:rsidRPr="000975D6" w:rsidRDefault="007C35B9" w:rsidP="007C35B9">
      <w:pPr>
        <w:spacing w:line="200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232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270" w:lineRule="auto"/>
        <w:ind w:left="260"/>
        <w:jc w:val="both"/>
        <w:rPr>
          <w:rFonts w:ascii="Times New Roman" w:eastAsia="Times New Roman" w:hAnsi="Times New Roman"/>
          <w:sz w:val="24"/>
          <w:u w:val="single"/>
        </w:rPr>
      </w:pPr>
      <w:r w:rsidRPr="000975D6">
        <w:rPr>
          <w:rFonts w:ascii="Times New Roman" w:eastAsia="Times New Roman" w:hAnsi="Times New Roman"/>
          <w:sz w:val="24"/>
          <w:u w:val="single"/>
        </w:rPr>
        <w:t>2.7.6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7C35B9" w:rsidRPr="000975D6" w:rsidRDefault="007C35B9" w:rsidP="007C35B9">
      <w:pPr>
        <w:spacing w:line="21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348" w:lineRule="auto"/>
        <w:ind w:left="260" w:firstLine="566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Реализация мероприятий, предлагаемых в данной схеме водоотведения позволит обеспечить:</w:t>
      </w:r>
    </w:p>
    <w:p w:rsidR="007C35B9" w:rsidRPr="000975D6" w:rsidRDefault="007C35B9" w:rsidP="007C35B9">
      <w:pPr>
        <w:spacing w:line="13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numPr>
          <w:ilvl w:val="0"/>
          <w:numId w:val="45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бесперебойное водоотведение стоков с объектов;</w:t>
      </w:r>
    </w:p>
    <w:p w:rsidR="007C35B9" w:rsidRPr="000975D6" w:rsidRDefault="007C35B9" w:rsidP="007C35B9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C35B9" w:rsidRPr="000975D6" w:rsidRDefault="007C35B9" w:rsidP="007C35B9">
      <w:pPr>
        <w:numPr>
          <w:ilvl w:val="0"/>
          <w:numId w:val="45"/>
        </w:numPr>
        <w:tabs>
          <w:tab w:val="left" w:pos="980"/>
        </w:tabs>
        <w:spacing w:line="0" w:lineRule="atLeast"/>
        <w:ind w:left="980" w:hanging="15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повышение надежности работы систем водоотведения и удовлетворение потребно-</w:t>
      </w:r>
    </w:p>
    <w:p w:rsidR="007C35B9" w:rsidRPr="000975D6" w:rsidRDefault="007C35B9" w:rsidP="007C35B9">
      <w:pPr>
        <w:spacing w:line="137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стей потребителей (по объему и качеству услуг);</w:t>
      </w:r>
    </w:p>
    <w:p w:rsidR="007C35B9" w:rsidRPr="000975D6" w:rsidRDefault="007C35B9" w:rsidP="007C35B9">
      <w:pPr>
        <w:spacing w:line="151" w:lineRule="exact"/>
        <w:rPr>
          <w:rFonts w:ascii="Times New Roman" w:eastAsia="Times New Roman" w:hAnsi="Times New Roman"/>
        </w:rPr>
      </w:pPr>
    </w:p>
    <w:p w:rsidR="007C35B9" w:rsidRPr="000975D6" w:rsidRDefault="007C35B9" w:rsidP="007C35B9">
      <w:pPr>
        <w:numPr>
          <w:ilvl w:val="0"/>
          <w:numId w:val="46"/>
        </w:numPr>
        <w:tabs>
          <w:tab w:val="left" w:pos="1018"/>
        </w:tabs>
        <w:spacing w:line="348" w:lineRule="auto"/>
        <w:ind w:left="26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модернизацию и инженерно-техническую оптимизацию систем водоотведения с учетом современных требований;</w:t>
      </w:r>
    </w:p>
    <w:p w:rsidR="007C35B9" w:rsidRPr="000975D6" w:rsidRDefault="007C35B9" w:rsidP="007C35B9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7C35B9" w:rsidRPr="000975D6" w:rsidRDefault="007C35B9" w:rsidP="007C35B9">
      <w:pPr>
        <w:numPr>
          <w:ilvl w:val="0"/>
          <w:numId w:val="46"/>
        </w:numPr>
        <w:tabs>
          <w:tab w:val="left" w:pos="1002"/>
        </w:tabs>
        <w:spacing w:line="348" w:lineRule="auto"/>
        <w:ind w:left="260" w:right="20" w:firstLine="568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обеспечение экологической безопасности сбрасываемых в водоем сточных вод и уменьшение техногенного воздействия на окружающую среду;</w:t>
      </w:r>
    </w:p>
    <w:p w:rsidR="007C35B9" w:rsidRPr="000975D6" w:rsidRDefault="007C35B9" w:rsidP="007C35B9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C35B9" w:rsidRDefault="007C35B9" w:rsidP="007C35B9">
      <w:pPr>
        <w:numPr>
          <w:ilvl w:val="0"/>
          <w:numId w:val="4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 w:rsidRPr="000975D6">
        <w:rPr>
          <w:rFonts w:ascii="Times New Roman" w:eastAsia="Times New Roman" w:hAnsi="Times New Roman"/>
          <w:sz w:val="24"/>
        </w:rPr>
        <w:t>подключение новых абонентов на территориях перспективной застройки.</w:t>
      </w:r>
    </w:p>
    <w:p w:rsidR="007C35B9" w:rsidRDefault="007C35B9" w:rsidP="00E218E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7C35B9" w:rsidRDefault="007C35B9" w:rsidP="007C35B9">
      <w:pPr>
        <w:tabs>
          <w:tab w:val="left" w:pos="1150"/>
        </w:tabs>
        <w:rPr>
          <w:rFonts w:ascii="Times New Roman" w:eastAsia="Times New Roman" w:hAnsi="Times New Roman"/>
          <w:sz w:val="24"/>
        </w:rPr>
      </w:pPr>
    </w:p>
    <w:p w:rsidR="007C35B9" w:rsidRPr="000975D6" w:rsidRDefault="007C35B9" w:rsidP="007C35B9">
      <w:pPr>
        <w:spacing w:line="266" w:lineRule="auto"/>
        <w:rPr>
          <w:rFonts w:ascii="Times New Roman" w:eastAsia="Times New Roman" w:hAnsi="Times New Roman"/>
          <w:b/>
          <w:sz w:val="24"/>
        </w:rPr>
      </w:pPr>
      <w:r w:rsidRPr="000975D6">
        <w:rPr>
          <w:rFonts w:ascii="Times New Roman" w:eastAsia="Times New Roman" w:hAnsi="Times New Roman"/>
          <w:b/>
          <w:sz w:val="24"/>
        </w:rPr>
        <w:t>2.8. Перечень выявленных бесхозяйных объекто</w:t>
      </w:r>
      <w:r>
        <w:rPr>
          <w:rFonts w:ascii="Times New Roman" w:eastAsia="Times New Roman" w:hAnsi="Times New Roman"/>
          <w:b/>
          <w:sz w:val="24"/>
        </w:rPr>
        <w:t>в централизованной системы водо</w:t>
      </w:r>
      <w:r w:rsidR="00757166"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0975D6">
        <w:rPr>
          <w:rFonts w:ascii="Times New Roman" w:eastAsia="Times New Roman" w:hAnsi="Times New Roman"/>
          <w:b/>
          <w:sz w:val="24"/>
        </w:rPr>
        <w:t>отведения и перечень организаций, уполномоченных на их эксплуатацию.</w:t>
      </w:r>
    </w:p>
    <w:p w:rsidR="007C35B9" w:rsidRPr="000975D6" w:rsidRDefault="007C35B9" w:rsidP="007C35B9">
      <w:pPr>
        <w:spacing w:line="8" w:lineRule="exact"/>
        <w:rPr>
          <w:rFonts w:ascii="Times New Roman" w:eastAsia="Times New Roman" w:hAnsi="Times New Roman"/>
        </w:rPr>
      </w:pPr>
    </w:p>
    <w:p w:rsidR="007C35B9" w:rsidRDefault="007C35B9" w:rsidP="007C35B9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</w:p>
    <w:p w:rsidR="00E218E5" w:rsidRPr="007C35B9" w:rsidRDefault="007C35B9" w:rsidP="007C35B9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  <w:sectPr w:rsidR="00E218E5" w:rsidRPr="007C35B9" w:rsidSect="007C35B9">
          <w:pgSz w:w="11901" w:h="16838" w:code="9"/>
          <w:pgMar w:top="1142" w:right="846" w:bottom="152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Бесхозяйные объекты централ</w:t>
      </w:r>
      <w:r w:rsidRPr="000975D6">
        <w:rPr>
          <w:rFonts w:ascii="Times New Roman" w:eastAsia="Times New Roman" w:hAnsi="Times New Roman"/>
          <w:sz w:val="24"/>
        </w:rPr>
        <w:t>изованных с</w:t>
      </w:r>
      <w:r>
        <w:rPr>
          <w:rFonts w:ascii="Times New Roman" w:eastAsia="Times New Roman" w:hAnsi="Times New Roman"/>
          <w:sz w:val="24"/>
        </w:rPr>
        <w:t>истем водоотведения не выявлены</w:t>
      </w:r>
    </w:p>
    <w:p w:rsidR="007C35B9" w:rsidRDefault="007C35B9" w:rsidP="007C35B9">
      <w:pPr>
        <w:tabs>
          <w:tab w:val="left" w:pos="2633"/>
        </w:tabs>
      </w:pPr>
      <w:bookmarkStart w:id="38" w:name="page45"/>
      <w:bookmarkEnd w:id="38"/>
    </w:p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Pr="007C35B9" w:rsidRDefault="007C35B9" w:rsidP="007C35B9"/>
    <w:p w:rsidR="007C35B9" w:rsidRDefault="007C35B9" w:rsidP="007C35B9"/>
    <w:p w:rsidR="00640EEA" w:rsidRPr="007C35B9" w:rsidRDefault="007C35B9" w:rsidP="007C35B9">
      <w:pPr>
        <w:tabs>
          <w:tab w:val="left" w:pos="5674"/>
        </w:tabs>
      </w:pPr>
      <w:r>
        <w:tab/>
      </w:r>
    </w:p>
    <w:sectPr w:rsidR="00640EEA" w:rsidRPr="007C35B9" w:rsidSect="006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68" w:rsidRDefault="00596468" w:rsidP="00B54206">
      <w:r>
        <w:separator/>
      </w:r>
    </w:p>
  </w:endnote>
  <w:endnote w:type="continuationSeparator" w:id="1">
    <w:p w:rsidR="00596468" w:rsidRDefault="00596468" w:rsidP="00B5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500"/>
      <w:docPartObj>
        <w:docPartGallery w:val="Page Numbers (Bottom of Page)"/>
        <w:docPartUnique/>
      </w:docPartObj>
    </w:sdtPr>
    <w:sdtContent>
      <w:p w:rsidR="00852133" w:rsidRDefault="001E3B3C">
        <w:pPr>
          <w:pStyle w:val="a5"/>
          <w:jc w:val="center"/>
        </w:pPr>
        <w:fldSimple w:instr=" PAGE   \* MERGEFORMAT ">
          <w:r w:rsidR="007C2360">
            <w:rPr>
              <w:noProof/>
            </w:rPr>
            <w:t>2</w:t>
          </w:r>
        </w:fldSimple>
      </w:p>
    </w:sdtContent>
  </w:sdt>
  <w:p w:rsidR="00852133" w:rsidRDefault="00852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68" w:rsidRDefault="00596468" w:rsidP="00B54206">
      <w:r>
        <w:separator/>
      </w:r>
    </w:p>
  </w:footnote>
  <w:footnote w:type="continuationSeparator" w:id="1">
    <w:p w:rsidR="00596468" w:rsidRDefault="00596468" w:rsidP="00B54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838CB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4E49EB4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13864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C2BC5E2C"/>
    <w:lvl w:ilvl="0" w:tplc="FFFFFFFF">
      <w:start w:val="1"/>
      <w:numFmt w:val="bullet"/>
      <w:lvlText w:val=""/>
      <w:lvlJc w:val="left"/>
      <w:rPr>
        <w:sz w:val="30"/>
        <w:szCs w:val="3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37B8D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006C8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14FD4A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577F8E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40BADF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507236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724C67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C482A9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1EAD36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D5177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80BD78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385558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A2342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A487CB0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D4ED4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7E4CC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A6D8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E5"/>
    <w:rsid w:val="000204AE"/>
    <w:rsid w:val="00062584"/>
    <w:rsid w:val="0011307C"/>
    <w:rsid w:val="00153458"/>
    <w:rsid w:val="001579B8"/>
    <w:rsid w:val="00175081"/>
    <w:rsid w:val="0019183E"/>
    <w:rsid w:val="001E3B3C"/>
    <w:rsid w:val="002C01BE"/>
    <w:rsid w:val="00300159"/>
    <w:rsid w:val="00314D4D"/>
    <w:rsid w:val="003976E4"/>
    <w:rsid w:val="003C4B4C"/>
    <w:rsid w:val="00411F7E"/>
    <w:rsid w:val="0041547E"/>
    <w:rsid w:val="00415AA2"/>
    <w:rsid w:val="004621DE"/>
    <w:rsid w:val="004A2FDD"/>
    <w:rsid w:val="004C3081"/>
    <w:rsid w:val="004D4963"/>
    <w:rsid w:val="00556778"/>
    <w:rsid w:val="005928D7"/>
    <w:rsid w:val="00596468"/>
    <w:rsid w:val="005E5447"/>
    <w:rsid w:val="006354A0"/>
    <w:rsid w:val="00636DA8"/>
    <w:rsid w:val="00640EEA"/>
    <w:rsid w:val="006A753F"/>
    <w:rsid w:val="00734751"/>
    <w:rsid w:val="00757166"/>
    <w:rsid w:val="007C2360"/>
    <w:rsid w:val="007C35B9"/>
    <w:rsid w:val="008210E3"/>
    <w:rsid w:val="00852133"/>
    <w:rsid w:val="00861DDB"/>
    <w:rsid w:val="008662DC"/>
    <w:rsid w:val="00881C63"/>
    <w:rsid w:val="00895C25"/>
    <w:rsid w:val="008B0EF9"/>
    <w:rsid w:val="008B5043"/>
    <w:rsid w:val="009175A4"/>
    <w:rsid w:val="009637F3"/>
    <w:rsid w:val="00973D9F"/>
    <w:rsid w:val="009822BD"/>
    <w:rsid w:val="009F6AA2"/>
    <w:rsid w:val="00AB2E01"/>
    <w:rsid w:val="00AD4BD9"/>
    <w:rsid w:val="00B54206"/>
    <w:rsid w:val="00B5598F"/>
    <w:rsid w:val="00BE76A2"/>
    <w:rsid w:val="00BF6253"/>
    <w:rsid w:val="00D37993"/>
    <w:rsid w:val="00DD10DB"/>
    <w:rsid w:val="00E10D64"/>
    <w:rsid w:val="00E218E5"/>
    <w:rsid w:val="00F21FF2"/>
    <w:rsid w:val="00F857D6"/>
    <w:rsid w:val="00FB1027"/>
    <w:rsid w:val="00FD153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8E5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18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8E5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8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8E5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218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E218E5"/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E218E5"/>
  </w:style>
  <w:style w:type="character" w:customStyle="1" w:styleId="ac">
    <w:name w:val="Абзац списка Знак"/>
    <w:link w:val="ad"/>
    <w:uiPriority w:val="34"/>
    <w:locked/>
    <w:rsid w:val="00E218E5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E218E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85213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file:///D:\&#1044;&#1040;&#1053;&#1053;&#1067;&#1045;\&#1057;&#1061;&#1045;&#1052;&#1067;\&#1042;&#1086;&#1083;&#1093;&#1086;&#1074;\&#1040;&#1082;&#1090;&#1091;&#1072;&#1083;&#1080;&#1079;&#1072;&#1094;&#1080;&#1103;_2021_&#1042;&#1086;&#1076;&#1086;&#1086;&#1090;&#1074;&#1077;&#1076;&#1077;&#1085;&#1080;&#1077;\&#1057;&#1093;&#1077;&#1084;&#1072;%20&#1074;&#1086;&#1076;&#1086;&#1086;&#1090;&#1074;&#1077;&#1076;&#1077;&#1085;&#1080;&#1103;%20&#1052;&#1054;%20&#1075;.%20&#1042;&#1086;&#1083;&#1093;&#1086;&#1074;.%20&#1040;&#1082;&#1090;&#1091;&#1072;&#1083;&#1080;&#1079;&#1080;&#1088;&#1086;&#1074;&#1072;&#1085;&#1085;&#1072;&#1103;%20&#1088;&#1077;&#1076;&#1072;&#1082;&#1094;&#1080;&#1103;%202021&#1075;.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E%D0%BB%D1%85%D0%BE%D0%B2%D1%81%D0%BA%D0%B8%D0%B9_%D1%80%D0%B0%D0%B9%D0%BE%D0%BD" TargetMode="External"/><Relationship Id="rId17" Type="http://schemas.openxmlformats.org/officeDocument/2006/relationships/image" Target="media/image2.jpeg"/><Relationship Id="rId25" Type="http://schemas.openxmlformats.org/officeDocument/2006/relationships/hyperlink" Target="consultantplus://offline/ref=16BFEE8D4779F9DBA7653180B98A8B24A560681F0CBAAE485767CDBBD005BB8EBC34761EB9CB9F4E28F013F33Ey4E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E%D0%BB%D0%BE%D0%B3%D0%B4%D0%B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E%D0%BB%D1%85%D0%BE%D0%B2%D1%81%D0%BA%D0%B8%D0%B9_%D1%80%D0%B0%D0%B9%D0%BE%D0%BD" TargetMode="External"/><Relationship Id="rId24" Type="http://schemas.openxmlformats.org/officeDocument/2006/relationships/hyperlink" Target="consultantplus://offline/ref=16BFEE8D4779F9DBA7653180B98A8B24A560681F0CBAAE485767CDBBD005BB8EBC34761EB9CB9F4E28F013F33Ey4E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E%D0%B2%D0%B0%D1%8F_%D0%9B%D0%B0%D0%B4%D0%BE%D0%B3%D0%B0" TargetMode="External"/><Relationship Id="rId23" Type="http://schemas.openxmlformats.org/officeDocument/2006/relationships/hyperlink" Target="consultantplus://offline/ref=16BFEE8D4779F9DBA7653180B98A8B24A56A6C1809BDAE485767CDBBD005BB8EAE342E12B8C3814D2FE545A278113C27D30500783C376AA8y0ED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A2%D0%B8%D1%85%D0%B2%D0%B8%D0%BD%D1%81%D0%BA%D0%B8%D0%B9_%D1%80%D0%B0%D0%B9%D0%BE%D0%BD" TargetMode="External"/><Relationship Id="rId22" Type="http://schemas.openxmlformats.org/officeDocument/2006/relationships/hyperlink" Target="file:///D:\&#1044;&#1040;&#1053;&#1053;&#1067;&#1045;\&#1057;&#1061;&#1045;&#1052;&#1067;\&#1042;&#1086;&#1083;&#1093;&#1086;&#1074;\&#1040;&#1082;&#1090;&#1091;&#1072;&#1083;&#1080;&#1079;&#1072;&#1094;&#1080;&#1103;_2021_&#1042;&#1086;&#1076;&#1086;&#1086;&#1090;&#1074;&#1077;&#1076;&#1077;&#1085;&#1080;&#1077;\&#1057;&#1093;&#1077;&#1084;&#1072;%20&#1074;&#1086;&#1076;&#1086;&#1086;&#1090;&#1074;&#1077;&#1076;&#1077;&#1085;&#1080;&#1103;%20&#1052;&#1054;%20&#1075;.%20&#1042;&#1086;&#1083;&#1093;&#1086;&#1074;.%20&#1040;&#1082;&#1090;&#1091;&#1072;&#1083;&#1080;&#1079;&#1080;&#1088;&#1086;&#1074;&#1072;&#1085;&#1085;&#1072;&#1103;%20&#1088;&#1077;&#1076;&#1072;&#1082;&#1094;&#1080;&#1103;%202021&#1075;.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4E47-6BED-4888-AE8A-975EAC1C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14811</Words>
  <Characters>84427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2022-04-20T09:10:00Z</cp:lastPrinted>
  <dcterms:created xsi:type="dcterms:W3CDTF">2021-06-28T18:07:00Z</dcterms:created>
  <dcterms:modified xsi:type="dcterms:W3CDTF">2022-09-13T09:51:00Z</dcterms:modified>
</cp:coreProperties>
</file>