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461CF" w14:textId="77777777" w:rsidR="001B74DD" w:rsidRPr="005834E2" w:rsidRDefault="00FE0F14" w:rsidP="005834E2">
      <w:pPr>
        <w:tabs>
          <w:tab w:val="left" w:pos="426"/>
          <w:tab w:val="left" w:pos="993"/>
          <w:tab w:val="left" w:pos="1276"/>
        </w:tabs>
        <w:jc w:val="center"/>
      </w:pPr>
      <w:r>
        <w:t>Филиал ФГБУ «Россельхозцентр»</w:t>
      </w:r>
    </w:p>
    <w:p w14:paraId="4C69125F" w14:textId="77777777"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jc w:val="center"/>
      </w:pPr>
      <w:r w:rsidRPr="00156DC0">
        <w:t>по Ленинградской, Мурманской областям и Республике Карелия</w:t>
      </w:r>
    </w:p>
    <w:p w14:paraId="75F2ADFC" w14:textId="76A6199E"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ind w:right="-1"/>
        <w:jc w:val="center"/>
      </w:pPr>
      <w:r w:rsidRPr="00156DC0">
        <w:t>196626, г. Санкт-Петербург, п. Шушары, ул. Пушкинская, д. 27</w:t>
      </w:r>
      <w:r w:rsidR="00626600">
        <w:t xml:space="preserve"> А</w:t>
      </w:r>
    </w:p>
    <w:p w14:paraId="7A0996D4" w14:textId="77777777"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ind w:right="-1"/>
        <w:jc w:val="center"/>
      </w:pPr>
      <w:r w:rsidRPr="00156DC0">
        <w:t>Тел./ф</w:t>
      </w:r>
      <w:r w:rsidR="00FE0F14">
        <w:t>акс (812) 677-31-75, E-</w:t>
      </w:r>
      <w:proofErr w:type="spellStart"/>
      <w:r w:rsidR="00FE0F14">
        <w:t>mail</w:t>
      </w:r>
      <w:proofErr w:type="spellEnd"/>
      <w:r w:rsidR="00FE0F14">
        <w:t>: 47</w:t>
      </w:r>
      <w:r w:rsidR="00FE0F14" w:rsidRPr="005834E2">
        <w:t>@</w:t>
      </w:r>
      <w:proofErr w:type="spellStart"/>
      <w:r w:rsidR="00FE0F14">
        <w:rPr>
          <w:lang w:val="en-US"/>
        </w:rPr>
        <w:t>rscagro</w:t>
      </w:r>
      <w:proofErr w:type="spellEnd"/>
      <w:r w:rsidR="00FE0F14" w:rsidRPr="005834E2">
        <w:t>.</w:t>
      </w:r>
      <w:proofErr w:type="spellStart"/>
      <w:r w:rsidRPr="00156DC0">
        <w:rPr>
          <w:lang w:val="en-US"/>
        </w:rPr>
        <w:t>ru</w:t>
      </w:r>
      <w:proofErr w:type="spellEnd"/>
    </w:p>
    <w:p w14:paraId="5CEC2DA3" w14:textId="77777777" w:rsidR="001C2FC6" w:rsidRPr="005834E2" w:rsidRDefault="001C2FC6" w:rsidP="005834E2">
      <w:pPr>
        <w:pStyle w:val="a5"/>
        <w:tabs>
          <w:tab w:val="left" w:pos="426"/>
          <w:tab w:val="left" w:pos="993"/>
          <w:tab w:val="left" w:pos="1276"/>
        </w:tabs>
        <w:spacing w:after="0"/>
        <w:ind w:left="0"/>
        <w:jc w:val="center"/>
        <w:rPr>
          <w:b/>
          <w:bCs/>
          <w:sz w:val="16"/>
          <w:szCs w:val="16"/>
        </w:rPr>
      </w:pPr>
    </w:p>
    <w:p w14:paraId="6B9FB256" w14:textId="77777777" w:rsidR="001B74DD" w:rsidRPr="005834E2" w:rsidRDefault="00E47FD1" w:rsidP="005834E2">
      <w:pPr>
        <w:tabs>
          <w:tab w:val="left" w:pos="426"/>
          <w:tab w:val="left" w:pos="993"/>
          <w:tab w:val="left" w:pos="1276"/>
        </w:tabs>
        <w:jc w:val="center"/>
        <w:rPr>
          <w:b/>
        </w:rPr>
      </w:pPr>
      <w:r w:rsidRPr="005834E2">
        <w:rPr>
          <w:b/>
        </w:rPr>
        <w:t>РЕКОМЕНДАЦИИ ПО БОРЬБЕ С БОРЩЕВИКОМ СОСНОВСКОГО</w:t>
      </w:r>
    </w:p>
    <w:p w14:paraId="68896B33" w14:textId="77777777" w:rsidR="00875C19" w:rsidRPr="005834E2" w:rsidRDefault="00646041" w:rsidP="005834E2">
      <w:pPr>
        <w:tabs>
          <w:tab w:val="left" w:pos="426"/>
          <w:tab w:val="left" w:pos="993"/>
          <w:tab w:val="left" w:pos="1276"/>
        </w:tabs>
        <w:jc w:val="center"/>
        <w:rPr>
          <w:b/>
        </w:rPr>
      </w:pPr>
      <w:r w:rsidRPr="005834E2">
        <w:rPr>
          <w:b/>
        </w:rPr>
        <w:t xml:space="preserve"> </w:t>
      </w:r>
      <w:r w:rsidR="00E47FD1" w:rsidRPr="005834E2">
        <w:rPr>
          <w:b/>
        </w:rPr>
        <w:t>В ЛИЧНЫХ ПОДСОБНЫХ ХОЗЯЙСТВАХ</w:t>
      </w:r>
    </w:p>
    <w:p w14:paraId="7AE27B56" w14:textId="2A3ADCB6" w:rsidR="001C2FC6" w:rsidRPr="005834E2" w:rsidRDefault="002437A2" w:rsidP="005834E2">
      <w:pPr>
        <w:tabs>
          <w:tab w:val="left" w:pos="426"/>
          <w:tab w:val="left" w:pos="993"/>
          <w:tab w:val="left" w:pos="1276"/>
        </w:tabs>
        <w:jc w:val="center"/>
      </w:pPr>
      <w:r w:rsidRPr="005834E2">
        <w:t>(</w:t>
      </w:r>
      <w:r w:rsidR="006B4150" w:rsidRPr="005834E2">
        <w:t>по состоянию</w:t>
      </w:r>
      <w:r w:rsidRPr="005834E2">
        <w:t xml:space="preserve"> </w:t>
      </w:r>
      <w:r w:rsidR="00792D13" w:rsidRPr="005834E2">
        <w:t xml:space="preserve">на </w:t>
      </w:r>
      <w:r w:rsidR="00D57D11">
        <w:t>21.01</w:t>
      </w:r>
      <w:r w:rsidR="006A24E9" w:rsidRPr="005834E2">
        <w:t>.</w:t>
      </w:r>
      <w:r w:rsidRPr="005834E2">
        <w:t>202</w:t>
      </w:r>
      <w:r w:rsidR="00D57D11">
        <w:t>6</w:t>
      </w:r>
      <w:r w:rsidR="002F7E5A" w:rsidRPr="005834E2">
        <w:t xml:space="preserve"> г.</w:t>
      </w:r>
      <w:r w:rsidRPr="005834E2">
        <w:t>)</w:t>
      </w:r>
    </w:p>
    <w:p w14:paraId="5DA27D17" w14:textId="77777777" w:rsidR="001B74DD" w:rsidRPr="005834E2" w:rsidRDefault="001B74DD" w:rsidP="005834E2">
      <w:pPr>
        <w:tabs>
          <w:tab w:val="left" w:pos="426"/>
          <w:tab w:val="left" w:pos="993"/>
          <w:tab w:val="left" w:pos="1276"/>
        </w:tabs>
        <w:jc w:val="center"/>
        <w:rPr>
          <w:b/>
          <w:sz w:val="8"/>
          <w:szCs w:val="8"/>
        </w:rPr>
      </w:pPr>
    </w:p>
    <w:p w14:paraId="3DA5B618" w14:textId="77777777" w:rsidR="001B74DD" w:rsidRPr="00156DC0" w:rsidRDefault="001B74DD" w:rsidP="005834E2">
      <w:pPr>
        <w:tabs>
          <w:tab w:val="left" w:pos="426"/>
          <w:tab w:val="left" w:pos="993"/>
          <w:tab w:val="left" w:pos="1276"/>
        </w:tabs>
        <w:ind w:firstLine="709"/>
        <w:jc w:val="both"/>
      </w:pPr>
      <w:r w:rsidRPr="00156DC0">
        <w:t>В соответствии с Областным законом Ленинградской области от 27.06.2023 г. N 76-оз "Об организации деятельности по борьбе с борщевиком Сосновского на территории Ленинградской области и о внесении изменений в областной закон "Об административных правонарушениях" борщевик Сосновского подлежит удалению на всей территории Ленинградской области. Собственники земельных участков, иные законные владельцы земельных участков обязаны проводить мероприятия по удалению борщевика Сосновского с территорий принадлежащих им земельных участков.</w:t>
      </w:r>
    </w:p>
    <w:p w14:paraId="19478F49" w14:textId="11CCBA0F" w:rsidR="001B74DD" w:rsidRPr="00156DC0" w:rsidRDefault="00EB28B1" w:rsidP="005834E2">
      <w:pPr>
        <w:tabs>
          <w:tab w:val="left" w:pos="426"/>
          <w:tab w:val="left" w:pos="993"/>
          <w:tab w:val="left" w:pos="1276"/>
        </w:tabs>
        <w:ind w:firstLine="709"/>
        <w:jc w:val="both"/>
      </w:pPr>
      <w:r w:rsidRPr="00156DC0">
        <w:t>В зависимости от площади территории, засоренной борщевиком Сосновского, степени засореннос</w:t>
      </w:r>
      <w:bookmarkStart w:id="0" w:name="_GoBack"/>
      <w:bookmarkEnd w:id="0"/>
      <w:r w:rsidRPr="00156DC0">
        <w:t xml:space="preserve">ти, фазы развития, целевого назначения земельного участка </w:t>
      </w:r>
      <w:r w:rsidR="005834E2">
        <w:t>с</w:t>
      </w:r>
      <w:r w:rsidRPr="00156DC0">
        <w:t xml:space="preserve"> борщевик</w:t>
      </w:r>
      <w:r w:rsidR="005834E2">
        <w:t>ом</w:t>
      </w:r>
      <w:r w:rsidRPr="00156DC0">
        <w:t xml:space="preserve"> Сосновского </w:t>
      </w:r>
      <w:r w:rsidR="005834E2">
        <w:t>можно бороться</w:t>
      </w:r>
      <w:r w:rsidRPr="00156DC0">
        <w:t xml:space="preserve"> </w:t>
      </w:r>
      <w:r w:rsidR="005834E2">
        <w:t>различными методами</w:t>
      </w:r>
      <w:r w:rsidRPr="00156DC0">
        <w:t>. Наиболее значительный эффект можно получить, используя сочетание нескольких методов борьбы (проведение комплексных мероприятий).</w:t>
      </w:r>
    </w:p>
    <w:p w14:paraId="6950B1D1" w14:textId="7F5986FB" w:rsidR="001C4C4B" w:rsidRPr="00156DC0" w:rsidRDefault="00607F10" w:rsidP="005834E2">
      <w:pPr>
        <w:tabs>
          <w:tab w:val="left" w:pos="426"/>
          <w:tab w:val="left" w:pos="993"/>
          <w:tab w:val="left" w:pos="1276"/>
        </w:tabs>
        <w:jc w:val="center"/>
        <w:rPr>
          <w:i/>
          <w:u w:val="single"/>
        </w:rPr>
      </w:pPr>
      <w:r w:rsidRPr="00156DC0">
        <w:rPr>
          <w:b/>
          <w:i/>
          <w:u w:val="single"/>
        </w:rPr>
        <w:t>Внимание!</w:t>
      </w:r>
    </w:p>
    <w:p w14:paraId="57C29802" w14:textId="77777777" w:rsidR="007B5503" w:rsidRPr="00156DC0" w:rsidRDefault="00FE0630" w:rsidP="005834E2">
      <w:pPr>
        <w:tabs>
          <w:tab w:val="left" w:pos="426"/>
          <w:tab w:val="left" w:pos="993"/>
          <w:tab w:val="left" w:pos="1276"/>
        </w:tabs>
        <w:ind w:firstLine="709"/>
        <w:jc w:val="both"/>
        <w:rPr>
          <w:i/>
        </w:rPr>
      </w:pPr>
      <w:r w:rsidRPr="00156DC0">
        <w:rPr>
          <w:i/>
        </w:rPr>
        <w:t xml:space="preserve">Во избежание попадания сока </w:t>
      </w:r>
      <w:r w:rsidR="00D104E4" w:rsidRPr="00156DC0">
        <w:rPr>
          <w:i/>
        </w:rPr>
        <w:t xml:space="preserve">борщевика </w:t>
      </w:r>
      <w:r w:rsidRPr="00156DC0">
        <w:rPr>
          <w:i/>
        </w:rPr>
        <w:t xml:space="preserve">Сосновского на </w:t>
      </w:r>
      <w:r w:rsidR="001B74DD" w:rsidRPr="00156DC0">
        <w:rPr>
          <w:i/>
        </w:rPr>
        <w:t>кожу</w:t>
      </w:r>
      <w:r w:rsidRPr="00156DC0">
        <w:rPr>
          <w:i/>
        </w:rPr>
        <w:t xml:space="preserve"> и в организм </w:t>
      </w:r>
      <w:r w:rsidR="00D104E4" w:rsidRPr="00156DC0">
        <w:rPr>
          <w:i/>
        </w:rPr>
        <w:t>человека</w:t>
      </w:r>
      <w:r w:rsidR="00142E92" w:rsidRPr="00156DC0">
        <w:rPr>
          <w:i/>
        </w:rPr>
        <w:t xml:space="preserve">, все работы </w:t>
      </w:r>
      <w:r w:rsidRPr="00156DC0">
        <w:rPr>
          <w:i/>
        </w:rPr>
        <w:t>следует проводить в специальной одежде, закрывающей все кожные покровы: водонепроницаемый костюм с капюшоном, резиновые перчатки, сапоги, защитн</w:t>
      </w:r>
      <w:r w:rsidR="001B74DD" w:rsidRPr="00156DC0">
        <w:rPr>
          <w:i/>
        </w:rPr>
        <w:t>ая маска</w:t>
      </w:r>
      <w:r w:rsidRPr="00156DC0">
        <w:rPr>
          <w:i/>
        </w:rPr>
        <w:t xml:space="preserve">, респиратор. При попадании сока борщевика на кожу необходимо промыть ее водой с мылом, </w:t>
      </w:r>
      <w:r w:rsidRPr="00156DC0">
        <w:rPr>
          <w:b/>
          <w:i/>
        </w:rPr>
        <w:t xml:space="preserve">наложить светонепроницаемую повязку </w:t>
      </w:r>
      <w:r w:rsidR="00FA0B11" w:rsidRPr="00156DC0">
        <w:rPr>
          <w:b/>
          <w:i/>
        </w:rPr>
        <w:t xml:space="preserve">на срок не менее 3 дней </w:t>
      </w:r>
      <w:r w:rsidRPr="00156DC0">
        <w:rPr>
          <w:i/>
        </w:rPr>
        <w:t>и обратиться к врачу.</w:t>
      </w:r>
      <w:r w:rsidR="00862B82" w:rsidRPr="00156DC0">
        <w:rPr>
          <w:i/>
        </w:rPr>
        <w:t xml:space="preserve"> </w:t>
      </w:r>
    </w:p>
    <w:p w14:paraId="5F9C8F2B" w14:textId="3F663D10" w:rsidR="00156DC0" w:rsidRPr="00156DC0" w:rsidRDefault="00156DC0" w:rsidP="005834E2">
      <w:pPr>
        <w:widowControl w:val="0"/>
        <w:spacing w:line="258" w:lineRule="auto"/>
        <w:ind w:right="113"/>
        <w:jc w:val="center"/>
        <w:rPr>
          <w:b/>
          <w:lang w:eastAsia="en-US"/>
        </w:rPr>
      </w:pPr>
      <w:r w:rsidRPr="00156DC0">
        <w:rPr>
          <w:b/>
          <w:lang w:eastAsia="en-US"/>
        </w:rPr>
        <w:t>1. Механический метод борьбы</w:t>
      </w:r>
    </w:p>
    <w:p w14:paraId="142D5BFC" w14:textId="32974F82" w:rsidR="00156DC0" w:rsidRPr="00156DC0" w:rsidRDefault="00156DC0" w:rsidP="005834E2">
      <w:pPr>
        <w:widowControl w:val="0"/>
        <w:spacing w:line="258" w:lineRule="auto"/>
        <w:ind w:right="-30" w:firstLine="709"/>
        <w:rPr>
          <w:lang w:eastAsia="en-US"/>
        </w:rPr>
      </w:pPr>
      <w:r w:rsidRPr="00156DC0">
        <w:rPr>
          <w:lang w:eastAsia="en-US"/>
        </w:rPr>
        <w:t>Механический метод борьбы направлен на недопущение цветения и распространени</w:t>
      </w:r>
      <w:r w:rsidR="00626600">
        <w:rPr>
          <w:lang w:eastAsia="en-US"/>
        </w:rPr>
        <w:t>я</w:t>
      </w:r>
      <w:r w:rsidR="005834E2">
        <w:rPr>
          <w:lang w:eastAsia="en-US"/>
        </w:rPr>
        <w:t xml:space="preserve"> </w:t>
      </w:r>
      <w:r w:rsidRPr="00156DC0">
        <w:rPr>
          <w:lang w:eastAsia="en-US"/>
        </w:rPr>
        <w:t>семян</w:t>
      </w:r>
      <w:r w:rsidR="00626600" w:rsidRPr="00626600">
        <w:rPr>
          <w:lang w:eastAsia="en-US"/>
        </w:rPr>
        <w:t xml:space="preserve"> </w:t>
      </w:r>
      <w:r w:rsidR="00626600">
        <w:rPr>
          <w:lang w:eastAsia="en-US"/>
        </w:rPr>
        <w:t>борщевика Сосновского</w:t>
      </w:r>
      <w:r w:rsidRPr="00156DC0">
        <w:rPr>
          <w:lang w:eastAsia="en-US"/>
        </w:rPr>
        <w:t>.</w:t>
      </w:r>
    </w:p>
    <w:p w14:paraId="2B2E9396" w14:textId="570FAF33" w:rsidR="00156DC0" w:rsidRPr="00156DC0" w:rsidRDefault="00156DC0" w:rsidP="005834E2">
      <w:pPr>
        <w:widowControl w:val="0"/>
        <w:spacing w:line="258" w:lineRule="auto"/>
        <w:ind w:right="107" w:firstLine="709"/>
        <w:jc w:val="both"/>
        <w:rPr>
          <w:lang w:eastAsia="en-US"/>
        </w:rPr>
      </w:pPr>
      <w:r w:rsidRPr="00156DC0">
        <w:rPr>
          <w:lang w:eastAsia="en-US"/>
        </w:rPr>
        <w:t>На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участках</w:t>
      </w:r>
      <w:r w:rsidRPr="00156DC0">
        <w:rPr>
          <w:spacing w:val="6"/>
          <w:lang w:eastAsia="en-US"/>
        </w:rPr>
        <w:t xml:space="preserve"> </w:t>
      </w:r>
      <w:r w:rsidRPr="00156DC0">
        <w:rPr>
          <w:lang w:eastAsia="en-US"/>
        </w:rPr>
        <w:t>с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единичными</w:t>
      </w:r>
      <w:r w:rsidRPr="00156DC0">
        <w:rPr>
          <w:spacing w:val="7"/>
          <w:lang w:eastAsia="en-US"/>
        </w:rPr>
        <w:t xml:space="preserve"> </w:t>
      </w:r>
      <w:r w:rsidRPr="00156DC0">
        <w:rPr>
          <w:spacing w:val="-1"/>
          <w:lang w:eastAsia="en-US"/>
        </w:rPr>
        <w:t>экземплярами</w:t>
      </w:r>
      <w:r w:rsidRPr="00156DC0">
        <w:rPr>
          <w:spacing w:val="7"/>
          <w:lang w:eastAsia="en-US"/>
        </w:rPr>
        <w:t xml:space="preserve"> </w:t>
      </w:r>
      <w:r w:rsidRPr="00156DC0">
        <w:rPr>
          <w:spacing w:val="-1"/>
          <w:lang w:eastAsia="en-US"/>
        </w:rPr>
        <w:t>борщевика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Сосновского</w:t>
      </w:r>
      <w:r w:rsidRPr="00156DC0">
        <w:rPr>
          <w:spacing w:val="8"/>
          <w:lang w:eastAsia="en-US"/>
        </w:rPr>
        <w:t xml:space="preserve"> </w:t>
      </w:r>
      <w:r w:rsidRPr="00156DC0">
        <w:rPr>
          <w:spacing w:val="-1"/>
          <w:lang w:eastAsia="en-US"/>
        </w:rPr>
        <w:t>лучшим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1"/>
          <w:lang w:eastAsia="en-US"/>
        </w:rPr>
        <w:t>спо</w:t>
      </w:r>
      <w:r w:rsidRPr="00156DC0">
        <w:rPr>
          <w:lang w:eastAsia="en-US"/>
        </w:rPr>
        <w:t>собом</w:t>
      </w:r>
      <w:r w:rsidRPr="00156DC0">
        <w:rPr>
          <w:spacing w:val="30"/>
          <w:lang w:eastAsia="en-US"/>
        </w:rPr>
        <w:t xml:space="preserve"> </w:t>
      </w:r>
      <w:r w:rsidRPr="00156DC0">
        <w:rPr>
          <w:lang w:eastAsia="en-US"/>
        </w:rPr>
        <w:t>борьбы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является</w:t>
      </w:r>
      <w:r w:rsidRPr="00156DC0">
        <w:rPr>
          <w:spacing w:val="32"/>
          <w:lang w:eastAsia="en-US"/>
        </w:rPr>
        <w:t xml:space="preserve"> </w:t>
      </w:r>
      <w:r w:rsidRPr="00156DC0">
        <w:rPr>
          <w:spacing w:val="-1"/>
          <w:lang w:eastAsia="en-US"/>
        </w:rPr>
        <w:t>выкапывание</w:t>
      </w:r>
      <w:r w:rsidR="00626600">
        <w:rPr>
          <w:spacing w:val="-1"/>
          <w:lang w:eastAsia="en-US"/>
        </w:rPr>
        <w:t xml:space="preserve"> корней</w:t>
      </w:r>
      <w:r w:rsidRPr="00156DC0">
        <w:rPr>
          <w:spacing w:val="-1"/>
          <w:lang w:eastAsia="en-US"/>
        </w:rPr>
        <w:t>.</w:t>
      </w:r>
      <w:r w:rsidRPr="00156DC0">
        <w:rPr>
          <w:spacing w:val="32"/>
          <w:lang w:eastAsia="en-US"/>
        </w:rPr>
        <w:t xml:space="preserve"> </w:t>
      </w:r>
      <w:r w:rsidRPr="00156DC0">
        <w:rPr>
          <w:spacing w:val="-1"/>
          <w:lang w:eastAsia="en-US"/>
        </w:rPr>
        <w:t>Основная</w:t>
      </w:r>
      <w:r w:rsidRPr="00156DC0">
        <w:rPr>
          <w:spacing w:val="35"/>
          <w:lang w:eastAsia="en-US"/>
        </w:rPr>
        <w:t xml:space="preserve"> </w:t>
      </w:r>
      <w:r w:rsidRPr="00156DC0">
        <w:rPr>
          <w:spacing w:val="-1"/>
          <w:lang w:eastAsia="en-US"/>
        </w:rPr>
        <w:t>масса</w:t>
      </w:r>
      <w:r w:rsidRPr="00156DC0">
        <w:rPr>
          <w:spacing w:val="30"/>
          <w:lang w:eastAsia="en-US"/>
        </w:rPr>
        <w:t xml:space="preserve"> </w:t>
      </w:r>
      <w:r w:rsidRPr="00156DC0">
        <w:rPr>
          <w:lang w:eastAsia="en-US"/>
        </w:rPr>
        <w:t>корней</w:t>
      </w:r>
      <w:r w:rsidRPr="00156DC0">
        <w:rPr>
          <w:spacing w:val="35"/>
          <w:lang w:eastAsia="en-US"/>
        </w:rPr>
        <w:t xml:space="preserve"> </w:t>
      </w:r>
      <w:r w:rsidRPr="00156DC0">
        <w:rPr>
          <w:spacing w:val="-1"/>
          <w:lang w:eastAsia="en-US"/>
        </w:rPr>
        <w:t>борщевика</w:t>
      </w:r>
      <w:r w:rsidRPr="00156DC0">
        <w:rPr>
          <w:spacing w:val="31"/>
          <w:lang w:eastAsia="en-US"/>
        </w:rPr>
        <w:t xml:space="preserve"> </w:t>
      </w:r>
      <w:r w:rsidRPr="00156DC0">
        <w:rPr>
          <w:spacing w:val="-1"/>
          <w:lang w:eastAsia="en-US"/>
        </w:rPr>
        <w:t>Сосновского</w:t>
      </w:r>
      <w:r w:rsidRPr="00156DC0">
        <w:rPr>
          <w:spacing w:val="61"/>
          <w:lang w:eastAsia="en-US"/>
        </w:rPr>
        <w:t xml:space="preserve"> </w:t>
      </w:r>
      <w:r w:rsidRPr="00156DC0">
        <w:rPr>
          <w:spacing w:val="-1"/>
          <w:lang w:eastAsia="en-US"/>
        </w:rPr>
        <w:t>располагается</w:t>
      </w:r>
      <w:r w:rsidRPr="00156DC0">
        <w:rPr>
          <w:spacing w:val="13"/>
          <w:lang w:eastAsia="en-US"/>
        </w:rPr>
        <w:t xml:space="preserve"> </w:t>
      </w:r>
      <w:r w:rsidRPr="00156DC0">
        <w:rPr>
          <w:lang w:eastAsia="en-US"/>
        </w:rPr>
        <w:t>на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глубине</w:t>
      </w:r>
      <w:r w:rsidRPr="00156DC0">
        <w:rPr>
          <w:spacing w:val="11"/>
          <w:lang w:eastAsia="en-US"/>
        </w:rPr>
        <w:t xml:space="preserve"> </w:t>
      </w:r>
      <w:r w:rsidR="00626600">
        <w:rPr>
          <w:spacing w:val="11"/>
          <w:lang w:eastAsia="en-US"/>
        </w:rPr>
        <w:t xml:space="preserve">до </w:t>
      </w:r>
      <w:r w:rsidRPr="00156DC0">
        <w:rPr>
          <w:lang w:eastAsia="en-US"/>
        </w:rPr>
        <w:t>30</w:t>
      </w:r>
      <w:r w:rsidRPr="00156DC0">
        <w:rPr>
          <w:spacing w:val="13"/>
          <w:lang w:eastAsia="en-US"/>
        </w:rPr>
        <w:t xml:space="preserve"> </w:t>
      </w:r>
      <w:r w:rsidR="00626600">
        <w:rPr>
          <w:spacing w:val="-1"/>
          <w:lang w:eastAsia="en-US"/>
        </w:rPr>
        <w:t>сантиметров</w:t>
      </w:r>
      <w:r w:rsidRPr="00156DC0">
        <w:rPr>
          <w:spacing w:val="-1"/>
          <w:lang w:eastAsia="en-US"/>
        </w:rPr>
        <w:t>.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Отдельные</w:t>
      </w:r>
      <w:r w:rsidRPr="00156DC0">
        <w:rPr>
          <w:spacing w:val="14"/>
          <w:lang w:eastAsia="en-US"/>
        </w:rPr>
        <w:t xml:space="preserve"> </w:t>
      </w:r>
      <w:r w:rsidRPr="00156DC0">
        <w:rPr>
          <w:lang w:eastAsia="en-US"/>
        </w:rPr>
        <w:t>корни</w:t>
      </w:r>
      <w:r w:rsidRPr="00156DC0">
        <w:rPr>
          <w:spacing w:val="11"/>
          <w:lang w:eastAsia="en-US"/>
        </w:rPr>
        <w:t xml:space="preserve"> </w:t>
      </w:r>
      <w:r w:rsidRPr="00156DC0">
        <w:rPr>
          <w:spacing w:val="-1"/>
          <w:lang w:eastAsia="en-US"/>
        </w:rPr>
        <w:t>достигают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глубины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до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2</w:t>
      </w:r>
      <w:r w:rsidRPr="00156DC0">
        <w:rPr>
          <w:spacing w:val="13"/>
          <w:lang w:eastAsia="en-US"/>
        </w:rPr>
        <w:t xml:space="preserve"> </w:t>
      </w:r>
      <w:r w:rsidRPr="00156DC0">
        <w:rPr>
          <w:spacing w:val="-1"/>
          <w:lang w:eastAsia="en-US"/>
        </w:rPr>
        <w:t>метров.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1"/>
          <w:lang w:eastAsia="en-US"/>
        </w:rPr>
        <w:t>Вы</w:t>
      </w:r>
      <w:r w:rsidRPr="00156DC0">
        <w:rPr>
          <w:spacing w:val="-1"/>
          <w:lang w:eastAsia="en-US"/>
        </w:rPr>
        <w:t>капывать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всю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корневую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систему</w:t>
      </w:r>
      <w:r w:rsidRPr="00156DC0">
        <w:rPr>
          <w:spacing w:val="1"/>
          <w:lang w:eastAsia="en-US"/>
        </w:rPr>
        <w:t xml:space="preserve"> </w:t>
      </w:r>
      <w:r w:rsidRPr="00156DC0">
        <w:rPr>
          <w:spacing w:val="-1"/>
          <w:lang w:eastAsia="en-US"/>
        </w:rPr>
        <w:t>нет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необходимости</w:t>
      </w:r>
      <w:r w:rsidR="00626600">
        <w:rPr>
          <w:spacing w:val="-1"/>
          <w:lang w:eastAsia="en-US"/>
        </w:rPr>
        <w:t xml:space="preserve"> - б</w:t>
      </w:r>
      <w:r w:rsidR="00626600">
        <w:rPr>
          <w:spacing w:val="3"/>
          <w:lang w:eastAsia="en-US"/>
        </w:rPr>
        <w:t>орщевик Сосновского не размножается</w:t>
      </w:r>
      <w:r w:rsidR="00626600" w:rsidRPr="00626600">
        <w:rPr>
          <w:spacing w:val="3"/>
          <w:lang w:eastAsia="en-US"/>
        </w:rPr>
        <w:t xml:space="preserve"> </w:t>
      </w:r>
      <w:r w:rsidR="00626600">
        <w:rPr>
          <w:spacing w:val="3"/>
          <w:lang w:eastAsia="en-US"/>
        </w:rPr>
        <w:t xml:space="preserve">корнями. </w:t>
      </w:r>
      <w:r w:rsidRPr="00156DC0">
        <w:rPr>
          <w:spacing w:val="-1"/>
          <w:lang w:eastAsia="en-US"/>
        </w:rPr>
        <w:t>Следует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удалить</w:t>
      </w:r>
      <w:r w:rsidRPr="00156DC0">
        <w:rPr>
          <w:spacing w:val="2"/>
          <w:lang w:eastAsia="en-US"/>
        </w:rPr>
        <w:t xml:space="preserve"> </w:t>
      </w:r>
      <w:r w:rsidR="005834E2">
        <w:rPr>
          <w:spacing w:val="2"/>
          <w:lang w:eastAsia="en-US"/>
        </w:rPr>
        <w:t>и ун</w:t>
      </w:r>
      <w:r w:rsidR="00BD6F38">
        <w:rPr>
          <w:spacing w:val="2"/>
          <w:lang w:eastAsia="en-US"/>
        </w:rPr>
        <w:t>и</w:t>
      </w:r>
      <w:r w:rsidR="005834E2">
        <w:rPr>
          <w:spacing w:val="2"/>
          <w:lang w:eastAsia="en-US"/>
        </w:rPr>
        <w:t xml:space="preserve">чтожить верхнюю </w:t>
      </w:r>
      <w:r w:rsidR="005834E2">
        <w:rPr>
          <w:lang w:eastAsia="en-US"/>
        </w:rPr>
        <w:t>часть</w:t>
      </w:r>
      <w:r w:rsidR="005834E2">
        <w:rPr>
          <w:spacing w:val="-1"/>
          <w:lang w:eastAsia="en-US"/>
        </w:rPr>
        <w:t xml:space="preserve"> корня длиной </w:t>
      </w:r>
      <w:r w:rsidR="00626600">
        <w:rPr>
          <w:spacing w:val="-1"/>
          <w:lang w:eastAsia="en-US"/>
        </w:rPr>
        <w:t xml:space="preserve">не менее </w:t>
      </w:r>
      <w:r w:rsidR="005834E2">
        <w:rPr>
          <w:spacing w:val="-1"/>
          <w:lang w:eastAsia="en-US"/>
        </w:rPr>
        <w:t xml:space="preserve">15 </w:t>
      </w:r>
      <w:r w:rsidR="00626600">
        <w:rPr>
          <w:spacing w:val="-1"/>
          <w:lang w:eastAsia="en-US"/>
        </w:rPr>
        <w:t>сантиметров, на которой находятся спящие почки</w:t>
      </w:r>
      <w:r w:rsidR="005834E2">
        <w:rPr>
          <w:spacing w:val="-1"/>
          <w:lang w:eastAsia="en-US"/>
        </w:rPr>
        <w:t>.</w:t>
      </w:r>
    </w:p>
    <w:p w14:paraId="77D2C4D6" w14:textId="35D991FF" w:rsidR="005834E2" w:rsidRDefault="00156DC0" w:rsidP="005834E2">
      <w:pPr>
        <w:widowControl w:val="0"/>
        <w:spacing w:line="259" w:lineRule="auto"/>
        <w:ind w:right="109" w:firstLine="709"/>
        <w:jc w:val="both"/>
        <w:rPr>
          <w:spacing w:val="-1"/>
          <w:lang w:eastAsia="en-US"/>
        </w:rPr>
      </w:pPr>
      <w:r w:rsidRPr="00156DC0">
        <w:rPr>
          <w:spacing w:val="-1"/>
          <w:lang w:eastAsia="en-US"/>
        </w:rPr>
        <w:t>Другим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методом</w:t>
      </w:r>
      <w:r w:rsidRPr="00156DC0">
        <w:rPr>
          <w:spacing w:val="6"/>
          <w:lang w:eastAsia="en-US"/>
        </w:rPr>
        <w:t xml:space="preserve"> </w:t>
      </w:r>
      <w:r w:rsidRPr="00156DC0">
        <w:rPr>
          <w:lang w:eastAsia="en-US"/>
        </w:rPr>
        <w:t>борьбы</w:t>
      </w:r>
      <w:r w:rsidRPr="00156DC0">
        <w:rPr>
          <w:spacing w:val="6"/>
          <w:lang w:eastAsia="en-US"/>
        </w:rPr>
        <w:t xml:space="preserve"> </w:t>
      </w:r>
      <w:r w:rsidR="005834E2">
        <w:rPr>
          <w:lang w:eastAsia="en-US"/>
        </w:rPr>
        <w:t xml:space="preserve">является </w:t>
      </w:r>
      <w:r w:rsidRPr="00156DC0">
        <w:rPr>
          <w:spacing w:val="-1"/>
          <w:lang w:eastAsia="en-US"/>
        </w:rPr>
        <w:t>ежегодн</w:t>
      </w:r>
      <w:r w:rsidR="005834E2">
        <w:rPr>
          <w:spacing w:val="-1"/>
          <w:lang w:eastAsia="en-US"/>
        </w:rPr>
        <w:t>ое</w:t>
      </w:r>
      <w:r w:rsidRPr="00156DC0">
        <w:rPr>
          <w:spacing w:val="-1"/>
          <w:lang w:eastAsia="en-US"/>
        </w:rPr>
        <w:t xml:space="preserve"> </w:t>
      </w:r>
      <w:r w:rsidRPr="00156DC0">
        <w:rPr>
          <w:lang w:eastAsia="en-US"/>
        </w:rPr>
        <w:t>скашивание</w:t>
      </w:r>
      <w:r w:rsidRPr="00156DC0">
        <w:rPr>
          <w:spacing w:val="1"/>
          <w:lang w:eastAsia="en-US"/>
        </w:rPr>
        <w:t xml:space="preserve"> </w:t>
      </w:r>
      <w:r w:rsidR="00626600">
        <w:rPr>
          <w:spacing w:val="-1"/>
          <w:lang w:eastAsia="en-US"/>
        </w:rPr>
        <w:t>наземной части</w:t>
      </w:r>
      <w:r w:rsidRPr="00156DC0">
        <w:rPr>
          <w:spacing w:val="-1"/>
          <w:lang w:eastAsia="en-US"/>
        </w:rPr>
        <w:t xml:space="preserve"> </w:t>
      </w:r>
      <w:r w:rsidR="005834E2">
        <w:rPr>
          <w:spacing w:val="-1"/>
          <w:lang w:eastAsia="en-US"/>
        </w:rPr>
        <w:t>растений</w:t>
      </w:r>
      <w:r w:rsidR="00626600" w:rsidRPr="00626600">
        <w:rPr>
          <w:lang w:eastAsia="en-US"/>
        </w:rPr>
        <w:t xml:space="preserve"> </w:t>
      </w:r>
      <w:r w:rsidR="00626600" w:rsidRPr="00156DC0">
        <w:rPr>
          <w:spacing w:val="-1"/>
          <w:lang w:eastAsia="en-US"/>
        </w:rPr>
        <w:t>борщевик</w:t>
      </w:r>
      <w:r w:rsidR="00626600">
        <w:rPr>
          <w:spacing w:val="-1"/>
          <w:lang w:eastAsia="en-US"/>
        </w:rPr>
        <w:t>а</w:t>
      </w:r>
      <w:r w:rsidR="00626600" w:rsidRPr="00156DC0">
        <w:rPr>
          <w:spacing w:val="6"/>
          <w:lang w:eastAsia="en-US"/>
        </w:rPr>
        <w:t xml:space="preserve"> </w:t>
      </w:r>
      <w:r w:rsidR="00626600" w:rsidRPr="00156DC0">
        <w:rPr>
          <w:spacing w:val="-1"/>
          <w:lang w:eastAsia="en-US"/>
        </w:rPr>
        <w:t>Сосновского</w:t>
      </w:r>
      <w:r w:rsidR="005834E2">
        <w:rPr>
          <w:spacing w:val="-1"/>
          <w:lang w:eastAsia="en-US"/>
        </w:rPr>
        <w:t xml:space="preserve">. Скашивание </w:t>
      </w:r>
      <w:r w:rsidR="00626600">
        <w:rPr>
          <w:spacing w:val="-1"/>
          <w:lang w:eastAsia="en-US"/>
        </w:rPr>
        <w:t xml:space="preserve">необходимо </w:t>
      </w:r>
      <w:r w:rsidR="005834E2">
        <w:rPr>
          <w:spacing w:val="-1"/>
          <w:lang w:eastAsia="en-US"/>
        </w:rPr>
        <w:t>провод</w:t>
      </w:r>
      <w:r w:rsidR="00626600">
        <w:rPr>
          <w:spacing w:val="-1"/>
          <w:lang w:eastAsia="en-US"/>
        </w:rPr>
        <w:t>ить</w:t>
      </w:r>
      <w:r w:rsidR="005834E2">
        <w:rPr>
          <w:spacing w:val="-1"/>
          <w:lang w:eastAsia="en-US"/>
        </w:rPr>
        <w:t xml:space="preserve"> по мере отрастания растений</w:t>
      </w:r>
      <w:r w:rsidR="00626600">
        <w:rPr>
          <w:spacing w:val="-1"/>
          <w:lang w:eastAsia="en-US"/>
        </w:rPr>
        <w:t xml:space="preserve">, не допуская </w:t>
      </w:r>
      <w:r w:rsidR="006370DD">
        <w:rPr>
          <w:spacing w:val="-1"/>
          <w:lang w:eastAsia="en-US"/>
        </w:rPr>
        <w:t>появления цветоносов (более 3 раз за сезон).</w:t>
      </w:r>
      <w:r w:rsidR="006370DD" w:rsidRPr="006370DD">
        <w:rPr>
          <w:lang w:eastAsia="en-US"/>
        </w:rPr>
        <w:t xml:space="preserve"> </w:t>
      </w:r>
      <w:r w:rsidR="006370DD">
        <w:rPr>
          <w:lang w:eastAsia="en-US"/>
        </w:rPr>
        <w:t>Е</w:t>
      </w:r>
      <w:r w:rsidR="006370DD" w:rsidRPr="00156DC0">
        <w:rPr>
          <w:spacing w:val="-1"/>
          <w:lang w:eastAsia="en-US"/>
        </w:rPr>
        <w:t>сли</w:t>
      </w:r>
      <w:r w:rsidR="006370DD" w:rsidRPr="00156DC0">
        <w:rPr>
          <w:spacing w:val="31"/>
          <w:lang w:eastAsia="en-US"/>
        </w:rPr>
        <w:t xml:space="preserve"> </w:t>
      </w:r>
      <w:r w:rsidR="006370DD">
        <w:rPr>
          <w:lang w:eastAsia="en-US"/>
        </w:rPr>
        <w:t>скашиваются растения, на которых</w:t>
      </w:r>
      <w:r w:rsidR="00BD6F38">
        <w:rPr>
          <w:lang w:eastAsia="en-US"/>
        </w:rPr>
        <w:t xml:space="preserve"> уже</w:t>
      </w:r>
      <w:r w:rsidR="006370DD">
        <w:rPr>
          <w:lang w:eastAsia="en-US"/>
        </w:rPr>
        <w:t xml:space="preserve"> начали формироваться</w:t>
      </w:r>
      <w:r w:rsidR="006370DD">
        <w:rPr>
          <w:spacing w:val="31"/>
          <w:lang w:eastAsia="en-US"/>
        </w:rPr>
        <w:t xml:space="preserve"> </w:t>
      </w:r>
      <w:r w:rsidR="006370DD" w:rsidRPr="00156DC0">
        <w:rPr>
          <w:spacing w:val="-1"/>
          <w:lang w:eastAsia="en-US"/>
        </w:rPr>
        <w:t>сем</w:t>
      </w:r>
      <w:r w:rsidR="006370DD">
        <w:rPr>
          <w:spacing w:val="-1"/>
          <w:lang w:eastAsia="en-US"/>
        </w:rPr>
        <w:t>ена</w:t>
      </w:r>
      <w:r w:rsidR="006370DD" w:rsidRPr="00156DC0">
        <w:rPr>
          <w:spacing w:val="-1"/>
          <w:lang w:eastAsia="en-US"/>
        </w:rPr>
        <w:t>,</w:t>
      </w:r>
      <w:r w:rsidR="006370DD" w:rsidRPr="00156DC0">
        <w:rPr>
          <w:spacing w:val="32"/>
          <w:lang w:eastAsia="en-US"/>
        </w:rPr>
        <w:t xml:space="preserve"> </w:t>
      </w:r>
      <w:r w:rsidR="006370DD" w:rsidRPr="00156DC0">
        <w:rPr>
          <w:lang w:eastAsia="en-US"/>
        </w:rPr>
        <w:t>то</w:t>
      </w:r>
      <w:r w:rsidR="006370DD" w:rsidRPr="00156DC0">
        <w:rPr>
          <w:spacing w:val="61"/>
          <w:lang w:eastAsia="en-US"/>
        </w:rPr>
        <w:t xml:space="preserve"> </w:t>
      </w:r>
      <w:r w:rsidR="006370DD">
        <w:rPr>
          <w:spacing w:val="-1"/>
          <w:lang w:eastAsia="en-US"/>
        </w:rPr>
        <w:t xml:space="preserve">зонтики </w:t>
      </w:r>
      <w:r w:rsidR="00BD6F38">
        <w:rPr>
          <w:spacing w:val="-1"/>
          <w:lang w:eastAsia="en-US"/>
        </w:rPr>
        <w:t xml:space="preserve">с них </w:t>
      </w:r>
      <w:r w:rsidR="006370DD">
        <w:rPr>
          <w:spacing w:val="-1"/>
          <w:lang w:eastAsia="en-US"/>
        </w:rPr>
        <w:t>необходимо собрать и</w:t>
      </w:r>
      <w:r w:rsidR="006370DD" w:rsidRPr="00156DC0">
        <w:rPr>
          <w:spacing w:val="32"/>
          <w:lang w:eastAsia="en-US"/>
        </w:rPr>
        <w:t xml:space="preserve"> </w:t>
      </w:r>
      <w:r w:rsidR="006370DD" w:rsidRPr="00156DC0">
        <w:rPr>
          <w:spacing w:val="-1"/>
          <w:lang w:eastAsia="en-US"/>
        </w:rPr>
        <w:t>уничтожить</w:t>
      </w:r>
      <w:r w:rsidR="006370DD">
        <w:rPr>
          <w:spacing w:val="-1"/>
          <w:lang w:eastAsia="en-US"/>
        </w:rPr>
        <w:t xml:space="preserve">. </w:t>
      </w:r>
      <w:r w:rsidR="00BD6F38">
        <w:rPr>
          <w:spacing w:val="-1"/>
          <w:lang w:eastAsia="en-US"/>
        </w:rPr>
        <w:t>В противном случае произойдет дозаривание семян.</w:t>
      </w:r>
    </w:p>
    <w:p w14:paraId="7AB057DC" w14:textId="40CE4FB2" w:rsidR="005834E2" w:rsidRDefault="00156DC0" w:rsidP="005834E2">
      <w:pPr>
        <w:widowControl w:val="0"/>
        <w:spacing w:line="259" w:lineRule="auto"/>
        <w:ind w:right="109" w:firstLine="709"/>
        <w:jc w:val="both"/>
        <w:rPr>
          <w:spacing w:val="32"/>
          <w:lang w:eastAsia="en-US"/>
        </w:rPr>
      </w:pPr>
      <w:r w:rsidRPr="00156DC0">
        <w:rPr>
          <w:lang w:eastAsia="en-US"/>
        </w:rPr>
        <w:t>При</w:t>
      </w:r>
      <w:r w:rsidRPr="00156DC0">
        <w:rPr>
          <w:spacing w:val="12"/>
          <w:lang w:eastAsia="en-US"/>
        </w:rPr>
        <w:t xml:space="preserve"> </w:t>
      </w:r>
      <w:r w:rsidR="005834E2">
        <w:rPr>
          <w:lang w:eastAsia="en-US"/>
        </w:rPr>
        <w:t>невозможности выкапывания коней или скашивания</w:t>
      </w:r>
      <w:r w:rsidRPr="00156DC0">
        <w:rPr>
          <w:spacing w:val="-1"/>
          <w:lang w:eastAsia="en-US"/>
        </w:rPr>
        <w:t>,</w:t>
      </w:r>
      <w:r w:rsidRPr="00156DC0">
        <w:rPr>
          <w:spacing w:val="17"/>
          <w:lang w:eastAsia="en-US"/>
        </w:rPr>
        <w:t xml:space="preserve"> </w:t>
      </w:r>
      <w:r w:rsidR="00BD6F38">
        <w:rPr>
          <w:spacing w:val="17"/>
          <w:lang w:eastAsia="en-US"/>
        </w:rPr>
        <w:t xml:space="preserve">бороться с </w:t>
      </w:r>
      <w:r w:rsidR="00BD6F38">
        <w:rPr>
          <w:spacing w:val="-1"/>
          <w:lang w:eastAsia="en-US"/>
        </w:rPr>
        <w:t>борщевиком Сосновского</w:t>
      </w:r>
      <w:r w:rsidR="00BD6F38" w:rsidRPr="00156DC0">
        <w:rPr>
          <w:spacing w:val="-1"/>
          <w:lang w:eastAsia="en-US"/>
        </w:rPr>
        <w:t xml:space="preserve"> </w:t>
      </w:r>
      <w:r w:rsidR="00BD6F38">
        <w:rPr>
          <w:spacing w:val="-1"/>
          <w:lang w:eastAsia="en-US"/>
        </w:rPr>
        <w:t xml:space="preserve">можно путем </w:t>
      </w:r>
      <w:r w:rsidRPr="00156DC0">
        <w:rPr>
          <w:spacing w:val="-1"/>
          <w:lang w:eastAsia="en-US"/>
        </w:rPr>
        <w:t>обрезк</w:t>
      </w:r>
      <w:r w:rsidR="00BD6F38">
        <w:rPr>
          <w:spacing w:val="-1"/>
          <w:lang w:eastAsia="en-US"/>
        </w:rPr>
        <w:t>и</w:t>
      </w:r>
      <w:r w:rsidR="006370DD">
        <w:rPr>
          <w:spacing w:val="-1"/>
          <w:lang w:eastAsia="en-US"/>
        </w:rPr>
        <w:t xml:space="preserve"> </w:t>
      </w:r>
      <w:r w:rsidR="005834E2">
        <w:rPr>
          <w:spacing w:val="-1"/>
          <w:lang w:eastAsia="en-US"/>
        </w:rPr>
        <w:t>цв</w:t>
      </w:r>
      <w:r w:rsidR="006370DD">
        <w:rPr>
          <w:spacing w:val="-1"/>
          <w:lang w:eastAsia="en-US"/>
        </w:rPr>
        <w:t>етков на зонтиках</w:t>
      </w:r>
      <w:r w:rsidR="005834E2">
        <w:rPr>
          <w:spacing w:val="-1"/>
          <w:lang w:eastAsia="en-US"/>
        </w:rPr>
        <w:t xml:space="preserve"> борщевика Сосновского</w:t>
      </w:r>
      <w:r w:rsidRPr="00156DC0">
        <w:rPr>
          <w:spacing w:val="-1"/>
          <w:lang w:eastAsia="en-US"/>
        </w:rPr>
        <w:t>.</w:t>
      </w:r>
      <w:r w:rsidRPr="00156DC0">
        <w:rPr>
          <w:spacing w:val="17"/>
          <w:lang w:eastAsia="en-US"/>
        </w:rPr>
        <w:t xml:space="preserve"> </w:t>
      </w:r>
      <w:r w:rsidR="00BD6F38" w:rsidRPr="00BD6F38">
        <w:rPr>
          <w:rStyle w:val="ac"/>
          <w:rFonts w:ascii="Times New Roman" w:hAnsi="Times New Roman" w:cs="Times New Roman"/>
          <w:sz w:val="24"/>
          <w:szCs w:val="24"/>
        </w:rPr>
        <w:t>Обрезать следует не зонтик целиком, а только цветки на нем. В этом случае новые цветоносы не образуются.</w:t>
      </w:r>
    </w:p>
    <w:p w14:paraId="34E0AE72" w14:textId="3E7C672D" w:rsidR="00156DC0" w:rsidRPr="00156DC0" w:rsidRDefault="00BD6F38" w:rsidP="005834E2">
      <w:pPr>
        <w:widowControl w:val="0"/>
        <w:spacing w:line="259" w:lineRule="auto"/>
        <w:ind w:right="109" w:firstLine="709"/>
        <w:jc w:val="both"/>
        <w:rPr>
          <w:lang w:eastAsia="en-US"/>
        </w:rPr>
      </w:pPr>
      <w:r>
        <w:rPr>
          <w:lang w:eastAsia="en-US"/>
        </w:rPr>
        <w:t>Бороться</w:t>
      </w:r>
      <w:r w:rsidR="00156DC0" w:rsidRPr="00156DC0">
        <w:rPr>
          <w:spacing w:val="26"/>
          <w:lang w:eastAsia="en-US"/>
        </w:rPr>
        <w:t xml:space="preserve"> </w:t>
      </w:r>
      <w:r w:rsidR="00156DC0" w:rsidRPr="00156DC0">
        <w:rPr>
          <w:lang w:eastAsia="en-US"/>
        </w:rPr>
        <w:t>с</w:t>
      </w:r>
      <w:r w:rsidR="00156DC0" w:rsidRPr="00156DC0">
        <w:rPr>
          <w:spacing w:val="2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борщевиком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Сосновского</w:t>
      </w:r>
      <w:r w:rsidR="00156DC0" w:rsidRPr="00156DC0">
        <w:rPr>
          <w:spacing w:val="27"/>
          <w:lang w:eastAsia="en-US"/>
        </w:rPr>
        <w:t xml:space="preserve"> </w:t>
      </w:r>
      <w:r w:rsidR="00156DC0" w:rsidRPr="00156DC0">
        <w:rPr>
          <w:lang w:eastAsia="en-US"/>
        </w:rPr>
        <w:t>на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lang w:eastAsia="en-US"/>
        </w:rPr>
        <w:t>небольших</w:t>
      </w:r>
      <w:r w:rsidR="00156DC0" w:rsidRPr="00156DC0">
        <w:rPr>
          <w:spacing w:val="25"/>
          <w:lang w:eastAsia="en-US"/>
        </w:rPr>
        <w:t xml:space="preserve"> </w:t>
      </w:r>
      <w:r>
        <w:rPr>
          <w:lang w:eastAsia="en-US"/>
        </w:rPr>
        <w:t>участках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возможно</w:t>
      </w:r>
      <w:r w:rsidR="00156DC0" w:rsidRPr="00156DC0">
        <w:rPr>
          <w:spacing w:val="45"/>
          <w:lang w:eastAsia="en-US"/>
        </w:rPr>
        <w:t xml:space="preserve"> </w:t>
      </w:r>
      <w:r w:rsidRPr="00BD6F38">
        <w:rPr>
          <w:rStyle w:val="ac"/>
          <w:rFonts w:ascii="Times New Roman" w:hAnsi="Times New Roman" w:cs="Times New Roman"/>
          <w:sz w:val="24"/>
          <w:szCs w:val="24"/>
        </w:rPr>
        <w:t>путем</w:t>
      </w:r>
      <w:r>
        <w:rPr>
          <w:spacing w:val="45"/>
          <w:lang w:eastAsia="en-US"/>
        </w:rPr>
        <w:t xml:space="preserve"> </w:t>
      </w:r>
      <w:r>
        <w:rPr>
          <w:spacing w:val="-1"/>
          <w:lang w:eastAsia="en-US"/>
        </w:rPr>
        <w:t>укрытия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почвы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светонепроницаемым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укрывным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материалом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(</w:t>
      </w:r>
      <w:r>
        <w:rPr>
          <w:spacing w:val="-1"/>
          <w:lang w:eastAsia="en-US"/>
        </w:rPr>
        <w:t xml:space="preserve">плотным </w:t>
      </w:r>
      <w:r w:rsidR="00156DC0" w:rsidRPr="00156DC0">
        <w:rPr>
          <w:spacing w:val="-1"/>
          <w:lang w:eastAsia="en-US"/>
        </w:rPr>
        <w:t>черным</w:t>
      </w:r>
      <w:r w:rsidR="00156DC0" w:rsidRPr="00156DC0">
        <w:rPr>
          <w:spacing w:val="42"/>
          <w:lang w:eastAsia="en-US"/>
        </w:rPr>
        <w:t xml:space="preserve"> </w:t>
      </w:r>
      <w:r w:rsidR="00156DC0" w:rsidRPr="00156DC0">
        <w:rPr>
          <w:lang w:eastAsia="en-US"/>
        </w:rPr>
        <w:t>спанбон</w:t>
      </w:r>
      <w:r w:rsidR="00156DC0" w:rsidRPr="00156DC0">
        <w:rPr>
          <w:spacing w:val="-1"/>
          <w:lang w:eastAsia="en-US"/>
        </w:rPr>
        <w:t>дом,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lang w:eastAsia="en-US"/>
        </w:rPr>
        <w:t>черной</w:t>
      </w:r>
      <w:r w:rsidR="00156DC0" w:rsidRPr="00156DC0">
        <w:rPr>
          <w:spacing w:val="1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пленкой</w:t>
      </w:r>
      <w:r w:rsidR="00156DC0" w:rsidRPr="00156DC0">
        <w:rPr>
          <w:spacing w:val="1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или</w:t>
      </w:r>
      <w:r w:rsidR="00156DC0" w:rsidRPr="00156DC0">
        <w:rPr>
          <w:spacing w:val="14"/>
          <w:lang w:eastAsia="en-US"/>
        </w:rPr>
        <w:t xml:space="preserve"> </w:t>
      </w:r>
      <w:proofErr w:type="spellStart"/>
      <w:r w:rsidR="00156DC0" w:rsidRPr="00156DC0">
        <w:rPr>
          <w:lang w:eastAsia="en-US"/>
        </w:rPr>
        <w:t>геополотном</w:t>
      </w:r>
      <w:proofErr w:type="spellEnd"/>
      <w:r w:rsidR="00156DC0" w:rsidRPr="00156DC0">
        <w:rPr>
          <w:lang w:eastAsia="en-US"/>
        </w:rPr>
        <w:t>).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Участок,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предварительно</w:t>
      </w:r>
      <w:r w:rsidR="00156DC0" w:rsidRPr="00156DC0">
        <w:rPr>
          <w:spacing w:val="1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подготавливают</w:t>
      </w:r>
      <w:r w:rsidR="008E4ABD">
        <w:rPr>
          <w:spacing w:val="-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путем</w:t>
      </w:r>
      <w:r w:rsidR="00156DC0" w:rsidRPr="00156DC0">
        <w:rPr>
          <w:spacing w:val="1"/>
          <w:lang w:eastAsia="en-US"/>
        </w:rPr>
        <w:t xml:space="preserve"> </w:t>
      </w:r>
      <w:r w:rsidR="00156DC0" w:rsidRPr="00156DC0">
        <w:rPr>
          <w:lang w:eastAsia="en-US"/>
        </w:rPr>
        <w:t>однократного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опрыскивания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lang w:eastAsia="en-US"/>
        </w:rPr>
        <w:t>гербицидом.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После</w:t>
      </w:r>
      <w:r w:rsidR="00156DC0" w:rsidRPr="00156DC0">
        <w:rPr>
          <w:spacing w:val="59"/>
          <w:lang w:eastAsia="en-US"/>
        </w:rPr>
        <w:t xml:space="preserve"> </w:t>
      </w:r>
      <w:r>
        <w:rPr>
          <w:spacing w:val="-1"/>
          <w:lang w:eastAsia="en-US"/>
        </w:rPr>
        <w:t xml:space="preserve">гибели </w:t>
      </w:r>
      <w:r w:rsidR="008E4ABD">
        <w:rPr>
          <w:spacing w:val="-1"/>
          <w:lang w:eastAsia="en-US"/>
        </w:rPr>
        <w:t>борщевика Сосновского</w:t>
      </w:r>
      <w:r w:rsidR="00156DC0" w:rsidRPr="00156DC0">
        <w:rPr>
          <w:spacing w:val="24"/>
          <w:lang w:eastAsia="en-US"/>
        </w:rPr>
        <w:t xml:space="preserve"> </w:t>
      </w:r>
      <w:r w:rsidR="00156DC0" w:rsidRPr="00156DC0">
        <w:rPr>
          <w:lang w:eastAsia="en-US"/>
        </w:rPr>
        <w:t>участок</w:t>
      </w:r>
      <w:r w:rsidR="00156DC0" w:rsidRPr="00156DC0">
        <w:rPr>
          <w:spacing w:val="24"/>
          <w:lang w:eastAsia="en-US"/>
        </w:rPr>
        <w:t xml:space="preserve"> </w:t>
      </w:r>
      <w:r>
        <w:rPr>
          <w:spacing w:val="-1"/>
          <w:lang w:eastAsia="en-US"/>
        </w:rPr>
        <w:t>на</w:t>
      </w:r>
      <w:r w:rsidR="00156DC0" w:rsidRPr="00156DC0">
        <w:rPr>
          <w:spacing w:val="-1"/>
          <w:lang w:eastAsia="en-US"/>
        </w:rPr>
        <w:t>крывают</w:t>
      </w:r>
      <w:r w:rsidR="00156DC0" w:rsidRPr="00156DC0">
        <w:rPr>
          <w:spacing w:val="25"/>
          <w:lang w:eastAsia="en-US"/>
        </w:rPr>
        <w:t xml:space="preserve"> </w:t>
      </w:r>
      <w:r w:rsidR="00156DC0" w:rsidRPr="00156DC0">
        <w:rPr>
          <w:lang w:eastAsia="en-US"/>
        </w:rPr>
        <w:t>полотном</w:t>
      </w:r>
      <w:r w:rsidR="00156DC0" w:rsidRPr="00156DC0">
        <w:rPr>
          <w:spacing w:val="23"/>
          <w:lang w:eastAsia="en-US"/>
        </w:rPr>
        <w:t xml:space="preserve"> </w:t>
      </w:r>
      <w:r w:rsidR="00156DC0" w:rsidRPr="00156DC0">
        <w:rPr>
          <w:lang w:eastAsia="en-US"/>
        </w:rPr>
        <w:t>и</w:t>
      </w:r>
      <w:r w:rsidR="00156DC0" w:rsidRPr="00156DC0">
        <w:rPr>
          <w:spacing w:val="24"/>
          <w:lang w:eastAsia="en-US"/>
        </w:rPr>
        <w:t xml:space="preserve"> </w:t>
      </w:r>
      <w:r w:rsidR="005834E2" w:rsidRPr="00BD6F38">
        <w:t>хорошо</w:t>
      </w:r>
      <w:r w:rsidR="005834E2">
        <w:rPr>
          <w:spacing w:val="24"/>
          <w:lang w:eastAsia="en-US"/>
        </w:rPr>
        <w:t xml:space="preserve"> его </w:t>
      </w:r>
      <w:r w:rsidR="00156DC0" w:rsidRPr="00156DC0">
        <w:rPr>
          <w:spacing w:val="-1"/>
          <w:lang w:eastAsia="en-US"/>
        </w:rPr>
        <w:t>закрепляют</w:t>
      </w:r>
      <w:r w:rsidR="00156DC0" w:rsidRPr="00156DC0">
        <w:rPr>
          <w:lang w:eastAsia="en-US"/>
        </w:rPr>
        <w:t>.</w:t>
      </w:r>
      <w:r w:rsidR="00156DC0" w:rsidRPr="00156DC0">
        <w:rPr>
          <w:spacing w:val="24"/>
          <w:lang w:eastAsia="en-US"/>
        </w:rPr>
        <w:t xml:space="preserve"> </w:t>
      </w:r>
      <w:r w:rsidR="00156DC0" w:rsidRPr="00156DC0">
        <w:rPr>
          <w:lang w:eastAsia="en-US"/>
        </w:rPr>
        <w:t>При</w:t>
      </w:r>
      <w:r w:rsidR="00156DC0" w:rsidRPr="00156DC0">
        <w:rPr>
          <w:spacing w:val="2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использовании</w:t>
      </w:r>
      <w:r w:rsidR="00156DC0" w:rsidRPr="00156DC0">
        <w:rPr>
          <w:spacing w:val="24"/>
          <w:lang w:eastAsia="en-US"/>
        </w:rPr>
        <w:t xml:space="preserve"> </w:t>
      </w:r>
      <w:proofErr w:type="spellStart"/>
      <w:r w:rsidR="00156DC0" w:rsidRPr="00156DC0">
        <w:rPr>
          <w:spacing w:val="-1"/>
          <w:lang w:eastAsia="en-US"/>
        </w:rPr>
        <w:t>спанбонда</w:t>
      </w:r>
      <w:proofErr w:type="spellEnd"/>
      <w:r w:rsidR="00156DC0" w:rsidRPr="00156DC0">
        <w:rPr>
          <w:spacing w:val="23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или</w:t>
      </w:r>
      <w:r w:rsidR="00156DC0" w:rsidRPr="00156DC0">
        <w:rPr>
          <w:spacing w:val="24"/>
          <w:lang w:eastAsia="en-US"/>
        </w:rPr>
        <w:t xml:space="preserve"> </w:t>
      </w:r>
      <w:proofErr w:type="spellStart"/>
      <w:r w:rsidR="00156DC0" w:rsidRPr="00156DC0">
        <w:rPr>
          <w:spacing w:val="1"/>
          <w:lang w:eastAsia="en-US"/>
        </w:rPr>
        <w:t>геопо</w:t>
      </w:r>
      <w:r w:rsidR="00156DC0" w:rsidRPr="00156DC0">
        <w:rPr>
          <w:spacing w:val="-1"/>
          <w:lang w:eastAsia="en-US"/>
        </w:rPr>
        <w:t>лотна</w:t>
      </w:r>
      <w:proofErr w:type="spellEnd"/>
      <w:r w:rsidR="00156DC0" w:rsidRPr="00156DC0">
        <w:rPr>
          <w:spacing w:val="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возможно</w:t>
      </w:r>
      <w:r w:rsidR="00156DC0" w:rsidRPr="00156DC0">
        <w:rPr>
          <w:spacing w:val="6"/>
          <w:lang w:eastAsia="en-US"/>
        </w:rPr>
        <w:t xml:space="preserve"> </w:t>
      </w:r>
      <w:proofErr w:type="spellStart"/>
      <w:r w:rsidR="00156DC0" w:rsidRPr="00156DC0">
        <w:rPr>
          <w:spacing w:val="-1"/>
          <w:lang w:eastAsia="en-US"/>
        </w:rPr>
        <w:t>залужение</w:t>
      </w:r>
      <w:proofErr w:type="spellEnd"/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участка.</w:t>
      </w:r>
      <w:r w:rsidR="00156DC0" w:rsidRPr="00156DC0">
        <w:rPr>
          <w:spacing w:val="5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Для</w:t>
      </w:r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lang w:eastAsia="en-US"/>
        </w:rPr>
        <w:t>этого</w:t>
      </w:r>
      <w:r w:rsidR="00156DC0" w:rsidRPr="00156DC0">
        <w:rPr>
          <w:spacing w:val="3"/>
          <w:lang w:eastAsia="en-US"/>
        </w:rPr>
        <w:t xml:space="preserve"> </w:t>
      </w:r>
      <w:r w:rsidR="00156DC0" w:rsidRPr="00156DC0">
        <w:rPr>
          <w:lang w:eastAsia="en-US"/>
        </w:rPr>
        <w:t>на</w:t>
      </w:r>
      <w:r w:rsidR="00156DC0" w:rsidRPr="00156DC0">
        <w:rPr>
          <w:spacing w:val="4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поверхность</w:t>
      </w:r>
      <w:r w:rsidR="00156DC0" w:rsidRPr="00156DC0">
        <w:rPr>
          <w:spacing w:val="5"/>
          <w:lang w:eastAsia="en-US"/>
        </w:rPr>
        <w:t xml:space="preserve"> </w:t>
      </w:r>
      <w:r w:rsidR="008E4ABD">
        <w:rPr>
          <w:spacing w:val="-1"/>
          <w:lang w:eastAsia="en-US"/>
        </w:rPr>
        <w:t>укрывного материала</w:t>
      </w:r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lang w:eastAsia="en-US"/>
        </w:rPr>
        <w:t>насыпается</w:t>
      </w:r>
      <w:r w:rsidR="00156DC0" w:rsidRPr="00156DC0">
        <w:rPr>
          <w:spacing w:val="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слой</w:t>
      </w:r>
      <w:r w:rsidR="00156DC0" w:rsidRPr="00156DC0">
        <w:rPr>
          <w:spacing w:val="57"/>
          <w:lang w:eastAsia="en-US"/>
        </w:rPr>
        <w:t xml:space="preserve"> </w:t>
      </w:r>
      <w:r w:rsidR="00156DC0" w:rsidRPr="00156DC0">
        <w:rPr>
          <w:lang w:eastAsia="en-US"/>
        </w:rPr>
        <w:t>почвы</w:t>
      </w:r>
      <w:r w:rsidR="005834E2">
        <w:rPr>
          <w:lang w:eastAsia="en-US"/>
        </w:rPr>
        <w:t xml:space="preserve"> высотой </w:t>
      </w:r>
      <w:r w:rsidR="00156DC0" w:rsidRPr="00156DC0">
        <w:rPr>
          <w:lang w:eastAsia="en-US"/>
        </w:rPr>
        <w:t>не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менее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lang w:eastAsia="en-US"/>
        </w:rPr>
        <w:t>15</w:t>
      </w:r>
      <w:r w:rsidR="00156DC0" w:rsidRPr="00156DC0"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см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lang w:eastAsia="en-US"/>
        </w:rPr>
        <w:t>и</w:t>
      </w:r>
      <w:r w:rsidR="00156DC0" w:rsidRPr="00156DC0">
        <w:rPr>
          <w:spacing w:val="19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высеваются</w:t>
      </w:r>
      <w:r w:rsidR="00156DC0" w:rsidRPr="00156DC0"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газонные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травы.</w:t>
      </w:r>
      <w:r w:rsidR="00156DC0" w:rsidRPr="00156DC0">
        <w:rPr>
          <w:spacing w:val="17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Используемая</w:t>
      </w:r>
      <w:r w:rsidR="00156DC0" w:rsidRPr="00156DC0"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почва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должна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lang w:eastAsia="en-US"/>
        </w:rPr>
        <w:t>быть</w:t>
      </w:r>
      <w:r w:rsidR="00156DC0" w:rsidRPr="00156DC0">
        <w:rPr>
          <w:spacing w:val="69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свободной</w:t>
      </w:r>
      <w:r w:rsidR="00156DC0" w:rsidRPr="00156DC0">
        <w:rPr>
          <w:lang w:eastAsia="en-US"/>
        </w:rPr>
        <w:t xml:space="preserve"> от </w:t>
      </w:r>
      <w:r w:rsidR="00156DC0" w:rsidRPr="00156DC0">
        <w:rPr>
          <w:spacing w:val="-1"/>
          <w:lang w:eastAsia="en-US"/>
        </w:rPr>
        <w:t>семян</w:t>
      </w:r>
      <w:r w:rsidR="00156DC0" w:rsidRPr="00156DC0">
        <w:rPr>
          <w:spacing w:val="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борщевика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Сосновского.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Возможно</w:t>
      </w:r>
      <w:r w:rsidR="00156DC0" w:rsidRPr="00156DC0">
        <w:rPr>
          <w:spacing w:val="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использование</w:t>
      </w:r>
      <w:r w:rsidR="00156DC0" w:rsidRPr="00156DC0">
        <w:rPr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рулонного</w:t>
      </w:r>
      <w:r w:rsidR="00156DC0" w:rsidRPr="00156DC0">
        <w:rPr>
          <w:lang w:eastAsia="en-US"/>
        </w:rPr>
        <w:t xml:space="preserve"> газона.</w:t>
      </w:r>
    </w:p>
    <w:p w14:paraId="2A9113CC" w14:textId="458F043C" w:rsidR="00156DC0" w:rsidRPr="00156DC0" w:rsidRDefault="00156DC0" w:rsidP="005834E2">
      <w:pPr>
        <w:widowControl w:val="0"/>
        <w:ind w:right="109"/>
        <w:jc w:val="center"/>
        <w:rPr>
          <w:b/>
          <w:lang w:eastAsia="en-US"/>
        </w:rPr>
      </w:pPr>
      <w:r w:rsidRPr="00156DC0">
        <w:rPr>
          <w:b/>
          <w:lang w:eastAsia="en-US"/>
        </w:rPr>
        <w:t>2. Агротехнический метод борьбы</w:t>
      </w:r>
    </w:p>
    <w:p w14:paraId="1AB13E6C" w14:textId="77777777" w:rsidR="00156DC0" w:rsidRPr="00156DC0" w:rsidRDefault="00156DC0" w:rsidP="00E53FB7">
      <w:pPr>
        <w:widowControl w:val="0"/>
        <w:spacing w:before="52"/>
        <w:ind w:right="120" w:firstLine="851"/>
        <w:jc w:val="both"/>
        <w:rPr>
          <w:lang w:eastAsia="en-US"/>
        </w:rPr>
      </w:pPr>
      <w:r w:rsidRPr="00156DC0">
        <w:rPr>
          <w:lang w:eastAsia="en-US"/>
        </w:rPr>
        <w:t>Агротехнический метод борьбы с борщевиком Сосновского заключается в регулярной обработке почвы и возделывании сельскохозяйственных культур.</w:t>
      </w:r>
    </w:p>
    <w:p w14:paraId="3E325417" w14:textId="53C3F54A" w:rsidR="00E53FB7" w:rsidRDefault="008E4ABD" w:rsidP="00E53FB7">
      <w:pPr>
        <w:widowControl w:val="0"/>
        <w:spacing w:line="259" w:lineRule="auto"/>
        <w:ind w:right="118" w:firstLine="851"/>
        <w:jc w:val="both"/>
        <w:rPr>
          <w:spacing w:val="-1"/>
          <w:lang w:eastAsia="en-US"/>
        </w:rPr>
      </w:pPr>
      <w:r>
        <w:rPr>
          <w:spacing w:val="-1"/>
          <w:lang w:eastAsia="en-US"/>
        </w:rPr>
        <w:t xml:space="preserve">Если участок не используется, бороться с борщевиком Сосновского можно путем проведения вспашки </w:t>
      </w:r>
      <w:r w:rsidRPr="00156DC0">
        <w:rPr>
          <w:spacing w:val="-1"/>
          <w:lang w:eastAsia="en-US"/>
        </w:rPr>
        <w:t>(перекопк</w:t>
      </w:r>
      <w:r>
        <w:rPr>
          <w:spacing w:val="-1"/>
          <w:lang w:eastAsia="en-US"/>
        </w:rPr>
        <w:t>и</w:t>
      </w:r>
      <w:r w:rsidRPr="00156DC0">
        <w:rPr>
          <w:spacing w:val="-1"/>
          <w:lang w:eastAsia="en-US"/>
        </w:rPr>
        <w:t>)</w:t>
      </w:r>
      <w:r>
        <w:rPr>
          <w:spacing w:val="-1"/>
          <w:lang w:eastAsia="en-US"/>
        </w:rPr>
        <w:t xml:space="preserve"> или дискования почвы. </w:t>
      </w:r>
      <w:r w:rsidR="00E53FB7">
        <w:rPr>
          <w:spacing w:val="-1"/>
          <w:lang w:eastAsia="en-US"/>
        </w:rPr>
        <w:t>Однако следует знать, что</w:t>
      </w:r>
      <w:r w:rsidR="00E53FB7" w:rsidRPr="00156DC0">
        <w:rPr>
          <w:spacing w:val="-1"/>
          <w:lang w:eastAsia="en-US"/>
        </w:rPr>
        <w:t xml:space="preserve"> однократн</w:t>
      </w:r>
      <w:r>
        <w:rPr>
          <w:spacing w:val="-1"/>
          <w:lang w:eastAsia="en-US"/>
        </w:rPr>
        <w:t>ая обработка почвы</w:t>
      </w:r>
      <w:r w:rsidR="00E53FB7" w:rsidRPr="00156DC0">
        <w:rPr>
          <w:spacing w:val="-1"/>
          <w:lang w:eastAsia="en-US"/>
        </w:rPr>
        <w:t xml:space="preserve"> не даст результатов. </w:t>
      </w:r>
      <w:r>
        <w:rPr>
          <w:spacing w:val="-1"/>
          <w:lang w:eastAsia="en-US"/>
        </w:rPr>
        <w:t xml:space="preserve">Вспашку </w:t>
      </w:r>
      <w:r w:rsidRPr="00156DC0">
        <w:rPr>
          <w:spacing w:val="-1"/>
          <w:lang w:eastAsia="en-US"/>
        </w:rPr>
        <w:t>(перекопк</w:t>
      </w:r>
      <w:r>
        <w:rPr>
          <w:spacing w:val="-1"/>
          <w:lang w:eastAsia="en-US"/>
        </w:rPr>
        <w:t>у</w:t>
      </w:r>
      <w:r w:rsidRPr="00156DC0">
        <w:rPr>
          <w:spacing w:val="-1"/>
          <w:lang w:eastAsia="en-US"/>
        </w:rPr>
        <w:t>)</w:t>
      </w:r>
      <w:r>
        <w:rPr>
          <w:spacing w:val="-1"/>
          <w:lang w:eastAsia="en-US"/>
        </w:rPr>
        <w:t xml:space="preserve"> и (или) дискование почвы</w:t>
      </w:r>
      <w:r w:rsidRPr="00156DC0">
        <w:rPr>
          <w:spacing w:val="-1"/>
          <w:lang w:eastAsia="en-US"/>
        </w:rPr>
        <w:t xml:space="preserve"> </w:t>
      </w:r>
      <w:r w:rsidR="00D8022A">
        <w:rPr>
          <w:spacing w:val="-1"/>
          <w:lang w:eastAsia="en-US"/>
        </w:rPr>
        <w:t>необходимо регулярно</w:t>
      </w:r>
      <w:r w:rsidR="00E53FB7" w:rsidRPr="00156DC0">
        <w:rPr>
          <w:spacing w:val="-1"/>
          <w:lang w:eastAsia="en-US"/>
        </w:rPr>
        <w:t xml:space="preserve"> проводить </w:t>
      </w:r>
      <w:r>
        <w:rPr>
          <w:spacing w:val="-1"/>
          <w:lang w:eastAsia="en-US"/>
        </w:rPr>
        <w:t xml:space="preserve">по </w:t>
      </w:r>
      <w:r>
        <w:rPr>
          <w:spacing w:val="-1"/>
          <w:lang w:eastAsia="en-US"/>
        </w:rPr>
        <w:lastRenderedPageBreak/>
        <w:t xml:space="preserve">мере отрастания борщевика Сосновского, </w:t>
      </w:r>
      <w:r w:rsidR="00D8022A">
        <w:rPr>
          <w:spacing w:val="-1"/>
          <w:lang w:eastAsia="en-US"/>
        </w:rPr>
        <w:t>не допуская цветения растений (</w:t>
      </w:r>
      <w:r w:rsidR="00E53FB7" w:rsidRPr="00156DC0">
        <w:rPr>
          <w:spacing w:val="-1"/>
          <w:lang w:eastAsia="en-US"/>
        </w:rPr>
        <w:t xml:space="preserve">не менее 3-х раз за </w:t>
      </w:r>
      <w:r w:rsidR="00E53FB7">
        <w:rPr>
          <w:spacing w:val="-1"/>
          <w:lang w:eastAsia="en-US"/>
        </w:rPr>
        <w:t>сезон</w:t>
      </w:r>
      <w:r w:rsidR="00D8022A">
        <w:rPr>
          <w:spacing w:val="-1"/>
          <w:lang w:eastAsia="en-US"/>
        </w:rPr>
        <w:t>)</w:t>
      </w:r>
      <w:r w:rsidR="00E53FB7">
        <w:rPr>
          <w:spacing w:val="-1"/>
          <w:lang w:eastAsia="en-US"/>
        </w:rPr>
        <w:t>.</w:t>
      </w:r>
    </w:p>
    <w:p w14:paraId="1CB46963" w14:textId="724337EB" w:rsidR="00156DC0" w:rsidRPr="00156DC0" w:rsidRDefault="00E53FB7" w:rsidP="00E53FB7">
      <w:pPr>
        <w:widowControl w:val="0"/>
        <w:spacing w:line="259" w:lineRule="auto"/>
        <w:ind w:right="118" w:firstLine="851"/>
        <w:jc w:val="both"/>
        <w:rPr>
          <w:spacing w:val="-1"/>
          <w:lang w:eastAsia="en-US"/>
        </w:rPr>
      </w:pPr>
      <w:r>
        <w:rPr>
          <w:spacing w:val="-1"/>
          <w:lang w:eastAsia="en-US"/>
        </w:rPr>
        <w:t>П</w:t>
      </w:r>
      <w:r w:rsidR="00156DC0" w:rsidRPr="00156DC0">
        <w:rPr>
          <w:lang w:eastAsia="en-US"/>
        </w:rPr>
        <w:t>осев</w:t>
      </w:r>
      <w:r w:rsidR="00156DC0" w:rsidRPr="00156DC0">
        <w:rPr>
          <w:spacing w:val="7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многолетних</w:t>
      </w:r>
      <w:r w:rsidR="00156DC0" w:rsidRPr="00156DC0">
        <w:rPr>
          <w:spacing w:val="2"/>
          <w:lang w:eastAsia="en-US"/>
        </w:rPr>
        <w:t xml:space="preserve"> </w:t>
      </w:r>
      <w:r w:rsidR="00156DC0" w:rsidRPr="00156DC0">
        <w:rPr>
          <w:lang w:eastAsia="en-US"/>
        </w:rPr>
        <w:t>трав</w:t>
      </w:r>
      <w:r w:rsidR="00156DC0" w:rsidRPr="00156DC0">
        <w:rPr>
          <w:spacing w:val="2"/>
          <w:lang w:eastAsia="en-US"/>
        </w:rPr>
        <w:t xml:space="preserve"> </w:t>
      </w:r>
      <w:r>
        <w:rPr>
          <w:spacing w:val="2"/>
          <w:lang w:eastAsia="en-US"/>
        </w:rPr>
        <w:t xml:space="preserve">можно проводить только после </w:t>
      </w:r>
      <w:r>
        <w:rPr>
          <w:spacing w:val="-1"/>
          <w:lang w:eastAsia="en-US"/>
        </w:rPr>
        <w:t xml:space="preserve">проведения мероприятий, </w:t>
      </w:r>
      <w:r w:rsidR="00D8022A">
        <w:rPr>
          <w:spacing w:val="-1"/>
          <w:lang w:eastAsia="en-US"/>
        </w:rPr>
        <w:t>максимально</w:t>
      </w:r>
      <w:r>
        <w:rPr>
          <w:spacing w:val="-1"/>
          <w:lang w:eastAsia="en-US"/>
        </w:rPr>
        <w:t xml:space="preserve"> снизивших степень засорения участка. Норма высева трав должна быть завышенной. </w:t>
      </w:r>
      <w:r w:rsidR="00156DC0" w:rsidRPr="00156DC0">
        <w:rPr>
          <w:spacing w:val="-1"/>
          <w:lang w:eastAsia="en-US"/>
        </w:rPr>
        <w:t>Появляющиеся</w:t>
      </w:r>
      <w:r w:rsidR="00156DC0" w:rsidRPr="00156DC0">
        <w:rPr>
          <w:spacing w:val="18"/>
          <w:lang w:eastAsia="en-US"/>
        </w:rPr>
        <w:t xml:space="preserve"> </w:t>
      </w:r>
      <w:r>
        <w:rPr>
          <w:spacing w:val="18"/>
          <w:lang w:eastAsia="en-US"/>
        </w:rPr>
        <w:t xml:space="preserve">единичные </w:t>
      </w:r>
      <w:r w:rsidR="00156DC0" w:rsidRPr="00156DC0">
        <w:rPr>
          <w:spacing w:val="-1"/>
          <w:lang w:eastAsia="en-US"/>
        </w:rPr>
        <w:t>всходы</w:t>
      </w:r>
      <w:r w:rsidR="00156DC0" w:rsidRPr="00156DC0">
        <w:rPr>
          <w:spacing w:val="17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борщевика</w:t>
      </w:r>
      <w:r w:rsidR="00156DC0" w:rsidRPr="00156DC0">
        <w:rPr>
          <w:spacing w:val="16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Сосновского</w:t>
      </w:r>
      <w:r w:rsidR="00156DC0" w:rsidRPr="00156DC0">
        <w:rPr>
          <w:spacing w:val="18"/>
          <w:lang w:eastAsia="en-US"/>
        </w:rPr>
        <w:t xml:space="preserve"> </w:t>
      </w:r>
      <w:r w:rsidRPr="00D8022A">
        <w:t xml:space="preserve">в посевах трав </w:t>
      </w:r>
      <w:r w:rsidR="00D8022A" w:rsidRPr="00D8022A">
        <w:t>следует регулярно</w:t>
      </w:r>
      <w:r>
        <w:rPr>
          <w:spacing w:val="18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уничтож</w:t>
      </w:r>
      <w:r w:rsidR="00D8022A">
        <w:rPr>
          <w:spacing w:val="-1"/>
          <w:lang w:eastAsia="en-US"/>
        </w:rPr>
        <w:t>ать</w:t>
      </w:r>
      <w:r w:rsidR="00156DC0" w:rsidRPr="00156DC0">
        <w:rPr>
          <w:spacing w:val="20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путем</w:t>
      </w:r>
      <w:r w:rsidR="00156DC0" w:rsidRPr="00156DC0">
        <w:rPr>
          <w:spacing w:val="16"/>
          <w:lang w:eastAsia="en-US"/>
        </w:rPr>
        <w:t xml:space="preserve"> </w:t>
      </w:r>
      <w:r w:rsidRPr="00156DC0">
        <w:rPr>
          <w:spacing w:val="-1"/>
          <w:lang w:eastAsia="en-US"/>
        </w:rPr>
        <w:t>выпалывания</w:t>
      </w:r>
      <w:r>
        <w:rPr>
          <w:spacing w:val="-1"/>
          <w:lang w:eastAsia="en-US"/>
        </w:rPr>
        <w:t xml:space="preserve"> или </w:t>
      </w:r>
      <w:r w:rsidR="00156DC0" w:rsidRPr="00156DC0">
        <w:rPr>
          <w:lang w:eastAsia="en-US"/>
        </w:rPr>
        <w:t>точечного</w:t>
      </w:r>
      <w:r w:rsidR="00156DC0" w:rsidRPr="00156DC0">
        <w:rPr>
          <w:spacing w:val="30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применения</w:t>
      </w:r>
      <w:r w:rsidR="00156DC0" w:rsidRPr="00156DC0">
        <w:rPr>
          <w:spacing w:val="31"/>
          <w:lang w:eastAsia="en-US"/>
        </w:rPr>
        <w:t xml:space="preserve"> </w:t>
      </w:r>
      <w:r w:rsidR="00156DC0" w:rsidRPr="00156DC0">
        <w:rPr>
          <w:spacing w:val="-1"/>
          <w:lang w:eastAsia="en-US"/>
        </w:rPr>
        <w:t>гербицидов</w:t>
      </w:r>
      <w:r w:rsidR="00D8022A">
        <w:rPr>
          <w:spacing w:val="-1"/>
          <w:lang w:eastAsia="en-US"/>
        </w:rPr>
        <w:t>.</w:t>
      </w:r>
    </w:p>
    <w:p w14:paraId="503BBEA0" w14:textId="19FCD667" w:rsidR="00156DC0" w:rsidRPr="00156DC0" w:rsidRDefault="00156DC0" w:rsidP="00E53FB7">
      <w:pPr>
        <w:widowControl w:val="0"/>
        <w:spacing w:line="259" w:lineRule="auto"/>
        <w:ind w:right="-1"/>
        <w:jc w:val="center"/>
        <w:rPr>
          <w:b/>
          <w:lang w:eastAsia="en-US"/>
        </w:rPr>
      </w:pPr>
      <w:r w:rsidRPr="00156DC0">
        <w:rPr>
          <w:b/>
          <w:lang w:eastAsia="en-US"/>
        </w:rPr>
        <w:t>3. Химический метод борьбы</w:t>
      </w:r>
    </w:p>
    <w:p w14:paraId="1F0CDACA" w14:textId="2BC6D384" w:rsidR="00156DC0" w:rsidRPr="00156DC0" w:rsidRDefault="00156DC0" w:rsidP="00E53FB7">
      <w:pPr>
        <w:widowControl w:val="0"/>
        <w:spacing w:line="259" w:lineRule="auto"/>
        <w:ind w:right="119" w:firstLine="709"/>
        <w:jc w:val="both"/>
        <w:rPr>
          <w:lang w:eastAsia="en-US"/>
        </w:rPr>
      </w:pPr>
      <w:r w:rsidRPr="00156DC0">
        <w:rPr>
          <w:lang w:eastAsia="en-US"/>
        </w:rPr>
        <w:t>При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сильной</w:t>
      </w:r>
      <w:r w:rsidRPr="00156DC0">
        <w:rPr>
          <w:spacing w:val="12"/>
          <w:lang w:eastAsia="en-US"/>
        </w:rPr>
        <w:t xml:space="preserve"> </w:t>
      </w:r>
      <w:r w:rsidR="00037017">
        <w:rPr>
          <w:spacing w:val="12"/>
          <w:lang w:eastAsia="en-US"/>
        </w:rPr>
        <w:t xml:space="preserve">степени </w:t>
      </w:r>
      <w:r w:rsidRPr="00156DC0">
        <w:rPr>
          <w:spacing w:val="-1"/>
          <w:lang w:eastAsia="en-US"/>
        </w:rPr>
        <w:t>засоренности</w:t>
      </w:r>
      <w:r w:rsidR="00037017">
        <w:rPr>
          <w:spacing w:val="-1"/>
          <w:lang w:eastAsia="en-US"/>
        </w:rPr>
        <w:t xml:space="preserve"> участка</w:t>
      </w:r>
      <w:r w:rsidR="00542620">
        <w:rPr>
          <w:spacing w:val="-1"/>
          <w:lang w:eastAsia="en-US"/>
        </w:rPr>
        <w:t xml:space="preserve"> борщевиком Сосновского </w:t>
      </w:r>
      <w:r w:rsidR="00037017">
        <w:rPr>
          <w:spacing w:val="-1"/>
          <w:lang w:eastAsia="en-US"/>
        </w:rPr>
        <w:t xml:space="preserve"> рекомендуется</w:t>
      </w:r>
      <w:r w:rsidRPr="00156DC0">
        <w:rPr>
          <w:spacing w:val="15"/>
          <w:lang w:eastAsia="en-US"/>
        </w:rPr>
        <w:t xml:space="preserve"> </w:t>
      </w:r>
      <w:r w:rsidRPr="00156DC0">
        <w:rPr>
          <w:spacing w:val="-1"/>
          <w:lang w:eastAsia="en-US"/>
        </w:rPr>
        <w:t>химический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метод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борьбы. Он направлен на планомерное уничтожение растений, ежегодно появляющихся из почвенного запаса семян.</w:t>
      </w:r>
      <w:r w:rsidRPr="00156DC0">
        <w:rPr>
          <w:spacing w:val="12"/>
          <w:lang w:eastAsia="en-US"/>
        </w:rPr>
        <w:t xml:space="preserve"> </w:t>
      </w:r>
      <w:r w:rsidRPr="00156DC0">
        <w:rPr>
          <w:spacing w:val="-1"/>
          <w:lang w:eastAsia="en-US"/>
        </w:rPr>
        <w:t>Пестициды,</w:t>
      </w:r>
      <w:r w:rsidRPr="00156DC0">
        <w:rPr>
          <w:spacing w:val="71"/>
          <w:lang w:eastAsia="en-US"/>
        </w:rPr>
        <w:t xml:space="preserve"> </w:t>
      </w:r>
      <w:r w:rsidRPr="00156DC0">
        <w:rPr>
          <w:spacing w:val="-1"/>
          <w:lang w:eastAsia="en-US"/>
        </w:rPr>
        <w:t>применяемые</w:t>
      </w:r>
      <w:r w:rsidRPr="00156DC0">
        <w:rPr>
          <w:spacing w:val="4"/>
          <w:lang w:eastAsia="en-US"/>
        </w:rPr>
        <w:t xml:space="preserve"> </w:t>
      </w:r>
      <w:r w:rsidRPr="00156DC0">
        <w:rPr>
          <w:spacing w:val="-1"/>
          <w:lang w:eastAsia="en-US"/>
        </w:rPr>
        <w:t>для</w:t>
      </w:r>
      <w:r w:rsidRPr="00156DC0">
        <w:rPr>
          <w:spacing w:val="6"/>
          <w:lang w:eastAsia="en-US"/>
        </w:rPr>
        <w:t xml:space="preserve"> </w:t>
      </w:r>
      <w:r w:rsidRPr="00156DC0">
        <w:rPr>
          <w:lang w:eastAsia="en-US"/>
        </w:rPr>
        <w:t>этих</w:t>
      </w:r>
      <w:r w:rsidRPr="00156DC0">
        <w:rPr>
          <w:spacing w:val="3"/>
          <w:lang w:eastAsia="en-US"/>
        </w:rPr>
        <w:t xml:space="preserve"> </w:t>
      </w:r>
      <w:r w:rsidRPr="00156DC0">
        <w:rPr>
          <w:lang w:eastAsia="en-US"/>
        </w:rPr>
        <w:t>целей,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называются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гербицидами.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Применять</w:t>
      </w:r>
      <w:r w:rsidRPr="00156DC0">
        <w:rPr>
          <w:spacing w:val="5"/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гербициды</w:t>
      </w:r>
      <w:r w:rsidRPr="00156DC0">
        <w:rPr>
          <w:spacing w:val="3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личных</w:t>
      </w:r>
      <w:r w:rsidRPr="00156DC0">
        <w:rPr>
          <w:spacing w:val="91"/>
          <w:lang w:eastAsia="en-US"/>
        </w:rPr>
        <w:t xml:space="preserve"> </w:t>
      </w:r>
      <w:r w:rsidRPr="00156DC0">
        <w:rPr>
          <w:spacing w:val="-1"/>
          <w:lang w:eastAsia="en-US"/>
        </w:rPr>
        <w:t>подсобных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хозяйствах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возможно</w:t>
      </w:r>
      <w:r w:rsidRPr="00156DC0">
        <w:rPr>
          <w:spacing w:val="32"/>
          <w:lang w:eastAsia="en-US"/>
        </w:rPr>
        <w:t xml:space="preserve"> </w:t>
      </w:r>
      <w:r w:rsidRPr="00156DC0">
        <w:rPr>
          <w:spacing w:val="-1"/>
          <w:lang w:eastAsia="en-US"/>
        </w:rPr>
        <w:t>только</w:t>
      </w:r>
      <w:r w:rsidRPr="00156DC0">
        <w:rPr>
          <w:spacing w:val="32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30"/>
          <w:lang w:eastAsia="en-US"/>
        </w:rPr>
        <w:t xml:space="preserve"> </w:t>
      </w:r>
      <w:r w:rsidRPr="00156DC0">
        <w:rPr>
          <w:spacing w:val="-1"/>
          <w:lang w:eastAsia="en-US"/>
        </w:rPr>
        <w:t>соответствии</w:t>
      </w:r>
      <w:r w:rsidRPr="00156DC0">
        <w:rPr>
          <w:spacing w:val="31"/>
          <w:lang w:eastAsia="en-US"/>
        </w:rPr>
        <w:t xml:space="preserve"> </w:t>
      </w:r>
      <w:r w:rsidRPr="00156DC0">
        <w:rPr>
          <w:lang w:eastAsia="en-US"/>
        </w:rPr>
        <w:t>с</w:t>
      </w:r>
      <w:r w:rsidRPr="00156DC0">
        <w:rPr>
          <w:spacing w:val="30"/>
          <w:lang w:eastAsia="en-US"/>
        </w:rPr>
        <w:t xml:space="preserve"> </w:t>
      </w:r>
      <w:r w:rsidR="00037017">
        <w:rPr>
          <w:spacing w:val="-1"/>
          <w:lang w:eastAsia="en-US"/>
        </w:rPr>
        <w:t>Реестром</w:t>
      </w:r>
      <w:r w:rsidRPr="00156DC0">
        <w:rPr>
          <w:spacing w:val="85"/>
          <w:lang w:eastAsia="en-US"/>
        </w:rPr>
        <w:t xml:space="preserve"> </w:t>
      </w:r>
      <w:r w:rsidRPr="00156DC0">
        <w:rPr>
          <w:spacing w:val="-1"/>
          <w:lang w:eastAsia="en-US"/>
        </w:rPr>
        <w:t>пестицидов</w:t>
      </w:r>
      <w:r w:rsidRPr="00156DC0">
        <w:rPr>
          <w:spacing w:val="38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40"/>
          <w:lang w:eastAsia="en-US"/>
        </w:rPr>
        <w:t xml:space="preserve"> </w:t>
      </w:r>
      <w:r w:rsidRPr="00156DC0">
        <w:rPr>
          <w:spacing w:val="-1"/>
          <w:lang w:eastAsia="en-US"/>
        </w:rPr>
        <w:t>агрохимикатов,</w:t>
      </w:r>
      <w:r w:rsidRPr="00156DC0">
        <w:rPr>
          <w:spacing w:val="39"/>
          <w:lang w:eastAsia="en-US"/>
        </w:rPr>
        <w:t xml:space="preserve"> </w:t>
      </w:r>
      <w:r w:rsidRPr="00156DC0">
        <w:rPr>
          <w:spacing w:val="-1"/>
          <w:lang w:eastAsia="en-US"/>
        </w:rPr>
        <w:t>разрешенных</w:t>
      </w:r>
      <w:r w:rsidRPr="00156DC0">
        <w:rPr>
          <w:spacing w:val="37"/>
          <w:lang w:eastAsia="en-US"/>
        </w:rPr>
        <w:t xml:space="preserve"> </w:t>
      </w:r>
      <w:r w:rsidRPr="00156DC0">
        <w:rPr>
          <w:lang w:eastAsia="en-US"/>
        </w:rPr>
        <w:t>к</w:t>
      </w:r>
      <w:r w:rsidRPr="00156DC0">
        <w:rPr>
          <w:spacing w:val="37"/>
          <w:lang w:eastAsia="en-US"/>
        </w:rPr>
        <w:t xml:space="preserve"> </w:t>
      </w:r>
      <w:r w:rsidRPr="00156DC0">
        <w:rPr>
          <w:spacing w:val="-1"/>
          <w:lang w:eastAsia="en-US"/>
        </w:rPr>
        <w:t>применению</w:t>
      </w:r>
      <w:r w:rsidRPr="00156DC0">
        <w:rPr>
          <w:spacing w:val="38"/>
          <w:lang w:eastAsia="en-US"/>
        </w:rPr>
        <w:t xml:space="preserve"> </w:t>
      </w:r>
      <w:r w:rsidRPr="00156DC0">
        <w:rPr>
          <w:lang w:eastAsia="en-US"/>
        </w:rPr>
        <w:t>на</w:t>
      </w:r>
      <w:r w:rsidRPr="00156DC0">
        <w:rPr>
          <w:spacing w:val="38"/>
          <w:lang w:eastAsia="en-US"/>
        </w:rPr>
        <w:t xml:space="preserve"> </w:t>
      </w:r>
      <w:r w:rsidRPr="00156DC0">
        <w:rPr>
          <w:lang w:eastAsia="en-US"/>
        </w:rPr>
        <w:t>территории</w:t>
      </w:r>
      <w:r w:rsidRPr="00156DC0">
        <w:rPr>
          <w:spacing w:val="38"/>
          <w:lang w:eastAsia="en-US"/>
        </w:rPr>
        <w:t xml:space="preserve"> </w:t>
      </w:r>
      <w:r w:rsidRPr="00156DC0">
        <w:rPr>
          <w:spacing w:val="-1"/>
          <w:lang w:eastAsia="en-US"/>
        </w:rPr>
        <w:t>Российской</w:t>
      </w:r>
      <w:r w:rsidRPr="00156DC0">
        <w:rPr>
          <w:spacing w:val="87"/>
          <w:lang w:eastAsia="en-US"/>
        </w:rPr>
        <w:t xml:space="preserve"> </w:t>
      </w:r>
      <w:r w:rsidRPr="00156DC0">
        <w:rPr>
          <w:spacing w:val="-1"/>
          <w:lang w:eastAsia="en-US"/>
        </w:rPr>
        <w:t>Федерации</w:t>
      </w:r>
      <w:r w:rsidRPr="00156DC0">
        <w:rPr>
          <w:spacing w:val="24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соблюдении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санитарных</w:t>
      </w:r>
      <w:r w:rsidRPr="00156DC0">
        <w:rPr>
          <w:spacing w:val="23"/>
          <w:lang w:eastAsia="en-US"/>
        </w:rPr>
        <w:t xml:space="preserve"> </w:t>
      </w:r>
      <w:r w:rsidRPr="00156DC0">
        <w:rPr>
          <w:lang w:eastAsia="en-US"/>
        </w:rPr>
        <w:t>норм</w:t>
      </w:r>
      <w:r w:rsidRPr="00156DC0">
        <w:rPr>
          <w:spacing w:val="23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правил.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Приобрести</w:t>
      </w:r>
      <w:r w:rsidRPr="00156DC0">
        <w:rPr>
          <w:spacing w:val="24"/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гербициды</w:t>
      </w:r>
      <w:r w:rsidRPr="00156DC0">
        <w:rPr>
          <w:spacing w:val="23"/>
          <w:lang w:eastAsia="en-US"/>
        </w:rPr>
        <w:t xml:space="preserve"> </w:t>
      </w:r>
      <w:r w:rsidRPr="00156DC0">
        <w:rPr>
          <w:spacing w:val="-1"/>
          <w:lang w:eastAsia="en-US"/>
        </w:rPr>
        <w:t>можно</w:t>
      </w:r>
      <w:r w:rsidRPr="00156DC0">
        <w:rPr>
          <w:spacing w:val="25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87"/>
          <w:lang w:eastAsia="en-US"/>
        </w:rPr>
        <w:t xml:space="preserve"> </w:t>
      </w:r>
      <w:r w:rsidRPr="00156DC0">
        <w:rPr>
          <w:spacing w:val="-1"/>
          <w:lang w:eastAsia="en-US"/>
        </w:rPr>
        <w:t>розничной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торговле</w:t>
      </w:r>
      <w:r w:rsidRPr="00156DC0">
        <w:rPr>
          <w:spacing w:val="9"/>
          <w:lang w:eastAsia="en-US"/>
        </w:rPr>
        <w:t xml:space="preserve"> </w:t>
      </w:r>
      <w:r w:rsidRPr="00156DC0">
        <w:rPr>
          <w:lang w:eastAsia="en-US"/>
        </w:rPr>
        <w:t>(в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супермаркетах</w:t>
      </w:r>
      <w:r w:rsidRPr="00156DC0">
        <w:rPr>
          <w:spacing w:val="8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11"/>
          <w:lang w:eastAsia="en-US"/>
        </w:rPr>
        <w:t xml:space="preserve"> </w:t>
      </w:r>
      <w:r w:rsidRPr="00156DC0">
        <w:rPr>
          <w:spacing w:val="-1"/>
          <w:lang w:eastAsia="en-US"/>
        </w:rPr>
        <w:t>отделах</w:t>
      </w:r>
      <w:r w:rsidRPr="00156DC0">
        <w:rPr>
          <w:spacing w:val="8"/>
          <w:lang w:eastAsia="en-US"/>
        </w:rPr>
        <w:t xml:space="preserve"> </w:t>
      </w:r>
      <w:r w:rsidRPr="00156DC0">
        <w:rPr>
          <w:lang w:eastAsia="en-US"/>
        </w:rPr>
        <w:t>товаров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для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садоводов</w:t>
      </w:r>
      <w:r w:rsidRPr="00156DC0">
        <w:rPr>
          <w:spacing w:val="9"/>
          <w:lang w:eastAsia="en-US"/>
        </w:rPr>
        <w:t xml:space="preserve"> </w:t>
      </w:r>
      <w:r w:rsidRPr="00156DC0">
        <w:rPr>
          <w:lang w:eastAsia="en-US"/>
        </w:rPr>
        <w:t>и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хозяйственных</w:t>
      </w:r>
      <w:r w:rsidRPr="00156DC0">
        <w:rPr>
          <w:spacing w:val="91"/>
          <w:lang w:eastAsia="en-US"/>
        </w:rPr>
        <w:t xml:space="preserve"> </w:t>
      </w:r>
      <w:r w:rsidRPr="00156DC0">
        <w:rPr>
          <w:spacing w:val="-1"/>
          <w:lang w:eastAsia="en-US"/>
        </w:rPr>
        <w:t>магазинах).</w:t>
      </w:r>
    </w:p>
    <w:p w14:paraId="4B3248FB" w14:textId="5FEBA021" w:rsidR="00156DC0" w:rsidRPr="00156DC0" w:rsidRDefault="00156DC0" w:rsidP="00542620">
      <w:pPr>
        <w:widowControl w:val="0"/>
        <w:spacing w:after="120" w:line="258" w:lineRule="auto"/>
        <w:ind w:right="117" w:firstLine="709"/>
        <w:jc w:val="both"/>
        <w:rPr>
          <w:lang w:eastAsia="en-US"/>
        </w:rPr>
      </w:pPr>
      <w:r w:rsidRPr="00156DC0">
        <w:rPr>
          <w:lang w:eastAsia="en-US"/>
        </w:rPr>
        <w:t xml:space="preserve">В </w:t>
      </w:r>
      <w:r w:rsidRPr="00156DC0">
        <w:rPr>
          <w:spacing w:val="-1"/>
          <w:lang w:eastAsia="en-US"/>
        </w:rPr>
        <w:t>соответствии</w:t>
      </w:r>
      <w:r w:rsidRPr="00156DC0">
        <w:rPr>
          <w:lang w:eastAsia="en-US"/>
        </w:rPr>
        <w:t xml:space="preserve"> </w:t>
      </w:r>
      <w:r w:rsidR="00037017">
        <w:rPr>
          <w:lang w:eastAsia="en-US"/>
        </w:rPr>
        <w:t>с Реестром</w:t>
      </w:r>
      <w:r w:rsidRPr="00156DC0">
        <w:rPr>
          <w:lang w:eastAsia="en-US"/>
        </w:rPr>
        <w:t xml:space="preserve"> </w:t>
      </w:r>
      <w:r w:rsidRPr="00156DC0">
        <w:rPr>
          <w:spacing w:val="-1"/>
          <w:lang w:eastAsia="en-US"/>
        </w:rPr>
        <w:t>пестицидов</w:t>
      </w:r>
      <w:r w:rsidRPr="00156DC0">
        <w:rPr>
          <w:spacing w:val="2"/>
          <w:lang w:eastAsia="en-US"/>
        </w:rPr>
        <w:t xml:space="preserve"> </w:t>
      </w:r>
      <w:r w:rsidRPr="00156DC0">
        <w:rPr>
          <w:lang w:eastAsia="en-US"/>
        </w:rPr>
        <w:t xml:space="preserve">и </w:t>
      </w:r>
      <w:r w:rsidRPr="00156DC0">
        <w:rPr>
          <w:spacing w:val="-1"/>
          <w:lang w:eastAsia="en-US"/>
        </w:rPr>
        <w:t>агрохимикатов,</w:t>
      </w:r>
      <w:r w:rsidRPr="00156DC0">
        <w:rPr>
          <w:spacing w:val="71"/>
          <w:lang w:eastAsia="en-US"/>
        </w:rPr>
        <w:t xml:space="preserve"> </w:t>
      </w:r>
      <w:r w:rsidRPr="00156DC0">
        <w:rPr>
          <w:spacing w:val="-1"/>
          <w:lang w:eastAsia="en-US"/>
        </w:rPr>
        <w:t>разрешенных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к</w:t>
      </w:r>
      <w:r w:rsidRPr="00156DC0">
        <w:rPr>
          <w:spacing w:val="11"/>
          <w:lang w:eastAsia="en-US"/>
        </w:rPr>
        <w:t xml:space="preserve"> </w:t>
      </w:r>
      <w:r w:rsidRPr="00156DC0">
        <w:rPr>
          <w:spacing w:val="-1"/>
          <w:lang w:eastAsia="en-US"/>
        </w:rPr>
        <w:t>применению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на</w:t>
      </w:r>
      <w:r w:rsidRPr="00156DC0">
        <w:rPr>
          <w:spacing w:val="13"/>
          <w:lang w:eastAsia="en-US"/>
        </w:rPr>
        <w:t xml:space="preserve"> </w:t>
      </w:r>
      <w:r w:rsidRPr="00156DC0">
        <w:rPr>
          <w:lang w:eastAsia="en-US"/>
        </w:rPr>
        <w:t>территории</w:t>
      </w:r>
      <w:r w:rsidRPr="00156DC0">
        <w:rPr>
          <w:spacing w:val="9"/>
          <w:lang w:eastAsia="en-US"/>
        </w:rPr>
        <w:t xml:space="preserve"> </w:t>
      </w:r>
      <w:r w:rsidRPr="00156DC0">
        <w:rPr>
          <w:spacing w:val="-1"/>
          <w:lang w:eastAsia="en-US"/>
        </w:rPr>
        <w:t>Российской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>Федерации</w:t>
      </w:r>
      <w:r w:rsidRPr="00156DC0">
        <w:rPr>
          <w:spacing w:val="12"/>
          <w:lang w:eastAsia="en-US"/>
        </w:rPr>
        <w:t xml:space="preserve"> </w:t>
      </w:r>
      <w:r w:rsidRPr="00156DC0">
        <w:rPr>
          <w:lang w:eastAsia="en-US"/>
        </w:rPr>
        <w:t xml:space="preserve">на </w:t>
      </w:r>
      <w:r w:rsidR="00037017">
        <w:rPr>
          <w:lang w:eastAsia="en-US"/>
        </w:rPr>
        <w:t>01.12</w:t>
      </w:r>
      <w:r w:rsidRPr="00156DC0">
        <w:rPr>
          <w:lang w:eastAsia="en-US"/>
        </w:rPr>
        <w:t>.2025</w:t>
      </w:r>
      <w:r w:rsidRPr="00156DC0">
        <w:rPr>
          <w:spacing w:val="11"/>
          <w:lang w:eastAsia="en-US"/>
        </w:rPr>
        <w:t xml:space="preserve"> </w:t>
      </w:r>
      <w:r w:rsidRPr="00156DC0">
        <w:rPr>
          <w:lang w:eastAsia="en-US"/>
        </w:rPr>
        <w:t>г.,</w:t>
      </w:r>
      <w:r w:rsidRPr="00156DC0">
        <w:rPr>
          <w:spacing w:val="15"/>
          <w:lang w:eastAsia="en-US"/>
        </w:rPr>
        <w:t xml:space="preserve"> </w:t>
      </w:r>
      <w:r w:rsidRPr="00156DC0">
        <w:rPr>
          <w:lang w:eastAsia="en-US"/>
        </w:rPr>
        <w:t>в</w:t>
      </w:r>
      <w:r w:rsidRPr="00156DC0">
        <w:rPr>
          <w:spacing w:val="6"/>
          <w:lang w:eastAsia="en-US"/>
        </w:rPr>
        <w:t xml:space="preserve"> </w:t>
      </w:r>
      <w:r w:rsidRPr="00156DC0">
        <w:rPr>
          <w:spacing w:val="-1"/>
          <w:lang w:eastAsia="en-US"/>
        </w:rPr>
        <w:t>личных</w:t>
      </w:r>
      <w:r w:rsidRPr="00156DC0">
        <w:rPr>
          <w:spacing w:val="8"/>
          <w:lang w:eastAsia="en-US"/>
        </w:rPr>
        <w:t xml:space="preserve"> </w:t>
      </w:r>
      <w:r w:rsidRPr="00156DC0">
        <w:rPr>
          <w:spacing w:val="-1"/>
          <w:lang w:eastAsia="en-US"/>
        </w:rPr>
        <w:t>подсобных</w:t>
      </w:r>
      <w:r w:rsidRPr="00156DC0">
        <w:rPr>
          <w:spacing w:val="8"/>
          <w:lang w:eastAsia="en-US"/>
        </w:rPr>
        <w:t xml:space="preserve"> </w:t>
      </w:r>
      <w:r w:rsidRPr="00156DC0">
        <w:rPr>
          <w:spacing w:val="-1"/>
          <w:lang w:eastAsia="en-US"/>
        </w:rPr>
        <w:t>хозяйствах</w:t>
      </w:r>
      <w:r w:rsidRPr="00156DC0">
        <w:rPr>
          <w:spacing w:val="6"/>
          <w:lang w:eastAsia="en-US"/>
        </w:rPr>
        <w:t xml:space="preserve"> </w:t>
      </w:r>
      <w:r w:rsidR="00037017">
        <w:rPr>
          <w:spacing w:val="6"/>
          <w:lang w:eastAsia="en-US"/>
        </w:rPr>
        <w:t xml:space="preserve">разрешены </w:t>
      </w:r>
      <w:r w:rsidRPr="00156DC0">
        <w:rPr>
          <w:spacing w:val="-1"/>
          <w:lang w:eastAsia="en-US"/>
        </w:rPr>
        <w:t>следующие</w:t>
      </w:r>
      <w:r w:rsidRPr="00156DC0">
        <w:rPr>
          <w:lang w:eastAsia="en-US"/>
        </w:rPr>
        <w:t xml:space="preserve"> </w:t>
      </w:r>
      <w:r w:rsidRPr="00156DC0">
        <w:rPr>
          <w:spacing w:val="-1"/>
          <w:lang w:eastAsia="en-US"/>
        </w:rPr>
        <w:t>гербициды</w:t>
      </w:r>
      <w:r w:rsidR="00037017">
        <w:rPr>
          <w:spacing w:val="-1"/>
          <w:lang w:eastAsia="en-US"/>
        </w:rPr>
        <w:t>, эффективные</w:t>
      </w:r>
      <w:r w:rsidR="00037017" w:rsidRPr="00037017">
        <w:rPr>
          <w:spacing w:val="-1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для</w:t>
      </w:r>
      <w:r w:rsidR="00037017" w:rsidRPr="00156DC0">
        <w:rPr>
          <w:spacing w:val="11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борь</w:t>
      </w:r>
      <w:r w:rsidR="00037017" w:rsidRPr="00156DC0">
        <w:rPr>
          <w:lang w:eastAsia="en-US"/>
        </w:rPr>
        <w:t>бы</w:t>
      </w:r>
      <w:r w:rsidR="00037017" w:rsidRPr="00156DC0">
        <w:rPr>
          <w:spacing w:val="6"/>
          <w:lang w:eastAsia="en-US"/>
        </w:rPr>
        <w:t xml:space="preserve"> </w:t>
      </w:r>
      <w:r w:rsidR="00037017" w:rsidRPr="00156DC0">
        <w:rPr>
          <w:lang w:eastAsia="en-US"/>
        </w:rPr>
        <w:t>с</w:t>
      </w:r>
      <w:r w:rsidR="00037017" w:rsidRPr="00156DC0">
        <w:rPr>
          <w:spacing w:val="9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борщевиком</w:t>
      </w:r>
      <w:r w:rsidR="00037017" w:rsidRPr="00156DC0">
        <w:rPr>
          <w:spacing w:val="6"/>
          <w:lang w:eastAsia="en-US"/>
        </w:rPr>
        <w:t xml:space="preserve"> </w:t>
      </w:r>
      <w:r w:rsidR="00037017" w:rsidRPr="00156DC0">
        <w:rPr>
          <w:spacing w:val="-1"/>
          <w:lang w:eastAsia="en-US"/>
        </w:rPr>
        <w:t>Сосновского</w:t>
      </w:r>
      <w:r w:rsidR="00037017">
        <w:rPr>
          <w:spacing w:val="-1"/>
          <w:lang w:eastAsia="en-US"/>
        </w:rPr>
        <w:t>:</w:t>
      </w:r>
    </w:p>
    <w:p w14:paraId="50CDE369" w14:textId="1E0D07FD" w:rsidR="00156DC0" w:rsidRPr="00156DC0" w:rsidRDefault="00156DC0" w:rsidP="00542620">
      <w:pPr>
        <w:widowControl w:val="0"/>
        <w:spacing w:after="120"/>
        <w:ind w:right="104"/>
        <w:jc w:val="both"/>
        <w:rPr>
          <w:lang w:eastAsia="en-US"/>
        </w:rPr>
      </w:pPr>
      <w:r w:rsidRPr="00156DC0">
        <w:rPr>
          <w:b/>
          <w:spacing w:val="-1"/>
          <w:lang w:eastAsia="en-US"/>
        </w:rPr>
        <w:t>1</w:t>
      </w:r>
      <w:r w:rsidR="00037017">
        <w:rPr>
          <w:b/>
          <w:spacing w:val="-1"/>
          <w:lang w:eastAsia="en-US"/>
        </w:rPr>
        <w:t>.</w:t>
      </w:r>
      <w:r w:rsidRPr="00156DC0">
        <w:rPr>
          <w:b/>
          <w:spacing w:val="-1"/>
          <w:lang w:eastAsia="en-US"/>
        </w:rPr>
        <w:t xml:space="preserve"> </w:t>
      </w:r>
      <w:r w:rsidRPr="00156DC0">
        <w:rPr>
          <w:spacing w:val="-1"/>
          <w:lang w:eastAsia="en-US"/>
        </w:rPr>
        <w:t xml:space="preserve">Гербицид </w:t>
      </w:r>
      <w:r w:rsidRPr="00156DC0">
        <w:rPr>
          <w:b/>
          <w:spacing w:val="-1"/>
          <w:lang w:eastAsia="en-US"/>
        </w:rPr>
        <w:t>Магнум</w:t>
      </w:r>
      <w:r w:rsidRPr="00156DC0">
        <w:rPr>
          <w:spacing w:val="-1"/>
          <w:lang w:eastAsia="en-US"/>
        </w:rPr>
        <w:t xml:space="preserve"> (20 мл препарата</w:t>
      </w:r>
      <w:r w:rsidR="00557D9D">
        <w:rPr>
          <w:spacing w:val="-1"/>
          <w:lang w:eastAsia="en-US"/>
        </w:rPr>
        <w:t xml:space="preserve"> необходимо</w:t>
      </w:r>
      <w:r w:rsidRPr="00156DC0">
        <w:rPr>
          <w:spacing w:val="-1"/>
          <w:lang w:eastAsia="en-US"/>
        </w:rPr>
        <w:t xml:space="preserve"> растворить в 3л воды </w:t>
      </w:r>
      <w:r w:rsidR="003D5468">
        <w:rPr>
          <w:spacing w:val="-1"/>
          <w:lang w:eastAsia="en-US"/>
        </w:rPr>
        <w:t>на</w:t>
      </w:r>
      <w:r w:rsidRPr="00156DC0">
        <w:rPr>
          <w:spacing w:val="-1"/>
          <w:lang w:eastAsia="en-US"/>
        </w:rPr>
        <w:t xml:space="preserve"> площад</w:t>
      </w:r>
      <w:r w:rsidR="003D5468">
        <w:rPr>
          <w:spacing w:val="-1"/>
          <w:lang w:eastAsia="en-US"/>
        </w:rPr>
        <w:t>ь</w:t>
      </w:r>
      <w:r w:rsidRPr="00156DC0">
        <w:rPr>
          <w:spacing w:val="-1"/>
          <w:lang w:eastAsia="en-US"/>
        </w:rPr>
        <w:t xml:space="preserve"> 100 м²). </w:t>
      </w:r>
      <w:r w:rsidR="00557D9D">
        <w:rPr>
          <w:spacing w:val="-1"/>
          <w:lang w:eastAsia="en-US"/>
        </w:rPr>
        <w:t>Действует медленно, но о</w:t>
      </w:r>
      <w:r w:rsidRPr="00156DC0">
        <w:rPr>
          <w:spacing w:val="-1"/>
          <w:lang w:eastAsia="en-US"/>
        </w:rPr>
        <w:t>чень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эффектив</w:t>
      </w:r>
      <w:r w:rsidR="00557D9D">
        <w:rPr>
          <w:rFonts w:eastAsia="Calibri"/>
          <w:spacing w:val="-1"/>
          <w:lang w:eastAsia="en-US"/>
        </w:rPr>
        <w:t>но</w:t>
      </w:r>
      <w:r w:rsidRPr="00156DC0">
        <w:rPr>
          <w:rFonts w:eastAsia="Calibri"/>
          <w:spacing w:val="-1"/>
          <w:lang w:eastAsia="en-US"/>
        </w:rPr>
        <w:t>.</w:t>
      </w:r>
      <w:r w:rsidRPr="00156DC0">
        <w:rPr>
          <w:rFonts w:eastAsia="Calibri"/>
          <w:spacing w:val="15"/>
          <w:lang w:eastAsia="en-US"/>
        </w:rPr>
        <w:t xml:space="preserve"> </w:t>
      </w:r>
      <w:r w:rsidR="00557D9D">
        <w:rPr>
          <w:rFonts w:eastAsia="Calibri"/>
          <w:spacing w:val="-1"/>
          <w:lang w:eastAsia="en-US"/>
        </w:rPr>
        <w:t>У</w:t>
      </w:r>
      <w:r w:rsidRPr="00156DC0">
        <w:rPr>
          <w:rFonts w:eastAsia="Calibri"/>
          <w:spacing w:val="-1"/>
          <w:lang w:eastAsia="en-US"/>
        </w:rPr>
        <w:t>ничтожается</w:t>
      </w:r>
      <w:r w:rsidRPr="00156DC0">
        <w:rPr>
          <w:rFonts w:eastAsia="Calibri"/>
          <w:spacing w:val="15"/>
          <w:lang w:eastAsia="en-US"/>
        </w:rPr>
        <w:t xml:space="preserve"> </w:t>
      </w:r>
      <w:r w:rsidRPr="00156DC0">
        <w:rPr>
          <w:rFonts w:eastAsia="Calibri"/>
          <w:lang w:eastAsia="en-US"/>
        </w:rPr>
        <w:t>борщевик Сосновского и другие двудольные</w:t>
      </w:r>
      <w:r w:rsidR="00037017">
        <w:rPr>
          <w:rFonts w:eastAsia="Calibri"/>
          <w:lang w:eastAsia="en-US"/>
        </w:rPr>
        <w:t xml:space="preserve"> (широколиственные) </w:t>
      </w:r>
      <w:r w:rsidRPr="00156DC0">
        <w:rPr>
          <w:rFonts w:eastAsia="Calibri"/>
          <w:lang w:eastAsia="en-US"/>
        </w:rPr>
        <w:t>растения</w:t>
      </w:r>
      <w:r w:rsidR="00557D9D">
        <w:rPr>
          <w:rFonts w:eastAsia="Calibri"/>
          <w:lang w:eastAsia="en-US"/>
        </w:rPr>
        <w:t>. З</w:t>
      </w:r>
      <w:r w:rsidRPr="00156DC0">
        <w:rPr>
          <w:rFonts w:eastAsia="Calibri"/>
          <w:lang w:eastAsia="en-US"/>
        </w:rPr>
        <w:t>лаковые травы</w:t>
      </w:r>
      <w:r w:rsidR="00557D9D">
        <w:rPr>
          <w:rFonts w:eastAsia="Calibri"/>
          <w:lang w:eastAsia="en-US"/>
        </w:rPr>
        <w:t xml:space="preserve"> остаются</w:t>
      </w:r>
      <w:r w:rsidRPr="00156DC0">
        <w:rPr>
          <w:rFonts w:eastAsia="Calibri"/>
          <w:lang w:eastAsia="en-US"/>
        </w:rPr>
        <w:t>, что</w:t>
      </w:r>
      <w:r w:rsidRPr="00156DC0">
        <w:rPr>
          <w:rFonts w:eastAsia="Calibri"/>
          <w:spacing w:val="67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обеспечивает</w:t>
      </w:r>
      <w:r w:rsidRPr="00156DC0">
        <w:rPr>
          <w:rFonts w:eastAsia="Calibri"/>
          <w:spacing w:val="21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быстрое</w:t>
      </w:r>
      <w:r w:rsidRPr="00156DC0">
        <w:rPr>
          <w:rFonts w:eastAsia="Calibri"/>
          <w:spacing w:val="19"/>
          <w:lang w:eastAsia="en-US"/>
        </w:rPr>
        <w:t xml:space="preserve"> </w:t>
      </w:r>
      <w:r w:rsidRPr="00156DC0">
        <w:rPr>
          <w:rFonts w:eastAsia="Calibri"/>
          <w:lang w:eastAsia="en-US"/>
        </w:rPr>
        <w:t>залужение</w:t>
      </w:r>
      <w:r w:rsidRPr="00156DC0">
        <w:rPr>
          <w:rFonts w:eastAsia="Calibri"/>
          <w:spacing w:val="21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участков.</w:t>
      </w:r>
      <w:r w:rsidRPr="00156DC0">
        <w:rPr>
          <w:rFonts w:eastAsia="Calibri"/>
          <w:spacing w:val="20"/>
          <w:lang w:eastAsia="en-US"/>
        </w:rPr>
        <w:t xml:space="preserve"> </w:t>
      </w:r>
      <w:r w:rsidRPr="00156DC0">
        <w:rPr>
          <w:rFonts w:eastAsia="Calibri"/>
          <w:lang w:eastAsia="en-US"/>
        </w:rPr>
        <w:t>Однако,</w:t>
      </w:r>
      <w:r w:rsidRPr="00156DC0">
        <w:rPr>
          <w:rFonts w:eastAsia="Calibri"/>
          <w:spacing w:val="20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следует</w:t>
      </w:r>
      <w:r w:rsidRPr="00156DC0">
        <w:rPr>
          <w:rFonts w:eastAsia="Calibri"/>
          <w:spacing w:val="53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знать,</w:t>
      </w:r>
      <w:r w:rsidRPr="00156DC0">
        <w:rPr>
          <w:rFonts w:eastAsia="Calibri"/>
          <w:spacing w:val="5"/>
          <w:lang w:eastAsia="en-US"/>
        </w:rPr>
        <w:t xml:space="preserve"> </w:t>
      </w:r>
      <w:r w:rsidRPr="00156DC0">
        <w:rPr>
          <w:rFonts w:eastAsia="Calibri"/>
          <w:lang w:eastAsia="en-US"/>
        </w:rPr>
        <w:t>что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действующее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вещество</w:t>
      </w:r>
      <w:r w:rsidRPr="00156DC0">
        <w:rPr>
          <w:rFonts w:eastAsia="Calibri"/>
          <w:spacing w:val="5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Магнума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сохраняется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lang w:eastAsia="en-US"/>
        </w:rPr>
        <w:t>в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lang w:eastAsia="en-US"/>
        </w:rPr>
        <w:t>почве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более</w:t>
      </w:r>
      <w:r w:rsidRPr="00156DC0">
        <w:rPr>
          <w:rFonts w:eastAsia="Calibri"/>
          <w:spacing w:val="4"/>
          <w:lang w:eastAsia="en-US"/>
        </w:rPr>
        <w:t xml:space="preserve"> </w:t>
      </w:r>
      <w:r w:rsidRPr="00156DC0">
        <w:rPr>
          <w:rFonts w:eastAsia="Calibri"/>
          <w:lang w:eastAsia="en-US"/>
        </w:rPr>
        <w:t>1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года.</w:t>
      </w:r>
      <w:r w:rsidRPr="00156DC0">
        <w:rPr>
          <w:rFonts w:eastAsia="Calibri"/>
          <w:spacing w:val="5"/>
          <w:lang w:eastAsia="en-US"/>
        </w:rPr>
        <w:t xml:space="preserve"> </w:t>
      </w:r>
      <w:r w:rsidR="00557D9D">
        <w:rPr>
          <w:rFonts w:eastAsia="Calibri"/>
          <w:spacing w:val="-1"/>
          <w:lang w:eastAsia="en-US"/>
        </w:rPr>
        <w:t>Препарат</w:t>
      </w:r>
      <w:r w:rsidR="00037017">
        <w:rPr>
          <w:rFonts w:eastAsia="Calibri"/>
          <w:lang w:eastAsia="en-US"/>
        </w:rPr>
        <w:t xml:space="preserve"> можно применять на участках, не предназначенных для выращивания культурных растений,</w:t>
      </w:r>
      <w:r w:rsidRPr="00156DC0">
        <w:rPr>
          <w:rFonts w:eastAsia="Calibri"/>
          <w:spacing w:val="7"/>
          <w:lang w:eastAsia="en-US"/>
        </w:rPr>
        <w:t xml:space="preserve"> </w:t>
      </w:r>
      <w:r w:rsidRPr="00156DC0">
        <w:rPr>
          <w:rFonts w:eastAsia="Calibri"/>
          <w:lang w:eastAsia="en-US"/>
        </w:rPr>
        <w:t>в</w:t>
      </w:r>
      <w:r w:rsidRPr="00156DC0">
        <w:rPr>
          <w:rFonts w:eastAsia="Calibri"/>
          <w:spacing w:val="6"/>
          <w:lang w:eastAsia="en-US"/>
        </w:rPr>
        <w:t xml:space="preserve"> </w:t>
      </w:r>
      <w:r w:rsidRPr="00156DC0">
        <w:rPr>
          <w:rFonts w:eastAsia="Calibri"/>
          <w:lang w:eastAsia="en-US"/>
        </w:rPr>
        <w:t>безветренную погоду</w:t>
      </w:r>
      <w:r w:rsidRPr="00156DC0">
        <w:rPr>
          <w:rFonts w:eastAsia="Calibri"/>
          <w:spacing w:val="10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вдали</w:t>
      </w:r>
      <w:r w:rsidRPr="00156DC0">
        <w:rPr>
          <w:rFonts w:eastAsia="Calibri"/>
          <w:spacing w:val="16"/>
          <w:lang w:eastAsia="en-US"/>
        </w:rPr>
        <w:t xml:space="preserve"> </w:t>
      </w:r>
      <w:r w:rsidRPr="00156DC0">
        <w:rPr>
          <w:rFonts w:eastAsia="Calibri"/>
          <w:lang w:eastAsia="en-US"/>
        </w:rPr>
        <w:t>от</w:t>
      </w:r>
      <w:r w:rsidRPr="00156DC0">
        <w:rPr>
          <w:rFonts w:eastAsia="Calibri"/>
          <w:spacing w:val="15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садов</w:t>
      </w:r>
      <w:r w:rsidRPr="00156DC0">
        <w:rPr>
          <w:rFonts w:eastAsia="Calibri"/>
          <w:spacing w:val="16"/>
          <w:lang w:eastAsia="en-US"/>
        </w:rPr>
        <w:t xml:space="preserve"> </w:t>
      </w:r>
      <w:r w:rsidRPr="00156DC0">
        <w:rPr>
          <w:rFonts w:eastAsia="Calibri"/>
          <w:lang w:eastAsia="en-US"/>
        </w:rPr>
        <w:t>и</w:t>
      </w:r>
      <w:r w:rsidRPr="00156DC0">
        <w:rPr>
          <w:rFonts w:eastAsia="Calibri"/>
          <w:spacing w:val="14"/>
          <w:lang w:eastAsia="en-US"/>
        </w:rPr>
        <w:t xml:space="preserve"> </w:t>
      </w:r>
      <w:r w:rsidRPr="00156DC0">
        <w:rPr>
          <w:rFonts w:eastAsia="Calibri"/>
          <w:lang w:eastAsia="en-US"/>
        </w:rPr>
        <w:t>огородов</w:t>
      </w:r>
      <w:r w:rsidR="00037017">
        <w:rPr>
          <w:rFonts w:eastAsia="Calibri"/>
          <w:lang w:eastAsia="en-US"/>
        </w:rPr>
        <w:t xml:space="preserve"> –</w:t>
      </w:r>
      <w:r w:rsidRPr="00156DC0">
        <w:rPr>
          <w:rFonts w:eastAsia="Calibri"/>
          <w:spacing w:val="18"/>
          <w:lang w:eastAsia="en-US"/>
        </w:rPr>
        <w:t xml:space="preserve"> </w:t>
      </w:r>
      <w:r w:rsidR="00037017">
        <w:rPr>
          <w:rFonts w:eastAsia="Calibri"/>
          <w:spacing w:val="18"/>
          <w:lang w:eastAsia="en-US"/>
        </w:rPr>
        <w:t xml:space="preserve">на газонах, </w:t>
      </w:r>
      <w:r w:rsidRPr="00156DC0">
        <w:rPr>
          <w:rFonts w:eastAsia="Calibri"/>
          <w:spacing w:val="-1"/>
          <w:lang w:eastAsia="en-US"/>
        </w:rPr>
        <w:t>вдоль</w:t>
      </w:r>
      <w:r w:rsidRPr="00156DC0">
        <w:rPr>
          <w:rFonts w:eastAsia="Calibri"/>
          <w:spacing w:val="14"/>
          <w:lang w:eastAsia="en-US"/>
        </w:rPr>
        <w:t xml:space="preserve"> </w:t>
      </w:r>
      <w:r w:rsidR="00557D9D">
        <w:rPr>
          <w:rFonts w:eastAsia="Calibri"/>
          <w:spacing w:val="14"/>
          <w:lang w:eastAsia="en-US"/>
        </w:rPr>
        <w:t xml:space="preserve">построек, дорог, </w:t>
      </w:r>
      <w:r w:rsidRPr="00156DC0">
        <w:rPr>
          <w:rFonts w:eastAsia="Calibri"/>
          <w:lang w:eastAsia="en-US"/>
        </w:rPr>
        <w:t>заборов</w:t>
      </w:r>
      <w:r w:rsidR="00037017">
        <w:rPr>
          <w:rFonts w:eastAsia="Calibri"/>
          <w:lang w:eastAsia="en-US"/>
        </w:rPr>
        <w:t xml:space="preserve"> и</w:t>
      </w:r>
      <w:r w:rsidRPr="00156DC0">
        <w:rPr>
          <w:rFonts w:eastAsia="Calibri"/>
          <w:spacing w:val="15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канав</w:t>
      </w:r>
      <w:r w:rsidRPr="00156DC0">
        <w:rPr>
          <w:rFonts w:eastAsia="Calibri"/>
          <w:spacing w:val="-2"/>
          <w:lang w:eastAsia="en-US"/>
        </w:rPr>
        <w:t>.</w:t>
      </w:r>
    </w:p>
    <w:p w14:paraId="059A02A6" w14:textId="4E0A2550" w:rsidR="00156DC0" w:rsidRPr="00156DC0" w:rsidRDefault="00156DC0" w:rsidP="00542620">
      <w:pPr>
        <w:widowControl w:val="0"/>
        <w:spacing w:after="120"/>
        <w:ind w:right="123"/>
        <w:jc w:val="both"/>
        <w:rPr>
          <w:rFonts w:eastAsia="Calibri"/>
          <w:spacing w:val="-1"/>
          <w:lang w:eastAsia="en-US"/>
        </w:rPr>
      </w:pPr>
      <w:r w:rsidRPr="00156DC0">
        <w:rPr>
          <w:b/>
          <w:lang w:eastAsia="en-US"/>
        </w:rPr>
        <w:t>2</w:t>
      </w:r>
      <w:r w:rsidRPr="00156DC0">
        <w:rPr>
          <w:lang w:eastAsia="en-US"/>
        </w:rPr>
        <w:t>.</w:t>
      </w:r>
      <w:r w:rsidRPr="00156DC0">
        <w:rPr>
          <w:spacing w:val="21"/>
          <w:lang w:eastAsia="en-US"/>
        </w:rPr>
        <w:t xml:space="preserve"> </w:t>
      </w:r>
      <w:r w:rsidRPr="00156DC0">
        <w:rPr>
          <w:rFonts w:eastAsia="Calibri"/>
          <w:spacing w:val="-1"/>
          <w:lang w:eastAsia="en-US"/>
        </w:rPr>
        <w:t>Гербицид</w:t>
      </w:r>
      <w:r w:rsidRPr="00156DC0">
        <w:rPr>
          <w:rFonts w:eastAsia="Calibri"/>
          <w:b/>
          <w:spacing w:val="-1"/>
          <w:lang w:eastAsia="en-US"/>
        </w:rPr>
        <w:t xml:space="preserve"> Грейдер</w:t>
      </w:r>
      <w:r w:rsidRPr="00156DC0">
        <w:rPr>
          <w:rFonts w:eastAsia="Calibri"/>
          <w:spacing w:val="-1"/>
          <w:lang w:eastAsia="en-US"/>
        </w:rPr>
        <w:t xml:space="preserve"> (20-50 мл </w:t>
      </w:r>
      <w:r w:rsidR="00557D9D">
        <w:rPr>
          <w:rFonts w:eastAsia="Calibri"/>
          <w:spacing w:val="-1"/>
          <w:lang w:eastAsia="en-US"/>
        </w:rPr>
        <w:t xml:space="preserve">препарата растворить в </w:t>
      </w:r>
      <w:r w:rsidRPr="00156DC0">
        <w:rPr>
          <w:rFonts w:eastAsia="Calibri"/>
          <w:spacing w:val="-1"/>
          <w:lang w:eastAsia="en-US"/>
        </w:rPr>
        <w:t>3 л воды</w:t>
      </w:r>
      <w:r w:rsidR="00557D9D">
        <w:rPr>
          <w:rFonts w:eastAsia="Calibri"/>
          <w:spacing w:val="-1"/>
          <w:lang w:eastAsia="en-US"/>
        </w:rPr>
        <w:t xml:space="preserve"> на площадь </w:t>
      </w:r>
      <w:r w:rsidRPr="00156DC0">
        <w:rPr>
          <w:rFonts w:eastAsia="Calibri"/>
          <w:spacing w:val="-1"/>
          <w:lang w:eastAsia="en-US"/>
        </w:rPr>
        <w:t xml:space="preserve">100 </w:t>
      </w:r>
      <w:r w:rsidRPr="00156DC0">
        <w:rPr>
          <w:spacing w:val="-1"/>
          <w:lang w:eastAsia="en-US"/>
        </w:rPr>
        <w:t>м²</w:t>
      </w:r>
      <w:r w:rsidRPr="00156DC0">
        <w:rPr>
          <w:rFonts w:eastAsia="Calibri"/>
          <w:spacing w:val="-1"/>
          <w:lang w:eastAsia="en-US"/>
        </w:rPr>
        <w:t>)</w:t>
      </w:r>
      <w:r w:rsidR="00557D9D">
        <w:rPr>
          <w:rFonts w:eastAsia="Calibri"/>
          <w:spacing w:val="-1"/>
          <w:lang w:eastAsia="en-US"/>
        </w:rPr>
        <w:t>. Препарат</w:t>
      </w:r>
      <w:r w:rsidRPr="00156DC0">
        <w:rPr>
          <w:rFonts w:eastAsia="Calibri"/>
          <w:spacing w:val="-1"/>
          <w:lang w:eastAsia="en-US"/>
        </w:rPr>
        <w:t xml:space="preserve"> имеет сплошное действие (удаляет все виды рас</w:t>
      </w:r>
      <w:r w:rsidR="00D8022A">
        <w:rPr>
          <w:rFonts w:eastAsia="Calibri"/>
          <w:spacing w:val="-1"/>
          <w:lang w:eastAsia="en-US"/>
        </w:rPr>
        <w:t>тений</w:t>
      </w:r>
      <w:r w:rsidRPr="00156DC0">
        <w:rPr>
          <w:rFonts w:eastAsia="Calibri"/>
          <w:spacing w:val="-1"/>
          <w:lang w:eastAsia="en-US"/>
        </w:rPr>
        <w:t xml:space="preserve">). </w:t>
      </w:r>
      <w:r w:rsidR="00613F65">
        <w:rPr>
          <w:rFonts w:eastAsia="Calibri"/>
          <w:spacing w:val="-1"/>
          <w:lang w:eastAsia="en-US"/>
        </w:rPr>
        <w:t>С</w:t>
      </w:r>
      <w:r w:rsidRPr="00156DC0">
        <w:rPr>
          <w:rFonts w:eastAsia="Calibri"/>
          <w:spacing w:val="-1"/>
          <w:lang w:eastAsia="en-US"/>
        </w:rPr>
        <w:t xml:space="preserve">охраняется в почве </w:t>
      </w:r>
      <w:r w:rsidR="00A82751">
        <w:rPr>
          <w:rFonts w:eastAsia="Calibri"/>
          <w:spacing w:val="-1"/>
          <w:lang w:eastAsia="en-US"/>
        </w:rPr>
        <w:t>до 3 лет</w:t>
      </w:r>
      <w:r w:rsidR="00037017">
        <w:rPr>
          <w:rFonts w:eastAsia="Calibri"/>
          <w:spacing w:val="-1"/>
          <w:lang w:eastAsia="en-US"/>
        </w:rPr>
        <w:t>.</w:t>
      </w:r>
      <w:r w:rsidRPr="00156DC0">
        <w:rPr>
          <w:rFonts w:eastAsia="Calibri"/>
          <w:spacing w:val="-1"/>
          <w:lang w:eastAsia="en-US"/>
        </w:rPr>
        <w:t xml:space="preserve"> Первые признаки действия препарата наблюдаются через 7 - 14 дней после обработки</w:t>
      </w:r>
      <w:r w:rsidR="00A82751">
        <w:rPr>
          <w:rFonts w:eastAsia="Calibri"/>
          <w:spacing w:val="-1"/>
          <w:lang w:eastAsia="en-US"/>
        </w:rPr>
        <w:t>. П</w:t>
      </w:r>
      <w:r w:rsidRPr="00156DC0">
        <w:rPr>
          <w:rFonts w:eastAsia="Calibri"/>
          <w:spacing w:val="-1"/>
          <w:lang w:eastAsia="en-US"/>
        </w:rPr>
        <w:t>олная гибель травянистой растительности через 1 - 2 месяца, древесно-кустарниковой – через 2 - 3 месяца после применения</w:t>
      </w:r>
      <w:r w:rsidR="00037017">
        <w:rPr>
          <w:rFonts w:eastAsia="Calibri"/>
          <w:spacing w:val="-1"/>
          <w:lang w:eastAsia="en-US"/>
        </w:rPr>
        <w:t>.</w:t>
      </w:r>
      <w:r w:rsidR="00037017" w:rsidRPr="00156DC0">
        <w:rPr>
          <w:rFonts w:eastAsia="Calibri"/>
          <w:spacing w:val="-1"/>
          <w:lang w:eastAsia="en-US"/>
        </w:rPr>
        <w:t xml:space="preserve"> </w:t>
      </w:r>
      <w:r w:rsidR="00A82751">
        <w:rPr>
          <w:rFonts w:eastAsia="Calibri"/>
          <w:spacing w:val="-1"/>
          <w:lang w:eastAsia="en-US"/>
        </w:rPr>
        <w:t>Препарат</w:t>
      </w:r>
      <w:r w:rsidR="00A82751">
        <w:rPr>
          <w:rFonts w:eastAsia="Calibri"/>
          <w:lang w:eastAsia="en-US"/>
        </w:rPr>
        <w:t xml:space="preserve"> можно применять только на участках, не предназначенных для выращивания культурных растений,</w:t>
      </w:r>
      <w:r w:rsidR="00A82751" w:rsidRPr="00156DC0">
        <w:rPr>
          <w:rFonts w:eastAsia="Calibri"/>
          <w:spacing w:val="7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в</w:t>
      </w:r>
      <w:r w:rsidR="00A82751" w:rsidRPr="00156DC0">
        <w:rPr>
          <w:rFonts w:eastAsia="Calibri"/>
          <w:spacing w:val="6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безветренную погоду</w:t>
      </w:r>
      <w:r w:rsidR="00A82751" w:rsidRPr="00156DC0">
        <w:rPr>
          <w:rFonts w:eastAsia="Calibri"/>
          <w:spacing w:val="10"/>
          <w:lang w:eastAsia="en-US"/>
        </w:rPr>
        <w:t xml:space="preserve"> </w:t>
      </w:r>
      <w:r w:rsidR="00A82751" w:rsidRPr="00156DC0">
        <w:rPr>
          <w:rFonts w:eastAsia="Calibri"/>
          <w:spacing w:val="-1"/>
          <w:lang w:eastAsia="en-US"/>
        </w:rPr>
        <w:t>вдали</w:t>
      </w:r>
      <w:r w:rsidR="00A82751" w:rsidRPr="00156DC0">
        <w:rPr>
          <w:rFonts w:eastAsia="Calibri"/>
          <w:spacing w:val="16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от</w:t>
      </w:r>
      <w:r w:rsidR="00A82751" w:rsidRPr="00156DC0">
        <w:rPr>
          <w:rFonts w:eastAsia="Calibri"/>
          <w:spacing w:val="15"/>
          <w:lang w:eastAsia="en-US"/>
        </w:rPr>
        <w:t xml:space="preserve"> </w:t>
      </w:r>
      <w:r w:rsidR="00A82751" w:rsidRPr="00156DC0">
        <w:rPr>
          <w:rFonts w:eastAsia="Calibri"/>
          <w:spacing w:val="-1"/>
          <w:lang w:eastAsia="en-US"/>
        </w:rPr>
        <w:t>садов</w:t>
      </w:r>
      <w:r w:rsidR="00A82751" w:rsidRPr="00156DC0">
        <w:rPr>
          <w:rFonts w:eastAsia="Calibri"/>
          <w:spacing w:val="16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и</w:t>
      </w:r>
      <w:r w:rsidR="00A82751" w:rsidRPr="00156DC0">
        <w:rPr>
          <w:rFonts w:eastAsia="Calibri"/>
          <w:spacing w:val="14"/>
          <w:lang w:eastAsia="en-US"/>
        </w:rPr>
        <w:t xml:space="preserve"> </w:t>
      </w:r>
      <w:r w:rsidR="00A82751" w:rsidRPr="00156DC0">
        <w:rPr>
          <w:rFonts w:eastAsia="Calibri"/>
          <w:lang w:eastAsia="en-US"/>
        </w:rPr>
        <w:t>огородов</w:t>
      </w:r>
      <w:r w:rsidR="00A82751">
        <w:rPr>
          <w:rFonts w:eastAsia="Calibri"/>
          <w:lang w:eastAsia="en-US"/>
        </w:rPr>
        <w:t xml:space="preserve"> –</w:t>
      </w:r>
      <w:r w:rsidR="00A82751" w:rsidRPr="00156DC0">
        <w:rPr>
          <w:rFonts w:eastAsia="Calibri"/>
          <w:spacing w:val="18"/>
          <w:lang w:eastAsia="en-US"/>
        </w:rPr>
        <w:t xml:space="preserve"> </w:t>
      </w:r>
      <w:r w:rsidR="00A82751">
        <w:rPr>
          <w:rFonts w:eastAsia="Calibri"/>
          <w:spacing w:val="18"/>
          <w:lang w:eastAsia="en-US"/>
        </w:rPr>
        <w:t xml:space="preserve">на газонах, </w:t>
      </w:r>
      <w:r w:rsidR="00A82751" w:rsidRPr="00156DC0">
        <w:rPr>
          <w:rFonts w:eastAsia="Calibri"/>
          <w:spacing w:val="-1"/>
          <w:lang w:eastAsia="en-US"/>
        </w:rPr>
        <w:t>вдоль</w:t>
      </w:r>
      <w:r w:rsidR="00A82751" w:rsidRPr="00156DC0">
        <w:rPr>
          <w:rFonts w:eastAsia="Calibri"/>
          <w:spacing w:val="14"/>
          <w:lang w:eastAsia="en-US"/>
        </w:rPr>
        <w:t xml:space="preserve"> </w:t>
      </w:r>
      <w:r w:rsidR="00A82751">
        <w:rPr>
          <w:rFonts w:eastAsia="Calibri"/>
          <w:spacing w:val="14"/>
          <w:lang w:eastAsia="en-US"/>
        </w:rPr>
        <w:t xml:space="preserve">построек, дорог, </w:t>
      </w:r>
      <w:r w:rsidR="00A82751" w:rsidRPr="00156DC0">
        <w:rPr>
          <w:rFonts w:eastAsia="Calibri"/>
          <w:lang w:eastAsia="en-US"/>
        </w:rPr>
        <w:t>заборов</w:t>
      </w:r>
      <w:r w:rsidR="00A82751">
        <w:rPr>
          <w:rFonts w:eastAsia="Calibri"/>
          <w:lang w:eastAsia="en-US"/>
        </w:rPr>
        <w:t xml:space="preserve"> и</w:t>
      </w:r>
      <w:r w:rsidR="00A82751" w:rsidRPr="00156DC0">
        <w:rPr>
          <w:rFonts w:eastAsia="Calibri"/>
          <w:spacing w:val="15"/>
          <w:lang w:eastAsia="en-US"/>
        </w:rPr>
        <w:t xml:space="preserve"> </w:t>
      </w:r>
      <w:r w:rsidR="00A82751" w:rsidRPr="00156DC0">
        <w:rPr>
          <w:rFonts w:eastAsia="Calibri"/>
          <w:spacing w:val="-1"/>
          <w:lang w:eastAsia="en-US"/>
        </w:rPr>
        <w:t>канав</w:t>
      </w:r>
      <w:r w:rsidR="00A82751" w:rsidRPr="00156DC0">
        <w:rPr>
          <w:rFonts w:eastAsia="Calibri"/>
          <w:spacing w:val="-2"/>
          <w:lang w:eastAsia="en-US"/>
        </w:rPr>
        <w:t>.</w:t>
      </w:r>
    </w:p>
    <w:p w14:paraId="0282CFB4" w14:textId="7E594BF4" w:rsidR="00542620" w:rsidRDefault="00156DC0" w:rsidP="00542620">
      <w:pPr>
        <w:widowControl w:val="0"/>
        <w:spacing w:after="120"/>
        <w:ind w:right="123"/>
        <w:jc w:val="both"/>
        <w:rPr>
          <w:spacing w:val="-1"/>
          <w:lang w:eastAsia="en-US"/>
        </w:rPr>
      </w:pPr>
      <w:r w:rsidRPr="00156DC0">
        <w:rPr>
          <w:rFonts w:eastAsia="Calibri"/>
          <w:b/>
          <w:spacing w:val="-1"/>
          <w:lang w:eastAsia="en-US"/>
        </w:rPr>
        <w:t>3.</w:t>
      </w:r>
      <w:r w:rsidRPr="00156DC0">
        <w:rPr>
          <w:rFonts w:eastAsia="Calibri"/>
          <w:spacing w:val="-1"/>
          <w:lang w:eastAsia="en-US"/>
        </w:rPr>
        <w:t xml:space="preserve"> </w:t>
      </w:r>
      <w:r w:rsidR="00542620" w:rsidRPr="00542620">
        <w:rPr>
          <w:bCs/>
          <w:lang w:eastAsia="en-US"/>
        </w:rPr>
        <w:t>Гербицид</w:t>
      </w:r>
      <w:r w:rsidR="00542620">
        <w:rPr>
          <w:b/>
          <w:lang w:eastAsia="en-US"/>
        </w:rPr>
        <w:t xml:space="preserve"> </w:t>
      </w:r>
      <w:r w:rsidR="00542620" w:rsidRPr="00542620">
        <w:rPr>
          <w:b/>
          <w:bCs/>
          <w:spacing w:val="-1"/>
          <w:lang w:eastAsia="en-US"/>
        </w:rPr>
        <w:t>Клинч</w:t>
      </w:r>
      <w:r w:rsidR="00542620" w:rsidRPr="00156DC0">
        <w:rPr>
          <w:spacing w:val="-1"/>
          <w:lang w:eastAsia="en-US"/>
        </w:rPr>
        <w:t xml:space="preserve"> (2-3,5</w:t>
      </w:r>
      <w:r w:rsidR="00A82751">
        <w:rPr>
          <w:spacing w:val="-1"/>
          <w:lang w:eastAsia="en-US"/>
        </w:rPr>
        <w:t xml:space="preserve"> </w:t>
      </w:r>
      <w:r w:rsidR="00542620" w:rsidRPr="00156DC0">
        <w:rPr>
          <w:spacing w:val="-1"/>
          <w:lang w:eastAsia="en-US"/>
        </w:rPr>
        <w:t xml:space="preserve">г на 3л воды) </w:t>
      </w:r>
      <w:r w:rsidR="00A82751">
        <w:rPr>
          <w:spacing w:val="-1"/>
          <w:lang w:eastAsia="en-US"/>
        </w:rPr>
        <w:t>для газонов злаковых трав. И</w:t>
      </w:r>
      <w:r w:rsidR="00542620" w:rsidRPr="00156DC0">
        <w:rPr>
          <w:spacing w:val="-1"/>
          <w:lang w:eastAsia="en-US"/>
        </w:rPr>
        <w:t>меет избирательное действие и уничтожает только двудольные растения.</w:t>
      </w:r>
      <w:r w:rsidR="00542620">
        <w:rPr>
          <w:spacing w:val="-1"/>
          <w:lang w:eastAsia="en-US"/>
        </w:rPr>
        <w:t xml:space="preserve"> </w:t>
      </w:r>
      <w:r w:rsidR="00542620" w:rsidRPr="00156DC0">
        <w:rPr>
          <w:spacing w:val="-1"/>
          <w:lang w:eastAsia="en-US"/>
        </w:rPr>
        <w:t>Опрыскивание проводят по вегетирующему борщевику</w:t>
      </w:r>
      <w:r w:rsidR="00542620">
        <w:rPr>
          <w:spacing w:val="-1"/>
          <w:lang w:eastAsia="en-US"/>
        </w:rPr>
        <w:t xml:space="preserve"> Сосновского</w:t>
      </w:r>
      <w:r w:rsidR="00542620" w:rsidRPr="00156DC0">
        <w:rPr>
          <w:spacing w:val="-1"/>
          <w:lang w:eastAsia="en-US"/>
        </w:rPr>
        <w:t>. Газон при этом сохраняется.</w:t>
      </w:r>
    </w:p>
    <w:p w14:paraId="00644312" w14:textId="5195DA49" w:rsidR="00156DC0" w:rsidRPr="00156DC0" w:rsidRDefault="00542620" w:rsidP="00542620">
      <w:pPr>
        <w:widowControl w:val="0"/>
        <w:spacing w:after="120"/>
        <w:ind w:right="123"/>
        <w:jc w:val="both"/>
        <w:rPr>
          <w:b/>
          <w:lang w:eastAsia="en-US"/>
        </w:rPr>
      </w:pPr>
      <w:r>
        <w:rPr>
          <w:spacing w:val="-1"/>
          <w:lang w:eastAsia="en-US"/>
        </w:rPr>
        <w:t xml:space="preserve">4. </w:t>
      </w:r>
      <w:r w:rsidR="00156DC0" w:rsidRPr="00542620">
        <w:rPr>
          <w:rFonts w:eastAsia="Calibri"/>
          <w:bCs/>
          <w:spacing w:val="-1"/>
          <w:lang w:eastAsia="en-US"/>
        </w:rPr>
        <w:t xml:space="preserve">Гербицид с действующим веществом </w:t>
      </w:r>
      <w:proofErr w:type="spellStart"/>
      <w:r w:rsidR="00156DC0" w:rsidRPr="00542620">
        <w:rPr>
          <w:rFonts w:eastAsia="Calibri"/>
          <w:bCs/>
          <w:spacing w:val="-1"/>
          <w:lang w:eastAsia="en-US"/>
        </w:rPr>
        <w:t>глифосат</w:t>
      </w:r>
      <w:proofErr w:type="spellEnd"/>
      <w:r w:rsidR="00156DC0" w:rsidRPr="00156DC0">
        <w:rPr>
          <w:rFonts w:eastAsia="Calibri"/>
          <w:spacing w:val="-1"/>
          <w:lang w:eastAsia="en-US"/>
        </w:rPr>
        <w:t xml:space="preserve"> </w:t>
      </w:r>
      <w:proofErr w:type="spellStart"/>
      <w:r w:rsidR="00156DC0" w:rsidRPr="00542620">
        <w:rPr>
          <w:rFonts w:eastAsia="Arial"/>
          <w:b/>
          <w:bCs/>
          <w:spacing w:val="-1"/>
          <w:lang w:eastAsia="en-US"/>
        </w:rPr>
        <w:t>Раундап</w:t>
      </w:r>
      <w:proofErr w:type="spellEnd"/>
      <w:r w:rsidR="00156DC0" w:rsidRPr="00542620">
        <w:rPr>
          <w:rFonts w:eastAsia="Arial"/>
          <w:b/>
          <w:bCs/>
          <w:spacing w:val="-1"/>
          <w:lang w:eastAsia="en-US"/>
        </w:rPr>
        <w:t xml:space="preserve"> (гель</w:t>
      </w:r>
      <w:r w:rsidR="00037017" w:rsidRPr="00542620">
        <w:rPr>
          <w:rFonts w:eastAsia="Arial"/>
          <w:b/>
          <w:bCs/>
          <w:spacing w:val="-1"/>
          <w:lang w:eastAsia="en-US"/>
        </w:rPr>
        <w:t>)</w:t>
      </w:r>
      <w:r w:rsidR="00037017">
        <w:rPr>
          <w:rFonts w:eastAsia="Arial"/>
          <w:spacing w:val="-1"/>
          <w:lang w:eastAsia="en-US"/>
        </w:rPr>
        <w:t xml:space="preserve"> </w:t>
      </w:r>
      <w:r w:rsidR="00ED6301">
        <w:rPr>
          <w:rFonts w:eastAsia="Arial"/>
          <w:spacing w:val="-1"/>
          <w:lang w:eastAsia="en-US"/>
        </w:rPr>
        <w:t>для точечного уничтожения отдельных растений. Действует на все виды растений. Выпускается</w:t>
      </w:r>
      <w:r w:rsidR="00037017">
        <w:rPr>
          <w:rFonts w:eastAsia="Arial"/>
          <w:spacing w:val="-1"/>
          <w:lang w:eastAsia="en-US"/>
        </w:rPr>
        <w:t xml:space="preserve"> </w:t>
      </w:r>
      <w:r w:rsidR="00ED6301">
        <w:rPr>
          <w:rFonts w:eastAsia="Arial"/>
          <w:spacing w:val="-1"/>
          <w:lang w:eastAsia="en-US"/>
        </w:rPr>
        <w:t xml:space="preserve">в форме геля во флаконе (не нужно растворять в воде – готов к употреблению). Наносится на поверхность листа </w:t>
      </w:r>
      <w:proofErr w:type="spellStart"/>
      <w:r w:rsidR="00ED6301">
        <w:rPr>
          <w:rFonts w:eastAsia="Arial"/>
          <w:spacing w:val="-1"/>
          <w:lang w:eastAsia="en-US"/>
        </w:rPr>
        <w:t>апликатором</w:t>
      </w:r>
      <w:proofErr w:type="spellEnd"/>
      <w:r w:rsidR="00ED6301">
        <w:rPr>
          <w:rFonts w:eastAsia="Arial"/>
          <w:spacing w:val="-1"/>
          <w:lang w:eastAsia="en-US"/>
        </w:rPr>
        <w:t>.</w:t>
      </w:r>
    </w:p>
    <w:p w14:paraId="1366F447" w14:textId="4BD356D3" w:rsidR="00557D9D" w:rsidRDefault="00542620" w:rsidP="00542620">
      <w:pPr>
        <w:widowControl w:val="0"/>
        <w:spacing w:after="120"/>
        <w:ind w:right="123"/>
        <w:jc w:val="both"/>
        <w:rPr>
          <w:b/>
          <w:bCs/>
          <w:spacing w:val="-1"/>
          <w:lang w:eastAsia="en-US"/>
        </w:rPr>
      </w:pPr>
      <w:r>
        <w:rPr>
          <w:spacing w:val="-1"/>
          <w:lang w:eastAsia="en-US"/>
        </w:rPr>
        <w:t>5.</w:t>
      </w:r>
      <w:r w:rsidR="00557D9D">
        <w:rPr>
          <w:spacing w:val="-1"/>
          <w:lang w:eastAsia="en-US"/>
        </w:rPr>
        <w:t xml:space="preserve"> </w:t>
      </w:r>
      <w:r w:rsidR="00557D9D" w:rsidRPr="00542620">
        <w:rPr>
          <w:rFonts w:eastAsia="Calibri"/>
          <w:bCs/>
          <w:spacing w:val="-1"/>
          <w:lang w:eastAsia="en-US"/>
        </w:rPr>
        <w:t>Гербицид с действующим веществом глифосат</w:t>
      </w:r>
      <w:r w:rsidR="00557D9D" w:rsidRPr="00156DC0">
        <w:rPr>
          <w:rFonts w:eastAsia="Calibri"/>
          <w:spacing w:val="-1"/>
          <w:lang w:eastAsia="en-US"/>
        </w:rPr>
        <w:t xml:space="preserve"> </w:t>
      </w:r>
      <w:r w:rsidR="00557D9D">
        <w:rPr>
          <w:rFonts w:eastAsia="Arial"/>
          <w:b/>
          <w:bCs/>
          <w:spacing w:val="-1"/>
          <w:lang w:eastAsia="en-US"/>
        </w:rPr>
        <w:t>Деймос</w:t>
      </w:r>
      <w:r w:rsidR="00557D9D" w:rsidRPr="00542620">
        <w:rPr>
          <w:rFonts w:eastAsia="Arial"/>
          <w:b/>
          <w:bCs/>
          <w:spacing w:val="-1"/>
          <w:lang w:eastAsia="en-US"/>
        </w:rPr>
        <w:t xml:space="preserve"> (гель)</w:t>
      </w:r>
      <w:r w:rsidR="00557D9D">
        <w:rPr>
          <w:rFonts w:eastAsia="Arial"/>
          <w:spacing w:val="-1"/>
          <w:lang w:eastAsia="en-US"/>
        </w:rPr>
        <w:t xml:space="preserve"> для точечного уничтожения отдельных растений. Действует только на </w:t>
      </w:r>
      <w:r w:rsidR="00557D9D" w:rsidRPr="00156DC0">
        <w:rPr>
          <w:rFonts w:eastAsia="Calibri"/>
          <w:lang w:eastAsia="en-US"/>
        </w:rPr>
        <w:t>двудольные</w:t>
      </w:r>
      <w:r w:rsidR="00557D9D">
        <w:rPr>
          <w:rFonts w:eastAsia="Calibri"/>
          <w:lang w:eastAsia="en-US"/>
        </w:rPr>
        <w:t xml:space="preserve"> (широколиственные) </w:t>
      </w:r>
      <w:r w:rsidR="00557D9D" w:rsidRPr="00156DC0">
        <w:rPr>
          <w:rFonts w:eastAsia="Calibri"/>
          <w:lang w:eastAsia="en-US"/>
        </w:rPr>
        <w:t>растения</w:t>
      </w:r>
      <w:r w:rsidR="00557D9D">
        <w:rPr>
          <w:rFonts w:eastAsia="Arial"/>
          <w:spacing w:val="-1"/>
          <w:lang w:eastAsia="en-US"/>
        </w:rPr>
        <w:t>. Выпускается в форме геля в тюбике (не нужно растворять в воде – готов к употреблению). Наносится на поверхность листа.</w:t>
      </w:r>
    </w:p>
    <w:p w14:paraId="08E5208C" w14:textId="35A73B9B" w:rsidR="00156DC0" w:rsidRDefault="00557D9D" w:rsidP="00542620">
      <w:pPr>
        <w:widowControl w:val="0"/>
        <w:spacing w:after="120"/>
        <w:ind w:right="123"/>
        <w:jc w:val="both"/>
        <w:rPr>
          <w:spacing w:val="-1"/>
          <w:lang w:eastAsia="en-US"/>
        </w:rPr>
      </w:pPr>
      <w:r>
        <w:rPr>
          <w:b/>
          <w:bCs/>
          <w:spacing w:val="-1"/>
          <w:lang w:eastAsia="en-US"/>
        </w:rPr>
        <w:t xml:space="preserve">6. </w:t>
      </w:r>
      <w:r w:rsidRPr="00557D9D">
        <w:rPr>
          <w:spacing w:val="-1"/>
          <w:lang w:eastAsia="en-US"/>
        </w:rPr>
        <w:t>Гербициды</w:t>
      </w:r>
      <w:r>
        <w:rPr>
          <w:b/>
          <w:bCs/>
          <w:spacing w:val="-1"/>
          <w:lang w:eastAsia="en-US"/>
        </w:rPr>
        <w:t xml:space="preserve"> </w:t>
      </w:r>
      <w:proofErr w:type="spellStart"/>
      <w:r w:rsidR="00156DC0" w:rsidRPr="00542620">
        <w:rPr>
          <w:b/>
          <w:bCs/>
          <w:spacing w:val="-1"/>
          <w:lang w:eastAsia="en-US"/>
        </w:rPr>
        <w:t>Диастар</w:t>
      </w:r>
      <w:proofErr w:type="spellEnd"/>
      <w:r w:rsidR="00156DC0" w:rsidRPr="00156DC0">
        <w:rPr>
          <w:spacing w:val="-1"/>
          <w:lang w:eastAsia="en-US"/>
        </w:rPr>
        <w:t>,</w:t>
      </w:r>
      <w:r>
        <w:rPr>
          <w:spacing w:val="-1"/>
          <w:lang w:eastAsia="en-US"/>
        </w:rPr>
        <w:t xml:space="preserve"> </w:t>
      </w:r>
      <w:r w:rsidRPr="00557D9D">
        <w:rPr>
          <w:b/>
          <w:bCs/>
          <w:spacing w:val="-1"/>
          <w:lang w:eastAsia="en-US"/>
        </w:rPr>
        <w:t>Дамба</w:t>
      </w:r>
      <w:r w:rsidR="00156DC0" w:rsidRPr="00156DC0">
        <w:rPr>
          <w:spacing w:val="-1"/>
          <w:lang w:eastAsia="en-US"/>
        </w:rPr>
        <w:t xml:space="preserve"> </w:t>
      </w:r>
      <w:r w:rsidR="0013770F">
        <w:rPr>
          <w:spacing w:val="-1"/>
          <w:lang w:eastAsia="en-US"/>
        </w:rPr>
        <w:t xml:space="preserve">действуют </w:t>
      </w:r>
      <w:r w:rsidR="0013770F">
        <w:rPr>
          <w:rFonts w:eastAsia="Arial"/>
          <w:spacing w:val="-1"/>
          <w:lang w:eastAsia="en-US"/>
        </w:rPr>
        <w:t xml:space="preserve">только на </w:t>
      </w:r>
      <w:r w:rsidR="0013770F" w:rsidRPr="00156DC0">
        <w:rPr>
          <w:rFonts w:eastAsia="Calibri"/>
          <w:lang w:eastAsia="en-US"/>
        </w:rPr>
        <w:t>двудольные</w:t>
      </w:r>
      <w:r w:rsidR="0013770F">
        <w:rPr>
          <w:rFonts w:eastAsia="Calibri"/>
          <w:lang w:eastAsia="en-US"/>
        </w:rPr>
        <w:t xml:space="preserve"> (широколиственные) </w:t>
      </w:r>
      <w:r w:rsidR="0013770F" w:rsidRPr="00156DC0">
        <w:rPr>
          <w:rFonts w:eastAsia="Calibri"/>
          <w:lang w:eastAsia="en-US"/>
        </w:rPr>
        <w:t>растения</w:t>
      </w:r>
      <w:r w:rsidR="0013770F">
        <w:rPr>
          <w:rFonts w:eastAsia="Calibri"/>
          <w:lang w:eastAsia="en-US"/>
        </w:rPr>
        <w:t>. Для обработки газонов злаковых трав</w:t>
      </w:r>
      <w:r w:rsidR="00613F65">
        <w:rPr>
          <w:rFonts w:eastAsia="Calibri"/>
          <w:lang w:eastAsia="en-US"/>
        </w:rPr>
        <w:t xml:space="preserve"> на</w:t>
      </w:r>
      <w:r w:rsidR="0013770F">
        <w:rPr>
          <w:rFonts w:eastAsia="Calibri"/>
          <w:lang w:eastAsia="en-US"/>
        </w:rPr>
        <w:t xml:space="preserve"> </w:t>
      </w:r>
      <w:r w:rsidR="0013770F" w:rsidRPr="00156DC0">
        <w:rPr>
          <w:spacing w:val="-1"/>
          <w:lang w:eastAsia="en-US"/>
        </w:rPr>
        <w:t>100 м²</w:t>
      </w:r>
      <w:r w:rsidR="0013770F">
        <w:rPr>
          <w:spacing w:val="-1"/>
          <w:lang w:eastAsia="en-US"/>
        </w:rPr>
        <w:t xml:space="preserve"> необходимо </w:t>
      </w:r>
      <w:r w:rsidR="00156DC0" w:rsidRPr="00156DC0">
        <w:rPr>
          <w:spacing w:val="-1"/>
          <w:lang w:eastAsia="en-US"/>
        </w:rPr>
        <w:t>20 мл препарата растворить в 3 л воды</w:t>
      </w:r>
      <w:r w:rsidR="0013770F">
        <w:rPr>
          <w:spacing w:val="-1"/>
          <w:lang w:eastAsia="en-US"/>
        </w:rPr>
        <w:t xml:space="preserve">. На </w:t>
      </w:r>
      <w:r w:rsidR="0013770F">
        <w:rPr>
          <w:rFonts w:eastAsia="Calibri"/>
          <w:lang w:eastAsia="en-US"/>
        </w:rPr>
        <w:t xml:space="preserve">участках, не предназначенных для выращивания культурных растений на </w:t>
      </w:r>
      <w:r w:rsidR="0013770F" w:rsidRPr="00156DC0">
        <w:rPr>
          <w:spacing w:val="-1"/>
          <w:lang w:eastAsia="en-US"/>
        </w:rPr>
        <w:t>100 м²</w:t>
      </w:r>
      <w:r w:rsidR="0013770F">
        <w:rPr>
          <w:spacing w:val="-1"/>
          <w:lang w:eastAsia="en-US"/>
        </w:rPr>
        <w:t xml:space="preserve"> </w:t>
      </w:r>
      <w:r w:rsidR="00613F65">
        <w:rPr>
          <w:spacing w:val="-1"/>
          <w:lang w:eastAsia="en-US"/>
        </w:rPr>
        <w:t>-</w:t>
      </w:r>
      <w:r w:rsidR="0013770F">
        <w:rPr>
          <w:spacing w:val="-1"/>
          <w:lang w:eastAsia="en-US"/>
        </w:rPr>
        <w:t xml:space="preserve"> 3</w:t>
      </w:r>
      <w:r w:rsidR="0013770F" w:rsidRPr="00156DC0">
        <w:rPr>
          <w:spacing w:val="-1"/>
          <w:lang w:eastAsia="en-US"/>
        </w:rPr>
        <w:t>0 мл препарата</w:t>
      </w:r>
      <w:r w:rsidR="00613F65">
        <w:rPr>
          <w:spacing w:val="-1"/>
          <w:lang w:eastAsia="en-US"/>
        </w:rPr>
        <w:t xml:space="preserve"> / </w:t>
      </w:r>
      <w:r w:rsidR="0013770F" w:rsidRPr="00156DC0">
        <w:rPr>
          <w:spacing w:val="-1"/>
          <w:lang w:eastAsia="en-US"/>
        </w:rPr>
        <w:t>3 л воды</w:t>
      </w:r>
      <w:r w:rsidR="0013770F">
        <w:rPr>
          <w:spacing w:val="-1"/>
          <w:lang w:eastAsia="en-US"/>
        </w:rPr>
        <w:t>.</w:t>
      </w:r>
    </w:p>
    <w:p w14:paraId="3FDE75D8" w14:textId="43D1CBD5" w:rsidR="00613F65" w:rsidRPr="00156DC0" w:rsidRDefault="00613F65" w:rsidP="00542620">
      <w:pPr>
        <w:widowControl w:val="0"/>
        <w:spacing w:after="120"/>
        <w:ind w:right="123"/>
        <w:jc w:val="both"/>
        <w:rPr>
          <w:spacing w:val="-1"/>
          <w:lang w:eastAsia="en-US"/>
        </w:rPr>
      </w:pPr>
      <w:r>
        <w:rPr>
          <w:spacing w:val="-1"/>
          <w:lang w:eastAsia="en-US"/>
        </w:rPr>
        <w:t xml:space="preserve">7. </w:t>
      </w:r>
      <w:r w:rsidRPr="00557D9D">
        <w:rPr>
          <w:spacing w:val="-1"/>
          <w:lang w:eastAsia="en-US"/>
        </w:rPr>
        <w:t>Гербицид</w:t>
      </w:r>
      <w:r>
        <w:rPr>
          <w:b/>
          <w:bCs/>
          <w:spacing w:val="-1"/>
          <w:lang w:eastAsia="en-US"/>
        </w:rPr>
        <w:t xml:space="preserve"> Деймос</w:t>
      </w:r>
      <w:r w:rsidRPr="00156DC0">
        <w:rPr>
          <w:spacing w:val="-1"/>
          <w:lang w:eastAsia="en-US"/>
        </w:rPr>
        <w:t xml:space="preserve"> </w:t>
      </w:r>
      <w:r>
        <w:rPr>
          <w:spacing w:val="-1"/>
          <w:lang w:eastAsia="en-US"/>
        </w:rPr>
        <w:t xml:space="preserve">действуют </w:t>
      </w:r>
      <w:r>
        <w:rPr>
          <w:rFonts w:eastAsia="Arial"/>
          <w:spacing w:val="-1"/>
          <w:lang w:eastAsia="en-US"/>
        </w:rPr>
        <w:t xml:space="preserve">только на </w:t>
      </w:r>
      <w:r w:rsidRPr="00156DC0">
        <w:rPr>
          <w:rFonts w:eastAsia="Calibri"/>
          <w:lang w:eastAsia="en-US"/>
        </w:rPr>
        <w:t>двудольные</w:t>
      </w:r>
      <w:r>
        <w:rPr>
          <w:rFonts w:eastAsia="Calibri"/>
          <w:lang w:eastAsia="en-US"/>
        </w:rPr>
        <w:t xml:space="preserve"> (широколиственные) </w:t>
      </w:r>
      <w:r w:rsidRPr="00156DC0">
        <w:rPr>
          <w:rFonts w:eastAsia="Calibri"/>
          <w:lang w:eastAsia="en-US"/>
        </w:rPr>
        <w:t>растения</w:t>
      </w:r>
      <w:r>
        <w:rPr>
          <w:rFonts w:eastAsia="Calibri"/>
          <w:lang w:eastAsia="en-US"/>
        </w:rPr>
        <w:t xml:space="preserve">. Для обработки газонов злаковых трав на </w:t>
      </w:r>
      <w:r w:rsidRPr="00156DC0">
        <w:rPr>
          <w:spacing w:val="-1"/>
          <w:lang w:eastAsia="en-US"/>
        </w:rPr>
        <w:t>100 м²</w:t>
      </w:r>
      <w:r>
        <w:rPr>
          <w:spacing w:val="-1"/>
          <w:lang w:eastAsia="en-US"/>
        </w:rPr>
        <w:t xml:space="preserve"> необходимо </w:t>
      </w:r>
      <w:r w:rsidRPr="00156DC0">
        <w:rPr>
          <w:spacing w:val="-1"/>
          <w:lang w:eastAsia="en-US"/>
        </w:rPr>
        <w:t>2</w:t>
      </w:r>
      <w:r>
        <w:rPr>
          <w:spacing w:val="-1"/>
          <w:lang w:eastAsia="en-US"/>
        </w:rPr>
        <w:t>-5</w:t>
      </w:r>
      <w:r w:rsidRPr="00156DC0">
        <w:rPr>
          <w:spacing w:val="-1"/>
          <w:lang w:eastAsia="en-US"/>
        </w:rPr>
        <w:t xml:space="preserve"> мл препарата растворить в 3 л воды</w:t>
      </w:r>
      <w:r>
        <w:rPr>
          <w:spacing w:val="-1"/>
          <w:lang w:eastAsia="en-US"/>
        </w:rPr>
        <w:t xml:space="preserve">. На </w:t>
      </w:r>
      <w:r>
        <w:rPr>
          <w:rFonts w:eastAsia="Calibri"/>
          <w:lang w:eastAsia="en-US"/>
        </w:rPr>
        <w:t xml:space="preserve">участках, не предназначенных для выращивания культурных растений на </w:t>
      </w:r>
      <w:r w:rsidRPr="00156DC0">
        <w:rPr>
          <w:spacing w:val="-1"/>
          <w:lang w:eastAsia="en-US"/>
        </w:rPr>
        <w:t>100 м²</w:t>
      </w:r>
      <w:r>
        <w:rPr>
          <w:spacing w:val="-1"/>
          <w:lang w:eastAsia="en-US"/>
        </w:rPr>
        <w:t xml:space="preserve"> - 3</w:t>
      </w:r>
      <w:r w:rsidRPr="00156DC0">
        <w:rPr>
          <w:spacing w:val="-1"/>
          <w:lang w:eastAsia="en-US"/>
        </w:rPr>
        <w:t>0 мл препарата</w:t>
      </w:r>
      <w:r>
        <w:rPr>
          <w:spacing w:val="-1"/>
          <w:lang w:eastAsia="en-US"/>
        </w:rPr>
        <w:t xml:space="preserve"> /</w:t>
      </w:r>
      <w:r w:rsidRPr="00156DC0">
        <w:rPr>
          <w:spacing w:val="-1"/>
          <w:lang w:eastAsia="en-US"/>
        </w:rPr>
        <w:t xml:space="preserve"> 3 л воды</w:t>
      </w:r>
      <w:r>
        <w:rPr>
          <w:spacing w:val="-1"/>
          <w:lang w:eastAsia="en-US"/>
        </w:rPr>
        <w:t>.</w:t>
      </w:r>
    </w:p>
    <w:p w14:paraId="2F30ADC7" w14:textId="77777777" w:rsidR="000C590D" w:rsidRPr="00156DC0" w:rsidRDefault="000C590D" w:rsidP="005834E2">
      <w:pPr>
        <w:tabs>
          <w:tab w:val="left" w:pos="180"/>
          <w:tab w:val="left" w:pos="426"/>
          <w:tab w:val="left" w:pos="540"/>
          <w:tab w:val="left" w:pos="993"/>
          <w:tab w:val="left" w:pos="1276"/>
        </w:tabs>
        <w:jc w:val="center"/>
        <w:rPr>
          <w:b/>
          <w:i/>
        </w:rPr>
      </w:pPr>
      <w:r w:rsidRPr="00156DC0">
        <w:rPr>
          <w:b/>
        </w:rPr>
        <w:t>Внимание!</w:t>
      </w:r>
    </w:p>
    <w:p w14:paraId="79876DE7" w14:textId="77777777" w:rsidR="00C73554" w:rsidRPr="00156DC0" w:rsidRDefault="00C73554" w:rsidP="005834E2">
      <w:pPr>
        <w:pStyle w:val="a8"/>
        <w:numPr>
          <w:ilvl w:val="0"/>
          <w:numId w:val="23"/>
        </w:numPr>
        <w:tabs>
          <w:tab w:val="left" w:pos="426"/>
          <w:tab w:val="left" w:pos="540"/>
          <w:tab w:val="left" w:pos="567"/>
          <w:tab w:val="left" w:pos="851"/>
          <w:tab w:val="left" w:pos="1276"/>
        </w:tabs>
        <w:ind w:left="0" w:firstLine="0"/>
        <w:jc w:val="both"/>
        <w:rPr>
          <w:i/>
          <w:u w:val="single"/>
        </w:rPr>
      </w:pPr>
      <w:r w:rsidRPr="00156DC0">
        <w:rPr>
          <w:i/>
          <w:u w:val="single"/>
        </w:rPr>
        <w:t xml:space="preserve">При работе с гербицидами необходимо </w:t>
      </w:r>
      <w:r w:rsidR="002D05CB" w:rsidRPr="00156DC0">
        <w:rPr>
          <w:i/>
          <w:u w:val="single"/>
        </w:rPr>
        <w:t>строго</w:t>
      </w:r>
      <w:r w:rsidRPr="00156DC0">
        <w:rPr>
          <w:i/>
          <w:u w:val="single"/>
        </w:rPr>
        <w:t xml:space="preserve"> соблюд</w:t>
      </w:r>
      <w:r w:rsidR="002D05CB" w:rsidRPr="00156DC0">
        <w:rPr>
          <w:i/>
          <w:u w:val="single"/>
        </w:rPr>
        <w:t>ать</w:t>
      </w:r>
      <w:r w:rsidRPr="00156DC0">
        <w:rPr>
          <w:i/>
          <w:u w:val="single"/>
        </w:rPr>
        <w:t xml:space="preserve"> </w:t>
      </w:r>
      <w:r w:rsidR="002D05CB" w:rsidRPr="00156DC0">
        <w:rPr>
          <w:i/>
          <w:u w:val="single"/>
        </w:rPr>
        <w:t xml:space="preserve">правила </w:t>
      </w:r>
      <w:r w:rsidR="00D962DB" w:rsidRPr="00156DC0">
        <w:rPr>
          <w:i/>
          <w:u w:val="single"/>
        </w:rPr>
        <w:t xml:space="preserve">их </w:t>
      </w:r>
      <w:r w:rsidR="002D05CB" w:rsidRPr="00156DC0">
        <w:rPr>
          <w:i/>
          <w:u w:val="single"/>
        </w:rPr>
        <w:t>применения</w:t>
      </w:r>
      <w:r w:rsidR="00D962DB" w:rsidRPr="00156DC0">
        <w:rPr>
          <w:i/>
          <w:u w:val="single"/>
        </w:rPr>
        <w:t>, нормы расхода, кратность обработок</w:t>
      </w:r>
      <w:r w:rsidR="002D05CB" w:rsidRPr="00156DC0">
        <w:rPr>
          <w:i/>
          <w:u w:val="single"/>
        </w:rPr>
        <w:t xml:space="preserve"> </w:t>
      </w:r>
      <w:r w:rsidR="00D962DB" w:rsidRPr="00156DC0">
        <w:rPr>
          <w:i/>
          <w:u w:val="single"/>
        </w:rPr>
        <w:t xml:space="preserve">и технику безопасности </w:t>
      </w:r>
      <w:r w:rsidR="002D05CB" w:rsidRPr="00156DC0">
        <w:rPr>
          <w:i/>
          <w:u w:val="single"/>
        </w:rPr>
        <w:t>в соответствие инструкции, прилагаемой к упаковке с препаратом.</w:t>
      </w:r>
      <w:r w:rsidRPr="00156DC0">
        <w:rPr>
          <w:i/>
          <w:u w:val="single"/>
        </w:rPr>
        <w:t xml:space="preserve"> </w:t>
      </w:r>
      <w:r w:rsidR="002D05CB" w:rsidRPr="00156DC0">
        <w:rPr>
          <w:i/>
          <w:u w:val="single"/>
        </w:rPr>
        <w:t>Обработки проводить в безветренную погоду в ранние утренние и вечерние часы.</w:t>
      </w:r>
      <w:r w:rsidR="00D962DB" w:rsidRPr="00156DC0">
        <w:rPr>
          <w:i/>
          <w:u w:val="single"/>
        </w:rPr>
        <w:t xml:space="preserve"> </w:t>
      </w:r>
      <w:r w:rsidR="002D05CB" w:rsidRPr="00156DC0">
        <w:rPr>
          <w:i/>
          <w:u w:val="single"/>
        </w:rPr>
        <w:t xml:space="preserve">Работы должны проводить лица не моложе 18 лет. К обработкам </w:t>
      </w:r>
      <w:r w:rsidR="00D962DB" w:rsidRPr="00156DC0">
        <w:rPr>
          <w:i/>
          <w:u w:val="single"/>
        </w:rPr>
        <w:t>нельзя допускать</w:t>
      </w:r>
      <w:r w:rsidR="002D05CB" w:rsidRPr="00156DC0">
        <w:rPr>
          <w:i/>
          <w:u w:val="single"/>
        </w:rPr>
        <w:t xml:space="preserve"> беременны</w:t>
      </w:r>
      <w:r w:rsidR="00D962DB" w:rsidRPr="00156DC0">
        <w:rPr>
          <w:i/>
          <w:u w:val="single"/>
        </w:rPr>
        <w:t>х</w:t>
      </w:r>
      <w:r w:rsidR="002D05CB" w:rsidRPr="00156DC0">
        <w:rPr>
          <w:i/>
          <w:u w:val="single"/>
        </w:rPr>
        <w:t xml:space="preserve"> и кормящи</w:t>
      </w:r>
      <w:r w:rsidR="00D962DB" w:rsidRPr="00156DC0">
        <w:rPr>
          <w:i/>
          <w:u w:val="single"/>
        </w:rPr>
        <w:t xml:space="preserve">х </w:t>
      </w:r>
      <w:r w:rsidR="002D05CB" w:rsidRPr="00156DC0">
        <w:rPr>
          <w:i/>
          <w:u w:val="single"/>
        </w:rPr>
        <w:t xml:space="preserve">женщин, лиц, с медицинскими противопоказаниями. </w:t>
      </w:r>
      <w:r w:rsidR="00D962DB" w:rsidRPr="00156DC0">
        <w:rPr>
          <w:i/>
          <w:u w:val="single"/>
        </w:rPr>
        <w:t xml:space="preserve">При применении гербицидов необходимо обязательно </w:t>
      </w:r>
      <w:r w:rsidR="002D05CB" w:rsidRPr="00156DC0">
        <w:rPr>
          <w:i/>
          <w:u w:val="single"/>
        </w:rPr>
        <w:t xml:space="preserve">пользоваться средствами индивидуальной защиты - спецодеждой, спецобувью, респиратором, защитными очками и резиновыми перчатками. Ответственность за правильность применения гербицидов возложена </w:t>
      </w:r>
      <w:r w:rsidRPr="00156DC0">
        <w:rPr>
          <w:i/>
          <w:u w:val="single"/>
        </w:rPr>
        <w:t>возложена на лиц, применяющих пестициды.</w:t>
      </w:r>
    </w:p>
    <w:sectPr w:rsidR="00C73554" w:rsidRPr="00156DC0" w:rsidSect="005834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 w15:restartNumberingAfterBreak="0">
    <w:nsid w:val="079801F9"/>
    <w:multiLevelType w:val="hybridMultilevel"/>
    <w:tmpl w:val="9EDE2130"/>
    <w:lvl w:ilvl="0" w:tplc="B4FE07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A32D8"/>
    <w:multiLevelType w:val="multilevel"/>
    <w:tmpl w:val="DBEA5E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F39E9"/>
    <w:multiLevelType w:val="multilevel"/>
    <w:tmpl w:val="C0E8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 w15:restartNumberingAfterBreak="0">
    <w:nsid w:val="174B582B"/>
    <w:multiLevelType w:val="hybridMultilevel"/>
    <w:tmpl w:val="5B88D416"/>
    <w:lvl w:ilvl="0" w:tplc="0419000B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60ABB"/>
    <w:multiLevelType w:val="hybridMultilevel"/>
    <w:tmpl w:val="FA2851D0"/>
    <w:lvl w:ilvl="0" w:tplc="3BCEC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224D8"/>
    <w:multiLevelType w:val="hybridMultilevel"/>
    <w:tmpl w:val="724C4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4363"/>
    <w:multiLevelType w:val="hybridMultilevel"/>
    <w:tmpl w:val="8AE2A74C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0FB62F6"/>
    <w:multiLevelType w:val="hybridMultilevel"/>
    <w:tmpl w:val="82BA7A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4FE07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11143"/>
    <w:multiLevelType w:val="hybridMultilevel"/>
    <w:tmpl w:val="D3166B18"/>
    <w:lvl w:ilvl="0" w:tplc="0FEE75E2">
      <w:start w:val="9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C8561ABA">
      <w:start w:val="1"/>
      <w:numFmt w:val="decimal"/>
      <w:lvlText w:val="%2."/>
      <w:lvlJc w:val="left"/>
      <w:pPr>
        <w:ind w:left="1854" w:hanging="1548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B4C20B6A">
      <w:start w:val="1"/>
      <w:numFmt w:val="bullet"/>
      <w:lvlText w:val="•"/>
      <w:lvlJc w:val="left"/>
      <w:pPr>
        <w:ind w:left="2443" w:hanging="1548"/>
      </w:pPr>
      <w:rPr>
        <w:rFonts w:hint="default"/>
      </w:rPr>
    </w:lvl>
    <w:lvl w:ilvl="3" w:tplc="2200DE7E">
      <w:start w:val="1"/>
      <w:numFmt w:val="bullet"/>
      <w:lvlText w:val="•"/>
      <w:lvlJc w:val="left"/>
      <w:pPr>
        <w:ind w:left="3032" w:hanging="1548"/>
      </w:pPr>
      <w:rPr>
        <w:rFonts w:hint="default"/>
      </w:rPr>
    </w:lvl>
    <w:lvl w:ilvl="4" w:tplc="2952A2EE">
      <w:start w:val="1"/>
      <w:numFmt w:val="bullet"/>
      <w:lvlText w:val="•"/>
      <w:lvlJc w:val="left"/>
      <w:pPr>
        <w:ind w:left="3620" w:hanging="1548"/>
      </w:pPr>
      <w:rPr>
        <w:rFonts w:hint="default"/>
      </w:rPr>
    </w:lvl>
    <w:lvl w:ilvl="5" w:tplc="2BFE2CE6">
      <w:start w:val="1"/>
      <w:numFmt w:val="bullet"/>
      <w:lvlText w:val="•"/>
      <w:lvlJc w:val="left"/>
      <w:pPr>
        <w:ind w:left="4209" w:hanging="1548"/>
      </w:pPr>
      <w:rPr>
        <w:rFonts w:hint="default"/>
      </w:rPr>
    </w:lvl>
    <w:lvl w:ilvl="6" w:tplc="EEEA2232">
      <w:start w:val="1"/>
      <w:numFmt w:val="bullet"/>
      <w:lvlText w:val="•"/>
      <w:lvlJc w:val="left"/>
      <w:pPr>
        <w:ind w:left="4798" w:hanging="1548"/>
      </w:pPr>
      <w:rPr>
        <w:rFonts w:hint="default"/>
      </w:rPr>
    </w:lvl>
    <w:lvl w:ilvl="7" w:tplc="48FA2C4C">
      <w:start w:val="1"/>
      <w:numFmt w:val="bullet"/>
      <w:lvlText w:val="•"/>
      <w:lvlJc w:val="left"/>
      <w:pPr>
        <w:ind w:left="5386" w:hanging="1548"/>
      </w:pPr>
      <w:rPr>
        <w:rFonts w:hint="default"/>
      </w:rPr>
    </w:lvl>
    <w:lvl w:ilvl="8" w:tplc="D280154C">
      <w:start w:val="1"/>
      <w:numFmt w:val="bullet"/>
      <w:lvlText w:val="•"/>
      <w:lvlJc w:val="left"/>
      <w:pPr>
        <w:ind w:left="5975" w:hanging="1548"/>
      </w:pPr>
      <w:rPr>
        <w:rFonts w:hint="default"/>
      </w:rPr>
    </w:lvl>
  </w:abstractNum>
  <w:abstractNum w:abstractNumId="9" w15:restartNumberingAfterBreak="0">
    <w:nsid w:val="371D0859"/>
    <w:multiLevelType w:val="multilevel"/>
    <w:tmpl w:val="82BA7A90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D504C"/>
    <w:multiLevelType w:val="hybridMultilevel"/>
    <w:tmpl w:val="50648DCA"/>
    <w:lvl w:ilvl="0" w:tplc="3BCEC0EC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B4FE07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62DA0"/>
    <w:multiLevelType w:val="hybridMultilevel"/>
    <w:tmpl w:val="38160452"/>
    <w:lvl w:ilvl="0" w:tplc="3BCEC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A68FC"/>
    <w:multiLevelType w:val="hybridMultilevel"/>
    <w:tmpl w:val="D7A428CE"/>
    <w:lvl w:ilvl="0" w:tplc="3BCEC0EC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81B051A"/>
    <w:multiLevelType w:val="hybridMultilevel"/>
    <w:tmpl w:val="6CD45978"/>
    <w:lvl w:ilvl="0" w:tplc="CCA2FB9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626CDD"/>
    <w:multiLevelType w:val="hybridMultilevel"/>
    <w:tmpl w:val="2464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33139"/>
    <w:multiLevelType w:val="hybridMultilevel"/>
    <w:tmpl w:val="2E32B52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4B61402"/>
    <w:multiLevelType w:val="hybridMultilevel"/>
    <w:tmpl w:val="8CBA574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EE0AA60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FB56853"/>
    <w:multiLevelType w:val="hybridMultilevel"/>
    <w:tmpl w:val="FB6C284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B4FE07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418A8"/>
    <w:multiLevelType w:val="multilevel"/>
    <w:tmpl w:val="63369DB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9" w15:restartNumberingAfterBreak="0">
    <w:nsid w:val="67FB4C99"/>
    <w:multiLevelType w:val="hybridMultilevel"/>
    <w:tmpl w:val="9710BDBE"/>
    <w:lvl w:ilvl="0" w:tplc="07BC0E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82B7B"/>
    <w:multiLevelType w:val="hybridMultilevel"/>
    <w:tmpl w:val="98EE77D8"/>
    <w:lvl w:ilvl="0" w:tplc="3BCEC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F4C72"/>
    <w:multiLevelType w:val="hybridMultilevel"/>
    <w:tmpl w:val="E77E5980"/>
    <w:lvl w:ilvl="0" w:tplc="44E448B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57F46"/>
    <w:multiLevelType w:val="hybridMultilevel"/>
    <w:tmpl w:val="758A8BD2"/>
    <w:lvl w:ilvl="0" w:tplc="44E448BA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DABE5BAC">
      <w:start w:val="1"/>
      <w:numFmt w:val="bullet"/>
      <w:lvlText w:val="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71911C32"/>
    <w:multiLevelType w:val="hybridMultilevel"/>
    <w:tmpl w:val="B70AADB8"/>
    <w:lvl w:ilvl="0" w:tplc="318C4E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1ED58BD"/>
    <w:multiLevelType w:val="hybridMultilevel"/>
    <w:tmpl w:val="4726E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727D9"/>
    <w:multiLevelType w:val="hybridMultilevel"/>
    <w:tmpl w:val="56E4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13F3"/>
    <w:multiLevelType w:val="hybridMultilevel"/>
    <w:tmpl w:val="1C58B7BA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21"/>
  </w:num>
  <w:num w:numId="9">
    <w:abstractNumId w:val="22"/>
  </w:num>
  <w:num w:numId="10">
    <w:abstractNumId w:val="26"/>
  </w:num>
  <w:num w:numId="11">
    <w:abstractNumId w:val="5"/>
  </w:num>
  <w:num w:numId="12">
    <w:abstractNumId w:val="11"/>
  </w:num>
  <w:num w:numId="13">
    <w:abstractNumId w:val="20"/>
  </w:num>
  <w:num w:numId="14">
    <w:abstractNumId w:val="4"/>
  </w:num>
  <w:num w:numId="15">
    <w:abstractNumId w:val="12"/>
  </w:num>
  <w:num w:numId="16">
    <w:abstractNumId w:val="10"/>
  </w:num>
  <w:num w:numId="17">
    <w:abstractNumId w:val="17"/>
  </w:num>
  <w:num w:numId="18">
    <w:abstractNumId w:val="13"/>
  </w:num>
  <w:num w:numId="19">
    <w:abstractNumId w:val="19"/>
  </w:num>
  <w:num w:numId="20">
    <w:abstractNumId w:val="24"/>
  </w:num>
  <w:num w:numId="21">
    <w:abstractNumId w:val="3"/>
  </w:num>
  <w:num w:numId="22">
    <w:abstractNumId w:val="2"/>
  </w:num>
  <w:num w:numId="23">
    <w:abstractNumId w:val="6"/>
  </w:num>
  <w:num w:numId="24">
    <w:abstractNumId w:val="14"/>
  </w:num>
  <w:num w:numId="25">
    <w:abstractNumId w:val="25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E0"/>
    <w:rsid w:val="00000D64"/>
    <w:rsid w:val="00006EFA"/>
    <w:rsid w:val="00026070"/>
    <w:rsid w:val="00037017"/>
    <w:rsid w:val="00041D05"/>
    <w:rsid w:val="0004479B"/>
    <w:rsid w:val="00050FA6"/>
    <w:rsid w:val="00060936"/>
    <w:rsid w:val="00061F60"/>
    <w:rsid w:val="0008071D"/>
    <w:rsid w:val="000A76DB"/>
    <w:rsid w:val="000B2E30"/>
    <w:rsid w:val="000C149F"/>
    <w:rsid w:val="000C590D"/>
    <w:rsid w:val="000E2A42"/>
    <w:rsid w:val="00112350"/>
    <w:rsid w:val="001304D2"/>
    <w:rsid w:val="00137452"/>
    <w:rsid w:val="0013770F"/>
    <w:rsid w:val="00142E92"/>
    <w:rsid w:val="00156DC0"/>
    <w:rsid w:val="001B712A"/>
    <w:rsid w:val="001B74DD"/>
    <w:rsid w:val="001C2FC6"/>
    <w:rsid w:val="001C4C4B"/>
    <w:rsid w:val="001E0893"/>
    <w:rsid w:val="001E32D7"/>
    <w:rsid w:val="001E7901"/>
    <w:rsid w:val="00200AF7"/>
    <w:rsid w:val="00207628"/>
    <w:rsid w:val="0023219C"/>
    <w:rsid w:val="002437A2"/>
    <w:rsid w:val="002518E6"/>
    <w:rsid w:val="00257757"/>
    <w:rsid w:val="002620ED"/>
    <w:rsid w:val="00272DA6"/>
    <w:rsid w:val="00286FE8"/>
    <w:rsid w:val="002D05CB"/>
    <w:rsid w:val="002F38F9"/>
    <w:rsid w:val="002F7E5A"/>
    <w:rsid w:val="00351284"/>
    <w:rsid w:val="003633A8"/>
    <w:rsid w:val="003A357C"/>
    <w:rsid w:val="003D5468"/>
    <w:rsid w:val="003D6980"/>
    <w:rsid w:val="003F5890"/>
    <w:rsid w:val="00425D12"/>
    <w:rsid w:val="00436846"/>
    <w:rsid w:val="004571C5"/>
    <w:rsid w:val="0046143F"/>
    <w:rsid w:val="00480D8A"/>
    <w:rsid w:val="004C6E84"/>
    <w:rsid w:val="00526215"/>
    <w:rsid w:val="005339F6"/>
    <w:rsid w:val="005420FF"/>
    <w:rsid w:val="00542620"/>
    <w:rsid w:val="00557D9D"/>
    <w:rsid w:val="00577BF4"/>
    <w:rsid w:val="005834E2"/>
    <w:rsid w:val="00592062"/>
    <w:rsid w:val="005C5699"/>
    <w:rsid w:val="005D1C51"/>
    <w:rsid w:val="00607F10"/>
    <w:rsid w:val="0061064A"/>
    <w:rsid w:val="00611135"/>
    <w:rsid w:val="00613F65"/>
    <w:rsid w:val="00626600"/>
    <w:rsid w:val="0063310E"/>
    <w:rsid w:val="00636752"/>
    <w:rsid w:val="006370DD"/>
    <w:rsid w:val="00646041"/>
    <w:rsid w:val="006A24E9"/>
    <w:rsid w:val="006B4150"/>
    <w:rsid w:val="006F74C3"/>
    <w:rsid w:val="00714170"/>
    <w:rsid w:val="007216BF"/>
    <w:rsid w:val="00735B89"/>
    <w:rsid w:val="00757505"/>
    <w:rsid w:val="0079098A"/>
    <w:rsid w:val="00792D13"/>
    <w:rsid w:val="00795832"/>
    <w:rsid w:val="00796BE0"/>
    <w:rsid w:val="007A0954"/>
    <w:rsid w:val="007B5503"/>
    <w:rsid w:val="007D4500"/>
    <w:rsid w:val="007E2DBB"/>
    <w:rsid w:val="007F0206"/>
    <w:rsid w:val="00831844"/>
    <w:rsid w:val="00844048"/>
    <w:rsid w:val="00862B82"/>
    <w:rsid w:val="00875C19"/>
    <w:rsid w:val="00887287"/>
    <w:rsid w:val="00894A89"/>
    <w:rsid w:val="008B2FBF"/>
    <w:rsid w:val="008C40ED"/>
    <w:rsid w:val="008C44EE"/>
    <w:rsid w:val="008D5C0C"/>
    <w:rsid w:val="008E24BB"/>
    <w:rsid w:val="008E4ABD"/>
    <w:rsid w:val="008F0F2B"/>
    <w:rsid w:val="009006A8"/>
    <w:rsid w:val="009205A9"/>
    <w:rsid w:val="0092377B"/>
    <w:rsid w:val="00934888"/>
    <w:rsid w:val="009362BC"/>
    <w:rsid w:val="00942CE1"/>
    <w:rsid w:val="00945877"/>
    <w:rsid w:val="00953D68"/>
    <w:rsid w:val="009A15F8"/>
    <w:rsid w:val="009B38A3"/>
    <w:rsid w:val="009B7E96"/>
    <w:rsid w:val="009C4FDE"/>
    <w:rsid w:val="009E1787"/>
    <w:rsid w:val="009E6E50"/>
    <w:rsid w:val="00A01F09"/>
    <w:rsid w:val="00A36442"/>
    <w:rsid w:val="00A43284"/>
    <w:rsid w:val="00A45679"/>
    <w:rsid w:val="00A53C78"/>
    <w:rsid w:val="00A55293"/>
    <w:rsid w:val="00A8115E"/>
    <w:rsid w:val="00A82751"/>
    <w:rsid w:val="00A8420E"/>
    <w:rsid w:val="00AA0EF3"/>
    <w:rsid w:val="00AF5634"/>
    <w:rsid w:val="00B02C6B"/>
    <w:rsid w:val="00B05AB5"/>
    <w:rsid w:val="00B140D0"/>
    <w:rsid w:val="00B227E8"/>
    <w:rsid w:val="00B40414"/>
    <w:rsid w:val="00B51E83"/>
    <w:rsid w:val="00B54D64"/>
    <w:rsid w:val="00BB28A4"/>
    <w:rsid w:val="00BB2F99"/>
    <w:rsid w:val="00BD6F38"/>
    <w:rsid w:val="00BE074D"/>
    <w:rsid w:val="00C0775B"/>
    <w:rsid w:val="00C11654"/>
    <w:rsid w:val="00C47E18"/>
    <w:rsid w:val="00C64A09"/>
    <w:rsid w:val="00C73554"/>
    <w:rsid w:val="00CC6727"/>
    <w:rsid w:val="00CD4525"/>
    <w:rsid w:val="00D104E4"/>
    <w:rsid w:val="00D57D11"/>
    <w:rsid w:val="00D8022A"/>
    <w:rsid w:val="00D962DB"/>
    <w:rsid w:val="00DE01D6"/>
    <w:rsid w:val="00DE61B4"/>
    <w:rsid w:val="00DF6EF0"/>
    <w:rsid w:val="00E17F17"/>
    <w:rsid w:val="00E47FD1"/>
    <w:rsid w:val="00E52ED5"/>
    <w:rsid w:val="00E53FB7"/>
    <w:rsid w:val="00E6475B"/>
    <w:rsid w:val="00E94898"/>
    <w:rsid w:val="00E97CB7"/>
    <w:rsid w:val="00EA5D9B"/>
    <w:rsid w:val="00EA7F2F"/>
    <w:rsid w:val="00EB28B1"/>
    <w:rsid w:val="00EC7A28"/>
    <w:rsid w:val="00ED6301"/>
    <w:rsid w:val="00EE4576"/>
    <w:rsid w:val="00EE4900"/>
    <w:rsid w:val="00EF6248"/>
    <w:rsid w:val="00EF6B8B"/>
    <w:rsid w:val="00F3185A"/>
    <w:rsid w:val="00F46543"/>
    <w:rsid w:val="00F8626D"/>
    <w:rsid w:val="00FA0B11"/>
    <w:rsid w:val="00FA12DC"/>
    <w:rsid w:val="00FA5333"/>
    <w:rsid w:val="00FA7BC4"/>
    <w:rsid w:val="00FB7674"/>
    <w:rsid w:val="00FC4B55"/>
    <w:rsid w:val="00FD060C"/>
    <w:rsid w:val="00FD4B96"/>
    <w:rsid w:val="00FE0630"/>
    <w:rsid w:val="00FE0F14"/>
    <w:rsid w:val="00FF0239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E111"/>
  <w15:chartTrackingRefBased/>
  <w15:docId w15:val="{A3CE6128-680C-49F1-8661-35929AEF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89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76D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semiHidden/>
    <w:rsid w:val="00875C19"/>
    <w:pPr>
      <w:spacing w:after="120"/>
      <w:ind w:left="283"/>
    </w:pPr>
    <w:rPr>
      <w:sz w:val="20"/>
      <w:szCs w:val="20"/>
    </w:rPr>
  </w:style>
  <w:style w:type="character" w:styleId="a6">
    <w:name w:val="Hyperlink"/>
    <w:rsid w:val="001C2FC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518E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00D64"/>
    <w:pPr>
      <w:ind w:left="720"/>
      <w:contextualSpacing/>
    </w:pPr>
  </w:style>
  <w:style w:type="paragraph" w:styleId="a9">
    <w:name w:val="Body Text"/>
    <w:basedOn w:val="a"/>
    <w:link w:val="aa"/>
    <w:rsid w:val="00156DC0"/>
    <w:pPr>
      <w:spacing w:after="120"/>
    </w:pPr>
  </w:style>
  <w:style w:type="character" w:customStyle="1" w:styleId="aa">
    <w:name w:val="Основной текст Знак"/>
    <w:basedOn w:val="a0"/>
    <w:link w:val="a9"/>
    <w:rsid w:val="00156DC0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637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63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Emphasis"/>
    <w:basedOn w:val="a0"/>
    <w:qFormat/>
    <w:rsid w:val="00BD6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ФГУ «Россельхозцентр» по Ленинградской области</vt:lpstr>
    </vt:vector>
  </TitlesOfParts>
  <Company>Организация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ФГУ «Россельхозцентр» по Ленинградской области</dc:title>
  <dc:subject/>
  <dc:creator>www.PHILka.RU</dc:creator>
  <cp:keywords/>
  <cp:lastModifiedBy>Жиглова</cp:lastModifiedBy>
  <cp:revision>4</cp:revision>
  <cp:lastPrinted>2023-11-08T10:09:00Z</cp:lastPrinted>
  <dcterms:created xsi:type="dcterms:W3CDTF">2025-12-10T09:07:00Z</dcterms:created>
  <dcterms:modified xsi:type="dcterms:W3CDTF">2026-01-22T09:57:00Z</dcterms:modified>
</cp:coreProperties>
</file>