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18" w:rsidRPr="00845FA6" w:rsidRDefault="00CC3B18" w:rsidP="00CC3B18">
      <w:pPr>
        <w:jc w:val="right"/>
        <w:rPr>
          <w:rFonts w:eastAsia="Times New Roman" w:cs="Times New Roman"/>
          <w:i/>
          <w:u w:val="single"/>
        </w:rPr>
      </w:pPr>
      <w:r w:rsidRPr="00845FA6">
        <w:rPr>
          <w:rFonts w:eastAsia="Times New Roman" w:cs="Times New Roman"/>
          <w:i/>
          <w:u w:val="single"/>
        </w:rPr>
        <w:t xml:space="preserve">На сайт: </w:t>
      </w:r>
    </w:p>
    <w:p w:rsidR="00CC3B18" w:rsidRPr="00845FA6" w:rsidRDefault="00CC3B18" w:rsidP="00CC3B18">
      <w:pPr>
        <w:jc w:val="right"/>
        <w:rPr>
          <w:rFonts w:eastAsia="Times New Roman" w:cs="Times New Roman"/>
          <w:i/>
        </w:rPr>
      </w:pPr>
      <w:r w:rsidRPr="00845FA6">
        <w:rPr>
          <w:rFonts w:eastAsia="Times New Roman" w:cs="Times New Roman"/>
          <w:i/>
        </w:rPr>
        <w:t>Комитет по экономике и инвестициям:</w:t>
      </w:r>
    </w:p>
    <w:p w:rsidR="00CC3B18" w:rsidRPr="00845FA6" w:rsidRDefault="00CC3B18" w:rsidP="00CC3B18">
      <w:pPr>
        <w:jc w:val="right"/>
        <w:rPr>
          <w:rFonts w:eastAsia="Times New Roman" w:cs="Times New Roman"/>
          <w:i/>
        </w:rPr>
      </w:pPr>
      <w:r w:rsidRPr="00845FA6">
        <w:rPr>
          <w:rFonts w:eastAsia="Times New Roman" w:cs="Times New Roman"/>
          <w:i/>
        </w:rPr>
        <w:t xml:space="preserve">малый и средний бизнес: </w:t>
      </w:r>
    </w:p>
    <w:p w:rsidR="00CC3B18" w:rsidRDefault="00CC3B18" w:rsidP="00CC3B18">
      <w:pPr>
        <w:jc w:val="right"/>
        <w:rPr>
          <w:rFonts w:eastAsia="Times New Roman" w:cs="Times New Roman"/>
          <w:i/>
        </w:rPr>
      </w:pPr>
      <w:r w:rsidRPr="00845FA6">
        <w:rPr>
          <w:rFonts w:eastAsia="Times New Roman" w:cs="Times New Roman"/>
          <w:i/>
        </w:rPr>
        <w:t>информация малого и среднего бизнеса</w:t>
      </w:r>
    </w:p>
    <w:p w:rsidR="00A45431" w:rsidRDefault="00A45431" w:rsidP="00CC3B18">
      <w:pPr>
        <w:jc w:val="right"/>
        <w:rPr>
          <w:rFonts w:eastAsia="Times New Roman" w:cs="Times New Roman"/>
          <w:i/>
        </w:rPr>
      </w:pPr>
    </w:p>
    <w:p w:rsidR="00657CE3" w:rsidRPr="00657CE3" w:rsidRDefault="00657CE3" w:rsidP="00657CE3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</w:rPr>
      </w:pPr>
      <w:r w:rsidRPr="00657CE3">
        <w:rPr>
          <w:rFonts w:eastAsia="Times New Roman" w:cs="Times New Roman"/>
          <w:b/>
          <w:bCs/>
          <w:kern w:val="36"/>
          <w:sz w:val="32"/>
          <w:szCs w:val="32"/>
        </w:rPr>
        <w:t>КЭП</w:t>
      </w:r>
    </w:p>
    <w:p w:rsidR="00657CE3" w:rsidRPr="00657CE3" w:rsidRDefault="00657CE3" w:rsidP="00657C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bCs/>
          <w:sz w:val="28"/>
          <w:szCs w:val="28"/>
        </w:rPr>
        <w:t>У предпринимателей Ленинградской области появилась уникальная возможность – пройти бесплатное обучение цифровым инструментам для своего бизнеса и получить – также бесплатно – квалифицированную электронную подпись (КЭП)!</w:t>
      </w:r>
      <w:r w:rsidRPr="00657CE3">
        <w:rPr>
          <w:rFonts w:eastAsia="Times New Roman" w:cs="Times New Roman"/>
          <w:sz w:val="28"/>
          <w:szCs w:val="28"/>
        </w:rPr>
        <w:t xml:space="preserve"> </w:t>
      </w:r>
    </w:p>
    <w:p w:rsidR="00657CE3" w:rsidRPr="00657CE3" w:rsidRDefault="00657CE3" w:rsidP="00766FD1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bCs/>
          <w:sz w:val="28"/>
          <w:szCs w:val="28"/>
        </w:rPr>
        <w:br/>
        <w:t>Современные цифровые технологии:</w:t>
      </w:r>
      <w:r w:rsidRPr="00657CE3">
        <w:rPr>
          <w:rFonts w:eastAsia="Times New Roman" w:cs="Times New Roman"/>
          <w:sz w:val="28"/>
          <w:szCs w:val="28"/>
        </w:rPr>
        <w:t xml:space="preserve"> </w:t>
      </w:r>
      <w:r w:rsidR="00766FD1" w:rsidRPr="00657CE3">
        <w:rPr>
          <w:rFonts w:eastAsia="Times New Roman" w:cs="Times New Roman"/>
          <w:sz w:val="28"/>
          <w:szCs w:val="28"/>
        </w:rPr>
        <w:t>увеличив</w:t>
      </w:r>
      <w:r w:rsidR="00766FD1">
        <w:rPr>
          <w:rFonts w:eastAsia="Times New Roman" w:cs="Times New Roman"/>
          <w:sz w:val="28"/>
          <w:szCs w:val="28"/>
        </w:rPr>
        <w:t xml:space="preserve">ают продажи </w:t>
      </w:r>
      <w:r w:rsidR="00766FD1">
        <w:rPr>
          <w:rFonts w:eastAsia="Times New Roman" w:cs="Times New Roman"/>
          <w:sz w:val="28"/>
          <w:szCs w:val="28"/>
        </w:rPr>
        <w:t>в</w:t>
      </w:r>
      <w:r w:rsidR="00766FD1" w:rsidRPr="00766FD1">
        <w:rPr>
          <w:rFonts w:eastAsia="Times New Roman" w:cs="Times New Roman"/>
          <w:sz w:val="28"/>
          <w:szCs w:val="28"/>
        </w:rPr>
        <w:t xml:space="preserve"> </w:t>
      </w:r>
      <w:r w:rsidR="00766FD1">
        <w:rPr>
          <w:rFonts w:eastAsia="Times New Roman" w:cs="Times New Roman"/>
          <w:sz w:val="28"/>
          <w:szCs w:val="28"/>
        </w:rPr>
        <w:t xml:space="preserve">несколько </w:t>
      </w:r>
      <w:r w:rsidR="00766FD1">
        <w:rPr>
          <w:rFonts w:eastAsia="Times New Roman" w:cs="Times New Roman"/>
          <w:sz w:val="28"/>
          <w:szCs w:val="28"/>
        </w:rPr>
        <w:t>раз</w:t>
      </w:r>
      <w:r w:rsidR="00766FD1">
        <w:rPr>
          <w:rFonts w:eastAsia="Times New Roman" w:cs="Times New Roman"/>
          <w:sz w:val="28"/>
          <w:szCs w:val="28"/>
        </w:rPr>
        <w:t xml:space="preserve">, снижают </w:t>
      </w:r>
      <w:r w:rsidR="00766FD1">
        <w:rPr>
          <w:rFonts w:eastAsia="Times New Roman" w:cs="Times New Roman"/>
          <w:sz w:val="28"/>
          <w:szCs w:val="28"/>
        </w:rPr>
        <w:t>затраты</w:t>
      </w:r>
      <w:r w:rsidR="00766FD1">
        <w:rPr>
          <w:rFonts w:eastAsia="Times New Roman" w:cs="Times New Roman"/>
          <w:sz w:val="28"/>
          <w:szCs w:val="28"/>
        </w:rPr>
        <w:tab/>
      </w:r>
      <w:r w:rsidR="00766FD1">
        <w:rPr>
          <w:rFonts w:eastAsia="Times New Roman" w:cs="Times New Roman"/>
          <w:sz w:val="28"/>
          <w:szCs w:val="28"/>
        </w:rPr>
        <w:t xml:space="preserve"> и </w:t>
      </w:r>
      <w:r w:rsidR="00766FD1">
        <w:rPr>
          <w:rFonts w:eastAsia="Times New Roman" w:cs="Times New Roman"/>
          <w:sz w:val="28"/>
          <w:szCs w:val="28"/>
        </w:rPr>
        <w:t>издержки</w:t>
      </w:r>
      <w:r w:rsidR="00766FD1">
        <w:rPr>
          <w:rFonts w:eastAsia="Times New Roman" w:cs="Times New Roman"/>
          <w:sz w:val="28"/>
          <w:szCs w:val="28"/>
        </w:rPr>
        <w:t xml:space="preserve">, дают возможность увеличить </w:t>
      </w:r>
      <w:r w:rsidR="00766FD1" w:rsidRPr="00657CE3">
        <w:rPr>
          <w:rFonts w:eastAsia="Times New Roman" w:cs="Times New Roman"/>
          <w:sz w:val="28"/>
          <w:szCs w:val="28"/>
        </w:rPr>
        <w:t>прибыль</w:t>
      </w:r>
      <w:r w:rsidR="00766FD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766FD1">
        <w:rPr>
          <w:rFonts w:eastAsia="Times New Roman" w:cs="Times New Roman"/>
          <w:sz w:val="28"/>
          <w:szCs w:val="28"/>
        </w:rPr>
        <w:t>выв</w:t>
      </w:r>
      <w:proofErr w:type="gramStart"/>
      <w:r w:rsidR="00766FD1">
        <w:rPr>
          <w:rFonts w:eastAsia="Times New Roman" w:cs="Times New Roman"/>
          <w:sz w:val="28"/>
          <w:szCs w:val="28"/>
        </w:rPr>
        <w:t>о</w:t>
      </w:r>
      <w:proofErr w:type="spellEnd"/>
      <w:r w:rsidR="00766FD1">
        <w:rPr>
          <w:rFonts w:eastAsia="Times New Roman" w:cs="Times New Roman"/>
          <w:sz w:val="28"/>
          <w:szCs w:val="28"/>
        </w:rPr>
        <w:t>-</w:t>
      </w:r>
      <w:proofErr w:type="gramEnd"/>
      <w:r w:rsidR="00766FD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766FD1" w:rsidRPr="00657CE3">
        <w:rPr>
          <w:rFonts w:eastAsia="Times New Roman" w:cs="Times New Roman"/>
          <w:sz w:val="28"/>
          <w:szCs w:val="28"/>
        </w:rPr>
        <w:t>дят</w:t>
      </w:r>
      <w:proofErr w:type="spellEnd"/>
      <w:r w:rsidR="00766FD1" w:rsidRPr="00657CE3">
        <w:rPr>
          <w:rFonts w:eastAsia="Times New Roman" w:cs="Times New Roman"/>
          <w:sz w:val="28"/>
          <w:szCs w:val="28"/>
        </w:rPr>
        <w:t xml:space="preserve"> бизнес на качественно новый уровень</w:t>
      </w:r>
      <w:r w:rsidR="00766FD1">
        <w:rPr>
          <w:rFonts w:eastAsia="Times New Roman" w:cs="Times New Roman"/>
          <w:sz w:val="28"/>
          <w:szCs w:val="28"/>
        </w:rPr>
        <w:t>.</w:t>
      </w:r>
    </w:p>
    <w:p w:rsidR="00657CE3" w:rsidRPr="00657CE3" w:rsidRDefault="00657CE3" w:rsidP="00657C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proofErr w:type="spellStart"/>
      <w:r w:rsidRPr="00657CE3">
        <w:rPr>
          <w:rFonts w:eastAsia="Times New Roman" w:cs="Times New Roman"/>
          <w:bCs/>
          <w:sz w:val="28"/>
          <w:szCs w:val="28"/>
        </w:rPr>
        <w:t>Цифровизация</w:t>
      </w:r>
      <w:proofErr w:type="spellEnd"/>
      <w:r w:rsidRPr="00657CE3">
        <w:rPr>
          <w:rFonts w:eastAsia="Times New Roman" w:cs="Times New Roman"/>
          <w:bCs/>
          <w:sz w:val="28"/>
          <w:szCs w:val="28"/>
        </w:rPr>
        <w:t xml:space="preserve"> бизнеса – залог развития любой компании, даже если в ней работает всего один человек. </w:t>
      </w:r>
      <w:r w:rsidRPr="00657CE3">
        <w:rPr>
          <w:rFonts w:eastAsia="Times New Roman" w:cs="Times New Roman"/>
          <w:sz w:val="28"/>
          <w:szCs w:val="28"/>
        </w:rPr>
        <w:t xml:space="preserve"> </w:t>
      </w:r>
    </w:p>
    <w:p w:rsidR="00657CE3" w:rsidRPr="00657CE3" w:rsidRDefault="00657CE3" w:rsidP="00657C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sz w:val="28"/>
          <w:szCs w:val="28"/>
        </w:rPr>
        <w:t xml:space="preserve">На выбор предлагается 7 программ обучения: «Цифровой дизайн», «Цифровой маркетинг и медиа», «Программирование и создание IT-продуктов», «Большие данные PRO», «Интернет вещей PRO», «Разработка мобильных приложений PRO» и «Искусственный интеллект PRO». </w:t>
      </w:r>
    </w:p>
    <w:p w:rsidR="00657CE3" w:rsidRPr="00657CE3" w:rsidRDefault="00657CE3" w:rsidP="00657C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sz w:val="28"/>
          <w:szCs w:val="28"/>
        </w:rPr>
        <w:t xml:space="preserve">Обучение включает теоретическую часть и практическую, которая позволит получить навыки внедрения цифровых инструментов в бизнес-процессы, и выполнение домашних заданий – это закрепит приобретенный опыт. Кураторы будут всегда на связи с участниками обучения и готовы проконсультировать по любым техническим и иным вопросам. </w:t>
      </w:r>
    </w:p>
    <w:p w:rsidR="00657CE3" w:rsidRPr="00657CE3" w:rsidRDefault="00657CE3" w:rsidP="00657C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bCs/>
          <w:sz w:val="28"/>
          <w:szCs w:val="28"/>
        </w:rPr>
        <w:t xml:space="preserve">Каждая программа содержит блок о необходимости и применении цифровой подписи, а также о преимуществах регистрации на портале </w:t>
      </w:r>
      <w:proofErr w:type="spellStart"/>
      <w:r w:rsidRPr="00657CE3">
        <w:rPr>
          <w:rFonts w:eastAsia="Times New Roman" w:cs="Times New Roman"/>
          <w:bCs/>
          <w:sz w:val="28"/>
          <w:szCs w:val="28"/>
        </w:rPr>
        <w:t>госуслуг</w:t>
      </w:r>
      <w:proofErr w:type="spellEnd"/>
      <w:r w:rsidRPr="00657CE3">
        <w:rPr>
          <w:rFonts w:eastAsia="Times New Roman" w:cs="Times New Roman"/>
          <w:bCs/>
          <w:sz w:val="28"/>
          <w:szCs w:val="28"/>
        </w:rPr>
        <w:t>. </w:t>
      </w:r>
      <w:r w:rsidRPr="00657CE3">
        <w:rPr>
          <w:rFonts w:eastAsia="Times New Roman" w:cs="Times New Roman"/>
          <w:sz w:val="28"/>
          <w:szCs w:val="28"/>
        </w:rPr>
        <w:t xml:space="preserve"> </w:t>
      </w:r>
    </w:p>
    <w:p w:rsidR="00657CE3" w:rsidRPr="00657CE3" w:rsidRDefault="00657CE3" w:rsidP="00657CE3">
      <w:pPr>
        <w:spacing w:before="100" w:beforeAutospacing="1" w:after="240"/>
        <w:jc w:val="both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bCs/>
          <w:sz w:val="28"/>
          <w:szCs w:val="28"/>
        </w:rPr>
        <w:t>По окончании курса все субъекты МСП, чьи сотрудники прошли обучение, получат удостоверение о повышении квалификации и электронную подпись с правом использования в течение 1 года.</w:t>
      </w:r>
    </w:p>
    <w:p w:rsidR="00657CE3" w:rsidRPr="00657CE3" w:rsidRDefault="00657CE3" w:rsidP="00657C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</w:rPr>
      </w:pPr>
      <w:r w:rsidRPr="00657CE3">
        <w:rPr>
          <w:rFonts w:eastAsia="Times New Roman" w:cs="Times New Roman"/>
          <w:bCs/>
          <w:sz w:val="28"/>
          <w:szCs w:val="28"/>
        </w:rPr>
        <w:t>Подать заявку на программы повышения квалификации можно на сайте </w:t>
      </w:r>
      <w:proofErr w:type="spellStart"/>
      <w:r w:rsidRPr="00657CE3">
        <w:rPr>
          <w:rFonts w:eastAsia="Times New Roman" w:cs="Times New Roman"/>
          <w:sz w:val="28"/>
          <w:szCs w:val="28"/>
        </w:rPr>
        <w:fldChar w:fldCharType="begin"/>
      </w:r>
      <w:r w:rsidRPr="00657CE3">
        <w:rPr>
          <w:rFonts w:eastAsia="Times New Roman" w:cs="Times New Roman"/>
          <w:sz w:val="28"/>
          <w:szCs w:val="28"/>
        </w:rPr>
        <w:instrText xml:space="preserve"> HYPERLINK "https://xn--47-6kceulec0czar2ay.xn--p1ai/" </w:instrText>
      </w:r>
      <w:r w:rsidRPr="00657CE3">
        <w:rPr>
          <w:rFonts w:eastAsia="Times New Roman" w:cs="Times New Roman"/>
          <w:sz w:val="28"/>
          <w:szCs w:val="28"/>
        </w:rPr>
        <w:fldChar w:fldCharType="separate"/>
      </w:r>
      <w:r w:rsidRPr="00657CE3">
        <w:rPr>
          <w:rFonts w:eastAsia="Times New Roman" w:cs="Times New Roman"/>
          <w:color w:val="0000FF"/>
          <w:sz w:val="28"/>
          <w:szCs w:val="28"/>
          <w:u w:val="single"/>
        </w:rPr>
        <w:t>цифрабизнес47.рф</w:t>
      </w:r>
      <w:proofErr w:type="spellEnd"/>
      <w:r w:rsidRPr="00657CE3">
        <w:rPr>
          <w:rFonts w:eastAsia="Times New Roman" w:cs="Times New Roman"/>
          <w:sz w:val="28"/>
          <w:szCs w:val="28"/>
        </w:rPr>
        <w:fldChar w:fldCharType="end"/>
      </w:r>
      <w:r w:rsidRPr="00657CE3">
        <w:rPr>
          <w:rFonts w:eastAsia="Times New Roman" w:cs="Times New Roman"/>
          <w:sz w:val="28"/>
          <w:szCs w:val="28"/>
        </w:rPr>
        <w:t xml:space="preserve"> </w:t>
      </w:r>
    </w:p>
    <w:p w:rsidR="00A45431" w:rsidRDefault="00A45431" w:rsidP="00A45431">
      <w:pPr>
        <w:jc w:val="both"/>
        <w:rPr>
          <w:sz w:val="20"/>
          <w:szCs w:val="20"/>
        </w:rPr>
      </w:pPr>
    </w:p>
    <w:p w:rsidR="00766FD1" w:rsidRDefault="00766FD1" w:rsidP="00A45431">
      <w:pPr>
        <w:jc w:val="both"/>
        <w:rPr>
          <w:sz w:val="20"/>
          <w:szCs w:val="20"/>
        </w:rPr>
      </w:pPr>
    </w:p>
    <w:p w:rsidR="00766FD1" w:rsidRDefault="00766FD1" w:rsidP="00A45431">
      <w:pPr>
        <w:jc w:val="both"/>
        <w:rPr>
          <w:sz w:val="20"/>
          <w:szCs w:val="20"/>
        </w:rPr>
      </w:pPr>
      <w:bookmarkStart w:id="0" w:name="_GoBack"/>
      <w:bookmarkEnd w:id="0"/>
    </w:p>
    <w:p w:rsidR="00A45431" w:rsidRDefault="00A45431" w:rsidP="00A45431">
      <w:pPr>
        <w:jc w:val="both"/>
        <w:rPr>
          <w:sz w:val="20"/>
          <w:szCs w:val="20"/>
        </w:rPr>
      </w:pPr>
    </w:p>
    <w:p w:rsidR="00A45431" w:rsidRPr="00A45431" w:rsidRDefault="00A45431" w:rsidP="00A45431">
      <w:pPr>
        <w:jc w:val="both"/>
        <w:rPr>
          <w:sz w:val="20"/>
          <w:szCs w:val="20"/>
        </w:rPr>
      </w:pPr>
      <w:r w:rsidRPr="00A45431">
        <w:rPr>
          <w:sz w:val="20"/>
          <w:szCs w:val="20"/>
        </w:rPr>
        <w:t>02.10.2020 г.</w:t>
      </w:r>
    </w:p>
    <w:sectPr w:rsidR="00A45431" w:rsidRPr="00A4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503B1"/>
    <w:multiLevelType w:val="multilevel"/>
    <w:tmpl w:val="BBD0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9B"/>
    <w:rsid w:val="0001352A"/>
    <w:rsid w:val="000C59EF"/>
    <w:rsid w:val="002011B2"/>
    <w:rsid w:val="00287DA0"/>
    <w:rsid w:val="00657CE3"/>
    <w:rsid w:val="006A0F8D"/>
    <w:rsid w:val="00765CA5"/>
    <w:rsid w:val="00766FD1"/>
    <w:rsid w:val="0078588D"/>
    <w:rsid w:val="007C75EE"/>
    <w:rsid w:val="0096469B"/>
    <w:rsid w:val="00A45431"/>
    <w:rsid w:val="00A82E09"/>
    <w:rsid w:val="00CA5385"/>
    <w:rsid w:val="00CC3B18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1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semiHidden/>
    <w:unhideWhenUsed/>
    <w:rsid w:val="00CC3B18"/>
    <w:pPr>
      <w:spacing w:before="100" w:beforeAutospacing="1" w:after="100" w:afterAutospacing="1"/>
    </w:pPr>
    <w:rPr>
      <w:rFonts w:eastAsia="Times New Roman" w:cs="Times New Roman"/>
    </w:rPr>
  </w:style>
  <w:style w:type="character" w:styleId="aa">
    <w:name w:val="Hyperlink"/>
    <w:basedOn w:val="a0"/>
    <w:uiPriority w:val="99"/>
    <w:unhideWhenUsed/>
    <w:rsid w:val="00CC3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1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0F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53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7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287DA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 w:themeColor="text1" w:themeTint="7F"/>
    </w:rPr>
  </w:style>
  <w:style w:type="paragraph" w:styleId="a5">
    <w:name w:val="Title"/>
    <w:basedOn w:val="a"/>
    <w:next w:val="a"/>
    <w:link w:val="a6"/>
    <w:uiPriority w:val="10"/>
    <w:qFormat/>
    <w:rsid w:val="006A0F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6A0F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7">
    <w:name w:val="Strong"/>
    <w:basedOn w:val="a0"/>
    <w:uiPriority w:val="22"/>
    <w:qFormat/>
    <w:rsid w:val="00CA538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A5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A5385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semiHidden/>
    <w:unhideWhenUsed/>
    <w:rsid w:val="00CC3B18"/>
    <w:pPr>
      <w:spacing w:before="100" w:beforeAutospacing="1" w:after="100" w:afterAutospacing="1"/>
    </w:pPr>
    <w:rPr>
      <w:rFonts w:eastAsia="Times New Roman" w:cs="Times New Roman"/>
    </w:rPr>
  </w:style>
  <w:style w:type="character" w:styleId="aa">
    <w:name w:val="Hyperlink"/>
    <w:basedOn w:val="a0"/>
    <w:uiPriority w:val="99"/>
    <w:unhideWhenUsed/>
    <w:rsid w:val="00CC3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Cheshuina</cp:lastModifiedBy>
  <cp:revision>3</cp:revision>
  <dcterms:created xsi:type="dcterms:W3CDTF">2020-10-02T08:55:00Z</dcterms:created>
  <dcterms:modified xsi:type="dcterms:W3CDTF">2020-10-02T09:01:00Z</dcterms:modified>
</cp:coreProperties>
</file>