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42" w:rsidRPr="00BB3619" w:rsidRDefault="00CB6642" w:rsidP="00CB6642">
      <w:pPr>
        <w:ind w:left="-900"/>
        <w:rPr>
          <w:sz w:val="28"/>
          <w:szCs w:val="28"/>
        </w:rPr>
      </w:pPr>
      <w:r w:rsidRPr="00BB3619">
        <w:rPr>
          <w:sz w:val="28"/>
          <w:szCs w:val="28"/>
        </w:rPr>
        <w:t xml:space="preserve">                                                                    </w:t>
      </w:r>
    </w:p>
    <w:p w:rsidR="00CB6642" w:rsidRPr="00DB2FF9" w:rsidRDefault="00CB6642" w:rsidP="00CB6642">
      <w:pPr>
        <w:jc w:val="center"/>
        <w:rPr>
          <w:b/>
          <w:sz w:val="28"/>
          <w:szCs w:val="28"/>
        </w:rPr>
      </w:pPr>
      <w:r w:rsidRPr="00DB2FF9">
        <w:rPr>
          <w:b/>
          <w:sz w:val="28"/>
          <w:szCs w:val="28"/>
        </w:rPr>
        <w:t>АДМИНИСТРАЦИЯ МУНИЦИПАЛЬНОГО ОБРАЗОВАНИЯ</w:t>
      </w:r>
    </w:p>
    <w:p w:rsidR="00CB6642" w:rsidRPr="00DB2FF9" w:rsidRDefault="00CB6642" w:rsidP="00CB6642">
      <w:pPr>
        <w:jc w:val="center"/>
        <w:rPr>
          <w:b/>
          <w:sz w:val="28"/>
          <w:szCs w:val="28"/>
        </w:rPr>
      </w:pPr>
      <w:r w:rsidRPr="00DB2FF9">
        <w:rPr>
          <w:b/>
          <w:sz w:val="28"/>
          <w:szCs w:val="28"/>
        </w:rPr>
        <w:t>ХВАЛОВСКОЕ СЕЛЬСКОЕ ПОСЕЛЕНИЕ</w:t>
      </w:r>
    </w:p>
    <w:p w:rsidR="00CB6642" w:rsidRPr="00DB2FF9" w:rsidRDefault="00CB6642" w:rsidP="00CB6642">
      <w:pPr>
        <w:jc w:val="center"/>
        <w:rPr>
          <w:b/>
          <w:sz w:val="28"/>
          <w:szCs w:val="28"/>
        </w:rPr>
      </w:pPr>
      <w:r w:rsidRPr="00DB2FF9">
        <w:rPr>
          <w:b/>
          <w:sz w:val="28"/>
          <w:szCs w:val="28"/>
        </w:rPr>
        <w:t>ВОЛХОВСКОГО МУНИЦИПАЛЬНОГО РАЙОНА</w:t>
      </w:r>
    </w:p>
    <w:p w:rsidR="00CB6642" w:rsidRPr="00DB2FF9" w:rsidRDefault="00CB6642" w:rsidP="00CB6642">
      <w:pPr>
        <w:jc w:val="center"/>
        <w:rPr>
          <w:b/>
          <w:sz w:val="28"/>
          <w:szCs w:val="28"/>
        </w:rPr>
      </w:pPr>
      <w:r w:rsidRPr="00DB2FF9">
        <w:rPr>
          <w:b/>
          <w:sz w:val="28"/>
          <w:szCs w:val="28"/>
        </w:rPr>
        <w:t>ЛЕНИНГРАДСКОЙ ОБЛАСТИ</w:t>
      </w:r>
    </w:p>
    <w:p w:rsidR="00CB6642" w:rsidRPr="00BB3619" w:rsidRDefault="00CB6642" w:rsidP="00CB6642">
      <w:pPr>
        <w:jc w:val="center"/>
        <w:rPr>
          <w:sz w:val="28"/>
          <w:szCs w:val="28"/>
        </w:rPr>
      </w:pPr>
    </w:p>
    <w:p w:rsidR="00CB6642" w:rsidRDefault="00CB6642" w:rsidP="00CB6642">
      <w:pPr>
        <w:jc w:val="center"/>
        <w:rPr>
          <w:b/>
          <w:sz w:val="28"/>
          <w:szCs w:val="28"/>
        </w:rPr>
      </w:pPr>
      <w:r w:rsidRPr="00BB3619">
        <w:rPr>
          <w:b/>
          <w:sz w:val="28"/>
          <w:szCs w:val="28"/>
        </w:rPr>
        <w:t>ПОСТАНОВЛЕНИЕ</w:t>
      </w:r>
    </w:p>
    <w:p w:rsidR="002E1963" w:rsidRDefault="002E1963" w:rsidP="00CB6642">
      <w:pPr>
        <w:jc w:val="center"/>
        <w:rPr>
          <w:b/>
          <w:sz w:val="28"/>
          <w:szCs w:val="28"/>
        </w:rPr>
      </w:pPr>
    </w:p>
    <w:p w:rsidR="002E1963" w:rsidRPr="00BB3619" w:rsidRDefault="00A67DBC" w:rsidP="00CB664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29 марта  2023</w:t>
      </w:r>
      <w:r w:rsidR="002E1963" w:rsidRPr="002E1963">
        <w:rPr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27</w:t>
      </w:r>
    </w:p>
    <w:p w:rsidR="00CB6642" w:rsidRPr="00CB6642" w:rsidRDefault="00CB6642" w:rsidP="002E1963">
      <w:pPr>
        <w:rPr>
          <w:b/>
        </w:rPr>
      </w:pPr>
    </w:p>
    <w:p w:rsidR="00A67DBC" w:rsidRDefault="00A67DBC" w:rsidP="00CB664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81 от 10.05.2023</w:t>
      </w:r>
    </w:p>
    <w:p w:rsidR="00CB6642" w:rsidRPr="00CB6642" w:rsidRDefault="00A67DBC" w:rsidP="00CB664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CB6642" w:rsidRPr="00CB6642">
        <w:rPr>
          <w:sz w:val="28"/>
          <w:szCs w:val="28"/>
        </w:rPr>
        <w:t>Об утверждении Порядка проведения</w:t>
      </w:r>
    </w:p>
    <w:p w:rsidR="00CB6642" w:rsidRPr="00CB6642" w:rsidRDefault="00CB6642" w:rsidP="00CB6642">
      <w:pPr>
        <w:pStyle w:val="a4"/>
        <w:jc w:val="center"/>
        <w:rPr>
          <w:sz w:val="28"/>
          <w:szCs w:val="28"/>
        </w:rPr>
      </w:pPr>
      <w:proofErr w:type="spellStart"/>
      <w:r w:rsidRPr="00CB6642">
        <w:rPr>
          <w:sz w:val="28"/>
          <w:szCs w:val="28"/>
        </w:rPr>
        <w:t>антикоррупционного</w:t>
      </w:r>
      <w:proofErr w:type="spellEnd"/>
      <w:r w:rsidRPr="00CB6642">
        <w:rPr>
          <w:sz w:val="28"/>
          <w:szCs w:val="28"/>
        </w:rPr>
        <w:t xml:space="preserve"> мониторинга</w:t>
      </w:r>
    </w:p>
    <w:p w:rsidR="00CB6642" w:rsidRPr="00CB6642" w:rsidRDefault="00CB6642" w:rsidP="00CB6642">
      <w:pPr>
        <w:pStyle w:val="a4"/>
        <w:jc w:val="center"/>
        <w:rPr>
          <w:sz w:val="28"/>
          <w:szCs w:val="28"/>
        </w:rPr>
      </w:pPr>
      <w:r w:rsidRPr="00CB6642">
        <w:rPr>
          <w:sz w:val="28"/>
          <w:szCs w:val="28"/>
        </w:rPr>
        <w:t>на территории Хваловского сельского поселения</w:t>
      </w:r>
    </w:p>
    <w:p w:rsidR="00CB6642" w:rsidRPr="00CB6642" w:rsidRDefault="00CB6642" w:rsidP="00CB6642">
      <w:pPr>
        <w:pStyle w:val="a4"/>
        <w:jc w:val="center"/>
        <w:rPr>
          <w:sz w:val="28"/>
          <w:szCs w:val="28"/>
        </w:rPr>
      </w:pPr>
      <w:r w:rsidRPr="00CB6642">
        <w:rPr>
          <w:sz w:val="28"/>
          <w:szCs w:val="28"/>
        </w:rPr>
        <w:t>Волховского муниципального района</w:t>
      </w:r>
    </w:p>
    <w:p w:rsidR="00CB6642" w:rsidRPr="00CB6642" w:rsidRDefault="00CB6642" w:rsidP="00CB6642">
      <w:pPr>
        <w:pStyle w:val="a4"/>
        <w:jc w:val="center"/>
        <w:rPr>
          <w:sz w:val="28"/>
          <w:szCs w:val="28"/>
        </w:rPr>
      </w:pPr>
      <w:r w:rsidRPr="00CB6642">
        <w:rPr>
          <w:sz w:val="28"/>
          <w:szCs w:val="28"/>
        </w:rPr>
        <w:t>Ленинградской области</w:t>
      </w:r>
      <w:r w:rsidR="00A67DBC">
        <w:rPr>
          <w:sz w:val="28"/>
          <w:szCs w:val="28"/>
        </w:rPr>
        <w:t>»</w:t>
      </w:r>
    </w:p>
    <w:p w:rsidR="00CB6642" w:rsidRPr="00F47405" w:rsidRDefault="00CB6642" w:rsidP="00CB6642"/>
    <w:p w:rsidR="00CB6642" w:rsidRPr="007B54D6" w:rsidRDefault="00A67DBC" w:rsidP="007B54D6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847475">
        <w:rPr>
          <w:rFonts w:ascii="Times New Roman" w:hAnsi="Times New Roman"/>
          <w:sz w:val="28"/>
          <w:szCs w:val="28"/>
        </w:rPr>
        <w:t>Рассмотрев протест Волховской городской прокуратуры  № Прдп-28-23 от 20.03.2023 2023  на постановление администрации МО Хваловское сельское поселение № 81 от 10.05.2023 года, в</w:t>
      </w:r>
      <w:r w:rsidR="00CB6642" w:rsidRPr="00847475">
        <w:rPr>
          <w:rFonts w:ascii="Times New Roman" w:hAnsi="Times New Roman"/>
          <w:sz w:val="28"/>
          <w:szCs w:val="28"/>
        </w:rPr>
        <w:t xml:space="preserve"> </w:t>
      </w:r>
      <w:r w:rsidR="00CB6642" w:rsidRPr="00847475">
        <w:rPr>
          <w:rFonts w:ascii="Times New Roman" w:hAnsi="Times New Roman"/>
          <w:spacing w:val="1"/>
          <w:sz w:val="28"/>
          <w:szCs w:val="28"/>
        </w:rPr>
        <w:t>ц</w:t>
      </w:r>
      <w:r w:rsidR="00CB6642" w:rsidRPr="00847475">
        <w:rPr>
          <w:rFonts w:ascii="Times New Roman" w:hAnsi="Times New Roman"/>
          <w:spacing w:val="-1"/>
          <w:sz w:val="28"/>
          <w:szCs w:val="28"/>
        </w:rPr>
        <w:t>е</w:t>
      </w:r>
      <w:r w:rsidR="00CB6642" w:rsidRPr="00847475">
        <w:rPr>
          <w:rFonts w:ascii="Times New Roman" w:hAnsi="Times New Roman"/>
          <w:sz w:val="28"/>
          <w:szCs w:val="28"/>
        </w:rPr>
        <w:t xml:space="preserve">лях </w:t>
      </w:r>
      <w:r w:rsidRPr="00847475">
        <w:rPr>
          <w:rFonts w:ascii="Times New Roman" w:hAnsi="Times New Roman"/>
          <w:sz w:val="28"/>
          <w:szCs w:val="28"/>
        </w:rPr>
        <w:t xml:space="preserve">приведения настоящего постановления в соответствие с </w:t>
      </w:r>
      <w:r w:rsidR="00CB6642" w:rsidRPr="00847475">
        <w:rPr>
          <w:rFonts w:ascii="Times New Roman" w:hAnsi="Times New Roman"/>
          <w:sz w:val="28"/>
          <w:szCs w:val="28"/>
        </w:rPr>
        <w:t>Обл</w:t>
      </w:r>
      <w:r w:rsidR="00CB6642" w:rsidRPr="00847475">
        <w:rPr>
          <w:rFonts w:ascii="Times New Roman" w:hAnsi="Times New Roman"/>
          <w:spacing w:val="-1"/>
          <w:sz w:val="28"/>
          <w:szCs w:val="28"/>
        </w:rPr>
        <w:t>ас</w:t>
      </w:r>
      <w:r w:rsidR="00CB6642" w:rsidRPr="00847475">
        <w:rPr>
          <w:rFonts w:ascii="Times New Roman" w:hAnsi="Times New Roman"/>
          <w:sz w:val="28"/>
          <w:szCs w:val="28"/>
        </w:rPr>
        <w:t>т</w:t>
      </w:r>
      <w:r w:rsidR="00CB6642" w:rsidRPr="00847475">
        <w:rPr>
          <w:rFonts w:ascii="Times New Roman" w:hAnsi="Times New Roman"/>
          <w:spacing w:val="1"/>
          <w:sz w:val="28"/>
          <w:szCs w:val="28"/>
        </w:rPr>
        <w:t>н</w:t>
      </w:r>
      <w:r w:rsidRPr="00847475">
        <w:rPr>
          <w:rFonts w:ascii="Times New Roman" w:hAnsi="Times New Roman"/>
          <w:sz w:val="28"/>
          <w:szCs w:val="28"/>
        </w:rPr>
        <w:t>ым</w:t>
      </w:r>
      <w:r w:rsidR="00CB6642" w:rsidRPr="00847475">
        <w:rPr>
          <w:rFonts w:ascii="Times New Roman" w:hAnsi="Times New Roman"/>
          <w:sz w:val="28"/>
          <w:szCs w:val="28"/>
        </w:rPr>
        <w:t xml:space="preserve"> </w:t>
      </w:r>
      <w:r w:rsidR="00CB6642" w:rsidRPr="00847475">
        <w:rPr>
          <w:rFonts w:ascii="Times New Roman" w:hAnsi="Times New Roman"/>
          <w:spacing w:val="1"/>
          <w:sz w:val="28"/>
          <w:szCs w:val="28"/>
        </w:rPr>
        <w:t>з</w:t>
      </w:r>
      <w:r w:rsidR="00CB6642" w:rsidRPr="00847475">
        <w:rPr>
          <w:rFonts w:ascii="Times New Roman" w:hAnsi="Times New Roman"/>
          <w:spacing w:val="-1"/>
          <w:sz w:val="28"/>
          <w:szCs w:val="28"/>
        </w:rPr>
        <w:t>а</w:t>
      </w:r>
      <w:r w:rsidR="00CB6642" w:rsidRPr="00847475">
        <w:rPr>
          <w:rFonts w:ascii="Times New Roman" w:hAnsi="Times New Roman"/>
          <w:sz w:val="28"/>
          <w:szCs w:val="28"/>
        </w:rPr>
        <w:t>ко</w:t>
      </w:r>
      <w:r w:rsidR="00CB6642" w:rsidRPr="00847475">
        <w:rPr>
          <w:rFonts w:ascii="Times New Roman" w:hAnsi="Times New Roman"/>
          <w:spacing w:val="1"/>
          <w:sz w:val="28"/>
          <w:szCs w:val="28"/>
        </w:rPr>
        <w:t>н</w:t>
      </w:r>
      <w:r w:rsidRPr="00847475">
        <w:rPr>
          <w:rFonts w:ascii="Times New Roman" w:hAnsi="Times New Roman"/>
          <w:spacing w:val="1"/>
          <w:sz w:val="28"/>
          <w:szCs w:val="28"/>
        </w:rPr>
        <w:t>ом</w:t>
      </w:r>
      <w:r w:rsidR="00CB6642" w:rsidRPr="00847475">
        <w:rPr>
          <w:rFonts w:ascii="Times New Roman" w:hAnsi="Times New Roman"/>
          <w:sz w:val="28"/>
          <w:szCs w:val="28"/>
        </w:rPr>
        <w:t xml:space="preserve"> Л</w:t>
      </w:r>
      <w:r w:rsidR="00CB6642" w:rsidRPr="00847475">
        <w:rPr>
          <w:rFonts w:ascii="Times New Roman" w:hAnsi="Times New Roman"/>
          <w:spacing w:val="-1"/>
          <w:sz w:val="28"/>
          <w:szCs w:val="28"/>
        </w:rPr>
        <w:t>е</w:t>
      </w:r>
      <w:r w:rsidR="00CB6642" w:rsidRPr="00847475">
        <w:rPr>
          <w:rFonts w:ascii="Times New Roman" w:hAnsi="Times New Roman"/>
          <w:spacing w:val="1"/>
          <w:sz w:val="28"/>
          <w:szCs w:val="28"/>
        </w:rPr>
        <w:t>н</w:t>
      </w:r>
      <w:r w:rsidR="00CB6642" w:rsidRPr="00847475">
        <w:rPr>
          <w:rFonts w:ascii="Times New Roman" w:hAnsi="Times New Roman"/>
          <w:spacing w:val="-2"/>
          <w:sz w:val="28"/>
          <w:szCs w:val="28"/>
        </w:rPr>
        <w:t>и</w:t>
      </w:r>
      <w:r w:rsidR="00CB6642" w:rsidRPr="00847475">
        <w:rPr>
          <w:rFonts w:ascii="Times New Roman" w:hAnsi="Times New Roman"/>
          <w:spacing w:val="1"/>
          <w:sz w:val="28"/>
          <w:szCs w:val="28"/>
        </w:rPr>
        <w:t>н</w:t>
      </w:r>
      <w:r w:rsidR="00CB6642" w:rsidRPr="00847475">
        <w:rPr>
          <w:rFonts w:ascii="Times New Roman" w:hAnsi="Times New Roman"/>
          <w:sz w:val="28"/>
          <w:szCs w:val="28"/>
        </w:rPr>
        <w:t>гр</w:t>
      </w:r>
      <w:r w:rsidR="00CB6642" w:rsidRPr="00847475">
        <w:rPr>
          <w:rFonts w:ascii="Times New Roman" w:hAnsi="Times New Roman"/>
          <w:spacing w:val="-1"/>
          <w:sz w:val="28"/>
          <w:szCs w:val="28"/>
        </w:rPr>
        <w:t>а</w:t>
      </w:r>
      <w:r w:rsidR="00CB6642" w:rsidRPr="00847475">
        <w:rPr>
          <w:rFonts w:ascii="Times New Roman" w:hAnsi="Times New Roman"/>
          <w:sz w:val="28"/>
          <w:szCs w:val="28"/>
        </w:rPr>
        <w:t>д</w:t>
      </w:r>
      <w:r w:rsidR="00CB6642" w:rsidRPr="00847475">
        <w:rPr>
          <w:rFonts w:ascii="Times New Roman" w:hAnsi="Times New Roman"/>
          <w:spacing w:val="-1"/>
          <w:sz w:val="28"/>
          <w:szCs w:val="28"/>
        </w:rPr>
        <w:t>с</w:t>
      </w:r>
      <w:r w:rsidR="00CB6642" w:rsidRPr="00847475">
        <w:rPr>
          <w:rFonts w:ascii="Times New Roman" w:hAnsi="Times New Roman"/>
          <w:sz w:val="28"/>
          <w:szCs w:val="28"/>
        </w:rPr>
        <w:t>кой о</w:t>
      </w:r>
      <w:r w:rsidR="00CB6642" w:rsidRPr="00847475">
        <w:rPr>
          <w:rFonts w:ascii="Times New Roman" w:hAnsi="Times New Roman"/>
          <w:spacing w:val="-3"/>
          <w:sz w:val="28"/>
          <w:szCs w:val="28"/>
        </w:rPr>
        <w:t>бл</w:t>
      </w:r>
      <w:r w:rsidR="00CB6642" w:rsidRPr="00847475">
        <w:rPr>
          <w:rFonts w:ascii="Times New Roman" w:hAnsi="Times New Roman"/>
          <w:spacing w:val="-1"/>
          <w:sz w:val="28"/>
          <w:szCs w:val="28"/>
        </w:rPr>
        <w:t>ас</w:t>
      </w:r>
      <w:r w:rsidR="00CB6642" w:rsidRPr="00847475">
        <w:rPr>
          <w:rFonts w:ascii="Times New Roman" w:hAnsi="Times New Roman"/>
          <w:sz w:val="28"/>
          <w:szCs w:val="28"/>
        </w:rPr>
        <w:t>ти от 17.06.2011 № 44</w:t>
      </w:r>
      <w:r w:rsidR="00CB6642" w:rsidRPr="00847475">
        <w:rPr>
          <w:rFonts w:ascii="Times New Roman" w:hAnsi="Times New Roman"/>
          <w:spacing w:val="-1"/>
          <w:sz w:val="28"/>
          <w:szCs w:val="28"/>
        </w:rPr>
        <w:t>-</w:t>
      </w:r>
      <w:r w:rsidR="00CB6642" w:rsidRPr="00847475">
        <w:rPr>
          <w:rFonts w:ascii="Times New Roman" w:hAnsi="Times New Roman"/>
          <w:sz w:val="28"/>
          <w:szCs w:val="28"/>
        </w:rPr>
        <w:t xml:space="preserve">оз </w:t>
      </w:r>
      <w:r w:rsidR="00CB6642" w:rsidRPr="00847475">
        <w:rPr>
          <w:rFonts w:ascii="Times New Roman" w:hAnsi="Times New Roman"/>
          <w:spacing w:val="-8"/>
          <w:sz w:val="28"/>
          <w:szCs w:val="28"/>
        </w:rPr>
        <w:t>«</w:t>
      </w:r>
      <w:r w:rsidR="00CB6642" w:rsidRPr="00847475">
        <w:rPr>
          <w:rFonts w:ascii="Times New Roman" w:hAnsi="Times New Roman"/>
          <w:sz w:val="28"/>
          <w:szCs w:val="28"/>
        </w:rPr>
        <w:t xml:space="preserve">О </w:t>
      </w:r>
      <w:r w:rsidR="00CB6642" w:rsidRPr="00847475">
        <w:rPr>
          <w:rFonts w:ascii="Times New Roman" w:hAnsi="Times New Roman"/>
          <w:spacing w:val="1"/>
          <w:sz w:val="28"/>
          <w:szCs w:val="28"/>
        </w:rPr>
        <w:t>п</w:t>
      </w:r>
      <w:r w:rsidR="00CB6642" w:rsidRPr="00847475">
        <w:rPr>
          <w:rFonts w:ascii="Times New Roman" w:hAnsi="Times New Roman"/>
          <w:sz w:val="28"/>
          <w:szCs w:val="28"/>
        </w:rPr>
        <w:t>рот</w:t>
      </w:r>
      <w:r w:rsidR="00CB6642" w:rsidRPr="00847475">
        <w:rPr>
          <w:rFonts w:ascii="Times New Roman" w:hAnsi="Times New Roman"/>
          <w:spacing w:val="1"/>
          <w:sz w:val="28"/>
          <w:szCs w:val="28"/>
        </w:rPr>
        <w:t>и</w:t>
      </w:r>
      <w:r w:rsidR="00CB6642" w:rsidRPr="00847475">
        <w:rPr>
          <w:rFonts w:ascii="Times New Roman" w:hAnsi="Times New Roman"/>
          <w:spacing w:val="-1"/>
          <w:sz w:val="28"/>
          <w:szCs w:val="28"/>
        </w:rPr>
        <w:t>в</w:t>
      </w:r>
      <w:r w:rsidR="00CB6642" w:rsidRPr="00847475">
        <w:rPr>
          <w:rFonts w:ascii="Times New Roman" w:hAnsi="Times New Roman"/>
          <w:sz w:val="28"/>
          <w:szCs w:val="28"/>
        </w:rPr>
        <w:t>од</w:t>
      </w:r>
      <w:r w:rsidR="00CB6642" w:rsidRPr="00847475">
        <w:rPr>
          <w:rFonts w:ascii="Times New Roman" w:hAnsi="Times New Roman"/>
          <w:spacing w:val="-1"/>
          <w:sz w:val="28"/>
          <w:szCs w:val="28"/>
        </w:rPr>
        <w:t>е</w:t>
      </w:r>
      <w:r w:rsidR="00CB6642" w:rsidRPr="00847475">
        <w:rPr>
          <w:rFonts w:ascii="Times New Roman" w:hAnsi="Times New Roman"/>
          <w:spacing w:val="1"/>
          <w:sz w:val="28"/>
          <w:szCs w:val="28"/>
        </w:rPr>
        <w:t>й</w:t>
      </w:r>
      <w:r w:rsidR="00CB6642" w:rsidRPr="00847475">
        <w:rPr>
          <w:rFonts w:ascii="Times New Roman" w:hAnsi="Times New Roman"/>
          <w:spacing w:val="-1"/>
          <w:sz w:val="28"/>
          <w:szCs w:val="28"/>
        </w:rPr>
        <w:t>с</w:t>
      </w:r>
      <w:r w:rsidR="00CB6642" w:rsidRPr="00847475">
        <w:rPr>
          <w:rFonts w:ascii="Times New Roman" w:hAnsi="Times New Roman"/>
          <w:sz w:val="28"/>
          <w:szCs w:val="28"/>
        </w:rPr>
        <w:t>т</w:t>
      </w:r>
      <w:r w:rsidR="00CB6642" w:rsidRPr="00847475">
        <w:rPr>
          <w:rFonts w:ascii="Times New Roman" w:hAnsi="Times New Roman"/>
          <w:spacing w:val="-1"/>
          <w:sz w:val="28"/>
          <w:szCs w:val="28"/>
        </w:rPr>
        <w:t>в</w:t>
      </w:r>
      <w:r w:rsidR="00CB6642" w:rsidRPr="00847475">
        <w:rPr>
          <w:rFonts w:ascii="Times New Roman" w:hAnsi="Times New Roman"/>
          <w:spacing w:val="1"/>
          <w:sz w:val="28"/>
          <w:szCs w:val="28"/>
        </w:rPr>
        <w:t>и</w:t>
      </w:r>
      <w:r w:rsidR="00CB6642" w:rsidRPr="00847475">
        <w:rPr>
          <w:rFonts w:ascii="Times New Roman" w:hAnsi="Times New Roman"/>
          <w:sz w:val="28"/>
          <w:szCs w:val="28"/>
        </w:rPr>
        <w:t>и кор</w:t>
      </w:r>
      <w:r w:rsidR="00CB6642" w:rsidRPr="00847475">
        <w:rPr>
          <w:rFonts w:ascii="Times New Roman" w:hAnsi="Times New Roman"/>
          <w:spacing w:val="2"/>
          <w:sz w:val="28"/>
          <w:szCs w:val="28"/>
        </w:rPr>
        <w:t>р</w:t>
      </w:r>
      <w:r w:rsidR="00CB6642" w:rsidRPr="00847475">
        <w:rPr>
          <w:rFonts w:ascii="Times New Roman" w:hAnsi="Times New Roman"/>
          <w:spacing w:val="-8"/>
          <w:sz w:val="28"/>
          <w:szCs w:val="28"/>
        </w:rPr>
        <w:t>у</w:t>
      </w:r>
      <w:r w:rsidR="00CB6642" w:rsidRPr="00847475">
        <w:rPr>
          <w:rFonts w:ascii="Times New Roman" w:hAnsi="Times New Roman"/>
          <w:spacing w:val="1"/>
          <w:sz w:val="28"/>
          <w:szCs w:val="28"/>
        </w:rPr>
        <w:t>пци</w:t>
      </w:r>
      <w:r w:rsidR="00CB6642" w:rsidRPr="00847475">
        <w:rPr>
          <w:rFonts w:ascii="Times New Roman" w:hAnsi="Times New Roman"/>
          <w:sz w:val="28"/>
          <w:szCs w:val="28"/>
        </w:rPr>
        <w:t>и в Л</w:t>
      </w:r>
      <w:r w:rsidR="00CB6642" w:rsidRPr="00847475">
        <w:rPr>
          <w:rFonts w:ascii="Times New Roman" w:hAnsi="Times New Roman"/>
          <w:spacing w:val="-1"/>
          <w:sz w:val="28"/>
          <w:szCs w:val="28"/>
        </w:rPr>
        <w:t>е</w:t>
      </w:r>
      <w:r w:rsidR="00CB6642" w:rsidRPr="00847475">
        <w:rPr>
          <w:rFonts w:ascii="Times New Roman" w:hAnsi="Times New Roman"/>
          <w:spacing w:val="1"/>
          <w:sz w:val="28"/>
          <w:szCs w:val="28"/>
        </w:rPr>
        <w:t>нин</w:t>
      </w:r>
      <w:r w:rsidR="00CB6642" w:rsidRPr="00847475">
        <w:rPr>
          <w:rFonts w:ascii="Times New Roman" w:hAnsi="Times New Roman"/>
          <w:sz w:val="28"/>
          <w:szCs w:val="28"/>
        </w:rPr>
        <w:t>гр</w:t>
      </w:r>
      <w:r w:rsidR="00CB6642" w:rsidRPr="00847475">
        <w:rPr>
          <w:rFonts w:ascii="Times New Roman" w:hAnsi="Times New Roman"/>
          <w:spacing w:val="-1"/>
          <w:sz w:val="28"/>
          <w:szCs w:val="28"/>
        </w:rPr>
        <w:t>а</w:t>
      </w:r>
      <w:r w:rsidR="00CB6642" w:rsidRPr="00847475">
        <w:rPr>
          <w:rFonts w:ascii="Times New Roman" w:hAnsi="Times New Roman"/>
          <w:sz w:val="28"/>
          <w:szCs w:val="28"/>
        </w:rPr>
        <w:t>д</w:t>
      </w:r>
      <w:r w:rsidR="00CB6642" w:rsidRPr="00847475">
        <w:rPr>
          <w:rFonts w:ascii="Times New Roman" w:hAnsi="Times New Roman"/>
          <w:spacing w:val="-1"/>
          <w:sz w:val="28"/>
          <w:szCs w:val="28"/>
        </w:rPr>
        <w:t>с</w:t>
      </w:r>
      <w:r w:rsidR="00CB6642" w:rsidRPr="00847475">
        <w:rPr>
          <w:rFonts w:ascii="Times New Roman" w:hAnsi="Times New Roman"/>
          <w:sz w:val="28"/>
          <w:szCs w:val="28"/>
        </w:rPr>
        <w:t>кой обл</w:t>
      </w:r>
      <w:r w:rsidR="00CB6642" w:rsidRPr="00847475">
        <w:rPr>
          <w:rFonts w:ascii="Times New Roman" w:hAnsi="Times New Roman"/>
          <w:spacing w:val="-1"/>
          <w:sz w:val="28"/>
          <w:szCs w:val="28"/>
        </w:rPr>
        <w:t>ас</w:t>
      </w:r>
      <w:r w:rsidR="00CB6642" w:rsidRPr="00847475">
        <w:rPr>
          <w:rFonts w:ascii="Times New Roman" w:hAnsi="Times New Roman"/>
          <w:spacing w:val="-2"/>
          <w:sz w:val="28"/>
          <w:szCs w:val="28"/>
        </w:rPr>
        <w:t>т</w:t>
      </w:r>
      <w:r w:rsidR="00CB6642" w:rsidRPr="00847475">
        <w:rPr>
          <w:rFonts w:ascii="Times New Roman" w:hAnsi="Times New Roman"/>
          <w:spacing w:val="6"/>
          <w:sz w:val="28"/>
          <w:szCs w:val="28"/>
        </w:rPr>
        <w:t>и</w:t>
      </w:r>
      <w:r w:rsidR="00CB6642" w:rsidRPr="00847475">
        <w:rPr>
          <w:rFonts w:ascii="Times New Roman" w:hAnsi="Times New Roman"/>
          <w:spacing w:val="-8"/>
          <w:sz w:val="28"/>
          <w:szCs w:val="28"/>
        </w:rPr>
        <w:t xml:space="preserve">» </w:t>
      </w:r>
      <w:r w:rsidR="00CB6642" w:rsidRPr="00847475">
        <w:rPr>
          <w:rFonts w:ascii="Times New Roman" w:hAnsi="Times New Roman"/>
          <w:sz w:val="28"/>
          <w:szCs w:val="28"/>
        </w:rPr>
        <w:t xml:space="preserve"> </w:t>
      </w:r>
      <w:r w:rsidRPr="00847475">
        <w:rPr>
          <w:rFonts w:ascii="Times New Roman" w:hAnsi="Times New Roman"/>
          <w:sz w:val="28"/>
          <w:szCs w:val="28"/>
        </w:rPr>
        <w:t xml:space="preserve"> </w:t>
      </w:r>
      <w:r w:rsidR="00CB6642" w:rsidRPr="00847475">
        <w:rPr>
          <w:rFonts w:ascii="Times New Roman" w:hAnsi="Times New Roman"/>
        </w:rPr>
        <w:t>ПОСТАНОВЛЯЮ:</w:t>
      </w:r>
    </w:p>
    <w:p w:rsidR="00A67DBC" w:rsidRPr="00D309FD" w:rsidRDefault="00A67DBC" w:rsidP="00D309FD">
      <w:pPr>
        <w:pStyle w:val="a5"/>
        <w:jc w:val="both"/>
        <w:rPr>
          <w:sz w:val="28"/>
          <w:szCs w:val="28"/>
        </w:rPr>
      </w:pPr>
      <w:r w:rsidRPr="00D309FD">
        <w:rPr>
          <w:b/>
          <w:sz w:val="28"/>
          <w:szCs w:val="28"/>
        </w:rPr>
        <w:tab/>
      </w:r>
      <w:r w:rsidR="00CB6642" w:rsidRPr="00D309FD">
        <w:rPr>
          <w:sz w:val="28"/>
          <w:szCs w:val="28"/>
        </w:rPr>
        <w:t>1.</w:t>
      </w:r>
      <w:r w:rsidRPr="00D309FD">
        <w:rPr>
          <w:sz w:val="28"/>
          <w:szCs w:val="28"/>
        </w:rPr>
        <w:t xml:space="preserve"> </w:t>
      </w:r>
      <w:proofErr w:type="gramStart"/>
      <w:r w:rsidRPr="00D309FD">
        <w:rPr>
          <w:sz w:val="28"/>
          <w:szCs w:val="28"/>
        </w:rPr>
        <w:t>Внесении</w:t>
      </w:r>
      <w:proofErr w:type="gramEnd"/>
      <w:r w:rsidRPr="00D309FD">
        <w:rPr>
          <w:sz w:val="28"/>
          <w:szCs w:val="28"/>
        </w:rPr>
        <w:t xml:space="preserve"> в постановление № 81 от 10.05.2023« Об утверждении Порядка проведения </w:t>
      </w:r>
      <w:proofErr w:type="spellStart"/>
      <w:r w:rsidRPr="00D309FD">
        <w:rPr>
          <w:sz w:val="28"/>
          <w:szCs w:val="28"/>
        </w:rPr>
        <w:t>антикоррупционного</w:t>
      </w:r>
      <w:proofErr w:type="spellEnd"/>
      <w:r w:rsidRPr="00D309FD">
        <w:rPr>
          <w:sz w:val="28"/>
          <w:szCs w:val="28"/>
        </w:rPr>
        <w:t xml:space="preserve"> мониторинга на территории Хваловского сельского поселения Волховского муниципального района</w:t>
      </w:r>
    </w:p>
    <w:p w:rsidR="00A67DBC" w:rsidRPr="00D309FD" w:rsidRDefault="00A67DBC" w:rsidP="00D309FD">
      <w:pPr>
        <w:pStyle w:val="a5"/>
        <w:jc w:val="both"/>
        <w:rPr>
          <w:sz w:val="28"/>
          <w:szCs w:val="28"/>
        </w:rPr>
      </w:pPr>
      <w:r w:rsidRPr="00D309FD">
        <w:rPr>
          <w:sz w:val="28"/>
          <w:szCs w:val="28"/>
        </w:rPr>
        <w:t>Ленинградской области» следующие изменения:</w:t>
      </w:r>
    </w:p>
    <w:p w:rsidR="0088027F" w:rsidRPr="00D309FD" w:rsidRDefault="0088027F" w:rsidP="00D309FD">
      <w:pPr>
        <w:pStyle w:val="a5"/>
        <w:jc w:val="both"/>
        <w:rPr>
          <w:sz w:val="28"/>
          <w:szCs w:val="28"/>
        </w:rPr>
      </w:pPr>
      <w:r w:rsidRPr="00D309FD">
        <w:rPr>
          <w:sz w:val="28"/>
          <w:szCs w:val="28"/>
        </w:rPr>
        <w:tab/>
        <w:t>1.1.</w:t>
      </w:r>
      <w:r w:rsidR="003D6DCC" w:rsidRPr="00D309FD">
        <w:rPr>
          <w:sz w:val="28"/>
          <w:szCs w:val="28"/>
        </w:rPr>
        <w:t xml:space="preserve"> </w:t>
      </w:r>
      <w:proofErr w:type="spellStart"/>
      <w:proofErr w:type="gramStart"/>
      <w:r w:rsidR="00E42606" w:rsidRPr="00D309FD">
        <w:rPr>
          <w:sz w:val="28"/>
          <w:szCs w:val="28"/>
        </w:rPr>
        <w:t>п</w:t>
      </w:r>
      <w:proofErr w:type="spellEnd"/>
      <w:proofErr w:type="gramEnd"/>
      <w:r w:rsidR="00E42606" w:rsidRPr="00D309FD">
        <w:rPr>
          <w:sz w:val="28"/>
          <w:szCs w:val="28"/>
        </w:rPr>
        <w:t xml:space="preserve"> 1 статьи</w:t>
      </w:r>
      <w:r w:rsidR="003D6DCC" w:rsidRPr="00D309FD">
        <w:rPr>
          <w:sz w:val="28"/>
          <w:szCs w:val="28"/>
        </w:rPr>
        <w:t xml:space="preserve"> 1</w:t>
      </w:r>
      <w:r w:rsidR="00E42606" w:rsidRPr="00D309FD">
        <w:rPr>
          <w:sz w:val="28"/>
          <w:szCs w:val="28"/>
        </w:rPr>
        <w:t xml:space="preserve"> «Общие положения» </w:t>
      </w:r>
      <w:r w:rsidR="003D6DCC" w:rsidRPr="00D309FD">
        <w:rPr>
          <w:sz w:val="28"/>
          <w:szCs w:val="28"/>
        </w:rPr>
        <w:t xml:space="preserve"> </w:t>
      </w:r>
      <w:r w:rsidR="007B54D6">
        <w:rPr>
          <w:sz w:val="28"/>
          <w:szCs w:val="28"/>
        </w:rPr>
        <w:t xml:space="preserve"> </w:t>
      </w:r>
      <w:r w:rsidR="003D6DCC" w:rsidRPr="00D309FD">
        <w:rPr>
          <w:sz w:val="28"/>
          <w:szCs w:val="28"/>
        </w:rPr>
        <w:t xml:space="preserve"> читать в новой редакции:</w:t>
      </w:r>
    </w:p>
    <w:p w:rsidR="003D6DCC" w:rsidRPr="00D309FD" w:rsidRDefault="007B54D6" w:rsidP="00D309F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6DCC" w:rsidRPr="00D309FD">
        <w:rPr>
          <w:sz w:val="28"/>
          <w:szCs w:val="28"/>
        </w:rPr>
        <w:t xml:space="preserve">« 1. Настоящий Порядок проведения </w:t>
      </w:r>
      <w:proofErr w:type="spellStart"/>
      <w:r w:rsidR="003D6DCC" w:rsidRPr="00D309FD">
        <w:rPr>
          <w:sz w:val="28"/>
          <w:szCs w:val="28"/>
        </w:rPr>
        <w:t>антикоррупционного</w:t>
      </w:r>
      <w:proofErr w:type="spellEnd"/>
      <w:r w:rsidR="003D6DCC" w:rsidRPr="00D309FD">
        <w:rPr>
          <w:sz w:val="28"/>
          <w:szCs w:val="28"/>
        </w:rPr>
        <w:t xml:space="preserve"> мониторинга (далее - Порядок) устанавливает последовательность действий по проведению </w:t>
      </w:r>
      <w:proofErr w:type="spellStart"/>
      <w:r w:rsidR="003D6DCC" w:rsidRPr="00D309FD">
        <w:rPr>
          <w:sz w:val="28"/>
          <w:szCs w:val="28"/>
        </w:rPr>
        <w:t>антикоррупционного</w:t>
      </w:r>
      <w:proofErr w:type="spellEnd"/>
      <w:r w:rsidR="003D6DCC" w:rsidRPr="00D309FD">
        <w:rPr>
          <w:sz w:val="28"/>
          <w:szCs w:val="28"/>
        </w:rPr>
        <w:t xml:space="preserve"> мониторинг</w:t>
      </w:r>
      <w:r w:rsidR="00BE365B" w:rsidRPr="00D309F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D6DCC" w:rsidRPr="00D309FD" w:rsidRDefault="007B54D6" w:rsidP="00D309F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3D6DCC" w:rsidRPr="00D309FD">
        <w:rPr>
          <w:sz w:val="28"/>
          <w:szCs w:val="28"/>
        </w:rPr>
        <w:t>Антикоррупционный</w:t>
      </w:r>
      <w:proofErr w:type="spellEnd"/>
      <w:r w:rsidR="003D6DCC" w:rsidRPr="00D309FD">
        <w:rPr>
          <w:sz w:val="28"/>
          <w:szCs w:val="28"/>
        </w:rPr>
        <w:t xml:space="preserve"> мониторинг (далее – мониторинг) – это деятельность органов местного самоуправления МО </w:t>
      </w:r>
      <w:r w:rsidR="00DE3F1E" w:rsidRPr="00D309FD">
        <w:rPr>
          <w:sz w:val="28"/>
          <w:szCs w:val="28"/>
        </w:rPr>
        <w:t>Хваловское</w:t>
      </w:r>
      <w:r w:rsidR="003D6DCC" w:rsidRPr="00D309FD">
        <w:rPr>
          <w:sz w:val="28"/>
          <w:szCs w:val="28"/>
        </w:rPr>
        <w:t xml:space="preserve"> </w:t>
      </w:r>
      <w:r w:rsidR="00DE3F1E" w:rsidRPr="00D309FD">
        <w:rPr>
          <w:sz w:val="28"/>
          <w:szCs w:val="28"/>
        </w:rPr>
        <w:t>сельское</w:t>
      </w:r>
      <w:r w:rsidR="003D6DCC" w:rsidRPr="00D309FD">
        <w:rPr>
          <w:sz w:val="28"/>
          <w:szCs w:val="28"/>
        </w:rPr>
        <w:t xml:space="preserve"> поселение  по наблюдению, выявлению, анализу, оценке и прогнозу коррупции, </w:t>
      </w:r>
      <w:proofErr w:type="spellStart"/>
      <w:r w:rsidR="003D6DCC" w:rsidRPr="00D309FD">
        <w:rPr>
          <w:sz w:val="28"/>
          <w:szCs w:val="28"/>
        </w:rPr>
        <w:t>коррупциогенных</w:t>
      </w:r>
      <w:proofErr w:type="spellEnd"/>
      <w:r w:rsidR="003D6DCC" w:rsidRPr="00D309FD">
        <w:rPr>
          <w:sz w:val="28"/>
          <w:szCs w:val="28"/>
        </w:rPr>
        <w:t xml:space="preserve"> факторов, а также реализации мер по противодействию коррупции и повышению ее эффективности»</w:t>
      </w:r>
    </w:p>
    <w:p w:rsidR="00E42606" w:rsidRPr="00D309FD" w:rsidRDefault="00E42606" w:rsidP="00D309FD">
      <w:pPr>
        <w:pStyle w:val="a5"/>
        <w:jc w:val="both"/>
        <w:rPr>
          <w:sz w:val="28"/>
          <w:szCs w:val="28"/>
        </w:rPr>
      </w:pPr>
      <w:r w:rsidRPr="00D309FD">
        <w:rPr>
          <w:sz w:val="28"/>
          <w:szCs w:val="28"/>
        </w:rPr>
        <w:tab/>
        <w:t xml:space="preserve">1.2. </w:t>
      </w:r>
      <w:r w:rsidR="00BE365B" w:rsidRPr="00D309FD">
        <w:rPr>
          <w:sz w:val="28"/>
          <w:szCs w:val="28"/>
        </w:rPr>
        <w:t>Статью 2 «Цели и задачи мониторинга»</w:t>
      </w:r>
      <w:r w:rsidRPr="00D309FD">
        <w:rPr>
          <w:sz w:val="28"/>
          <w:szCs w:val="28"/>
        </w:rPr>
        <w:t xml:space="preserve"> </w:t>
      </w:r>
      <w:r w:rsidR="009A2A32" w:rsidRPr="00D309FD">
        <w:rPr>
          <w:sz w:val="28"/>
          <w:szCs w:val="28"/>
        </w:rPr>
        <w:t xml:space="preserve"> </w:t>
      </w:r>
      <w:r w:rsidRPr="00D309FD">
        <w:rPr>
          <w:sz w:val="28"/>
          <w:szCs w:val="28"/>
        </w:rPr>
        <w:t>мониторинга</w:t>
      </w:r>
      <w:r w:rsidR="00BE365B" w:rsidRPr="00D309FD">
        <w:rPr>
          <w:sz w:val="28"/>
          <w:szCs w:val="28"/>
        </w:rPr>
        <w:t xml:space="preserve"> </w:t>
      </w:r>
      <w:r w:rsidRPr="00D309FD">
        <w:rPr>
          <w:sz w:val="28"/>
          <w:szCs w:val="28"/>
        </w:rPr>
        <w:t xml:space="preserve"> читать в новой редакции:</w:t>
      </w:r>
    </w:p>
    <w:p w:rsidR="00BE365B" w:rsidRPr="00D309FD" w:rsidRDefault="007B54D6" w:rsidP="00D309F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365B" w:rsidRPr="00D309FD">
        <w:rPr>
          <w:sz w:val="28"/>
          <w:szCs w:val="28"/>
        </w:rPr>
        <w:t>« 2. Цели и задачи мониторинга</w:t>
      </w:r>
    </w:p>
    <w:p w:rsidR="00E42606" w:rsidRPr="00D309FD" w:rsidRDefault="007B54D6" w:rsidP="00D309F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365B" w:rsidRPr="00D309FD">
        <w:rPr>
          <w:sz w:val="28"/>
          <w:szCs w:val="28"/>
        </w:rPr>
        <w:t xml:space="preserve">1. </w:t>
      </w:r>
      <w:proofErr w:type="spellStart"/>
      <w:r w:rsidR="00E42606" w:rsidRPr="00D309FD">
        <w:rPr>
          <w:sz w:val="28"/>
          <w:szCs w:val="28"/>
        </w:rPr>
        <w:t>Антикоррупционный</w:t>
      </w:r>
      <w:proofErr w:type="spellEnd"/>
      <w:r w:rsidR="00E42606" w:rsidRPr="00D309FD">
        <w:rPr>
          <w:sz w:val="28"/>
          <w:szCs w:val="28"/>
        </w:rPr>
        <w:t xml:space="preserve">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</w:t>
      </w:r>
      <w:proofErr w:type="spellStart"/>
      <w:r w:rsidR="00E42606" w:rsidRPr="00D309FD">
        <w:rPr>
          <w:sz w:val="28"/>
          <w:szCs w:val="28"/>
        </w:rPr>
        <w:t>коррупциогенных</w:t>
      </w:r>
      <w:proofErr w:type="spellEnd"/>
      <w:r w:rsidR="00E42606" w:rsidRPr="00D309FD">
        <w:rPr>
          <w:sz w:val="28"/>
          <w:szCs w:val="28"/>
        </w:rPr>
        <w:t xml:space="preserve"> факторов и результативности мер противодействия коррупции.</w:t>
      </w:r>
    </w:p>
    <w:p w:rsidR="00E42606" w:rsidRPr="00D309FD" w:rsidRDefault="007B54D6" w:rsidP="00D309F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2606" w:rsidRPr="00D309FD">
        <w:rPr>
          <w:sz w:val="28"/>
          <w:szCs w:val="28"/>
        </w:rPr>
        <w:t xml:space="preserve">2. Результаты </w:t>
      </w:r>
      <w:proofErr w:type="spellStart"/>
      <w:r w:rsidR="00E42606" w:rsidRPr="00D309FD">
        <w:rPr>
          <w:sz w:val="28"/>
          <w:szCs w:val="28"/>
        </w:rPr>
        <w:t>антикоррупционного</w:t>
      </w:r>
      <w:proofErr w:type="spellEnd"/>
      <w:r w:rsidR="00E42606" w:rsidRPr="00D309FD">
        <w:rPr>
          <w:sz w:val="28"/>
          <w:szCs w:val="28"/>
        </w:rPr>
        <w:t xml:space="preserve"> мониторинга являются основой для разработки проектов планов (</w:t>
      </w:r>
      <w:proofErr w:type="gramStart"/>
      <w:r w:rsidR="00E42606" w:rsidRPr="00D309FD">
        <w:rPr>
          <w:sz w:val="28"/>
          <w:szCs w:val="28"/>
        </w:rPr>
        <w:t xml:space="preserve">программ) </w:t>
      </w:r>
      <w:proofErr w:type="gramEnd"/>
      <w:r w:rsidR="00E42606" w:rsidRPr="00D309FD">
        <w:rPr>
          <w:sz w:val="28"/>
          <w:szCs w:val="28"/>
        </w:rPr>
        <w:t>противодействия коррупции, используются в правотворческой и правоприменительной деятельности.</w:t>
      </w:r>
    </w:p>
    <w:p w:rsidR="00E42606" w:rsidRPr="00D309FD" w:rsidRDefault="007B54D6" w:rsidP="00D309F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42606" w:rsidRPr="00D309FD">
        <w:rPr>
          <w:sz w:val="28"/>
          <w:szCs w:val="28"/>
        </w:rPr>
        <w:t xml:space="preserve">3.  Органы местного самоуправления Ленинградской области осуществляют </w:t>
      </w:r>
      <w:proofErr w:type="spellStart"/>
      <w:r w:rsidR="00E42606" w:rsidRPr="00D309FD">
        <w:rPr>
          <w:sz w:val="28"/>
          <w:szCs w:val="28"/>
        </w:rPr>
        <w:t>антикоррупционный</w:t>
      </w:r>
      <w:proofErr w:type="spellEnd"/>
      <w:r w:rsidR="00E42606" w:rsidRPr="00D309FD">
        <w:rPr>
          <w:sz w:val="28"/>
          <w:szCs w:val="28"/>
        </w:rPr>
        <w:t xml:space="preserve"> мониторинг в пределах своих полномочий в порядке, установленном муниципальными правовыми актами.</w:t>
      </w:r>
    </w:p>
    <w:p w:rsidR="00BE365B" w:rsidRPr="00D309FD" w:rsidRDefault="007B54D6" w:rsidP="00D309F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365B" w:rsidRPr="00D309FD">
        <w:rPr>
          <w:sz w:val="28"/>
          <w:szCs w:val="28"/>
        </w:rPr>
        <w:t xml:space="preserve">4. При проведении </w:t>
      </w:r>
      <w:proofErr w:type="spellStart"/>
      <w:r w:rsidR="00BE365B" w:rsidRPr="00D309FD">
        <w:rPr>
          <w:sz w:val="28"/>
          <w:szCs w:val="28"/>
        </w:rPr>
        <w:t>антикоррупционного</w:t>
      </w:r>
      <w:proofErr w:type="spellEnd"/>
      <w:r w:rsidR="00BE365B" w:rsidRPr="00D309FD">
        <w:rPr>
          <w:sz w:val="28"/>
          <w:szCs w:val="28"/>
        </w:rPr>
        <w:t xml:space="preserve"> мониторинга решаются следующие задачи:</w:t>
      </w:r>
    </w:p>
    <w:p w:rsidR="00BE365B" w:rsidRPr="00D309FD" w:rsidRDefault="00BE365B" w:rsidP="00D309FD">
      <w:pPr>
        <w:pStyle w:val="a5"/>
        <w:jc w:val="both"/>
        <w:rPr>
          <w:sz w:val="28"/>
          <w:szCs w:val="28"/>
        </w:rPr>
      </w:pPr>
      <w:r w:rsidRPr="00D309FD">
        <w:rPr>
          <w:sz w:val="28"/>
          <w:szCs w:val="28"/>
        </w:rPr>
        <w:t xml:space="preserve">1) выявление в нормативных правовых актах и проектах нормативных правовых актов </w:t>
      </w:r>
      <w:proofErr w:type="spellStart"/>
      <w:r w:rsidRPr="00D309FD">
        <w:rPr>
          <w:sz w:val="28"/>
          <w:szCs w:val="28"/>
        </w:rPr>
        <w:t>коррупциогенных</w:t>
      </w:r>
      <w:proofErr w:type="spellEnd"/>
      <w:r w:rsidRPr="00D309FD">
        <w:rPr>
          <w:sz w:val="28"/>
          <w:szCs w:val="28"/>
        </w:rPr>
        <w:t xml:space="preserve"> факторов;</w:t>
      </w:r>
    </w:p>
    <w:p w:rsidR="00BE365B" w:rsidRPr="00D309FD" w:rsidRDefault="00BE365B" w:rsidP="00D309FD">
      <w:pPr>
        <w:pStyle w:val="a5"/>
        <w:jc w:val="both"/>
        <w:rPr>
          <w:sz w:val="28"/>
          <w:szCs w:val="28"/>
        </w:rPr>
      </w:pPr>
      <w:r w:rsidRPr="00D309FD">
        <w:rPr>
          <w:sz w:val="28"/>
          <w:szCs w:val="28"/>
        </w:rPr>
        <w:t>2) оценка эффективности реализации нормативных правовых актов в сфере противодействия коррупции и их отдельных норм;</w:t>
      </w:r>
    </w:p>
    <w:p w:rsidR="00BE365B" w:rsidRPr="00D309FD" w:rsidRDefault="00BE365B" w:rsidP="00D309FD">
      <w:pPr>
        <w:pStyle w:val="a5"/>
        <w:jc w:val="both"/>
        <w:rPr>
          <w:sz w:val="28"/>
          <w:szCs w:val="28"/>
        </w:rPr>
      </w:pPr>
      <w:r w:rsidRPr="00D309FD">
        <w:rPr>
          <w:sz w:val="28"/>
          <w:szCs w:val="28"/>
        </w:rPr>
        <w:t>3) обеспечение субъектов нормотворческой деятельности объективной информацией о тенденциях и потребностях в правовом регулировании общественных отношений в сфере противодействия коррупции;</w:t>
      </w:r>
    </w:p>
    <w:p w:rsidR="00BE365B" w:rsidRPr="00D309FD" w:rsidRDefault="00BE365B" w:rsidP="00D309FD">
      <w:pPr>
        <w:pStyle w:val="a5"/>
        <w:jc w:val="both"/>
        <w:rPr>
          <w:sz w:val="28"/>
          <w:szCs w:val="28"/>
        </w:rPr>
      </w:pPr>
      <w:r w:rsidRPr="00D309FD">
        <w:rPr>
          <w:sz w:val="28"/>
          <w:szCs w:val="28"/>
        </w:rPr>
        <w:t>4) создание условий для повышения открытости деятельности органов местного самоуправления, в том числе повышение степени участия институтов гражданского общества в формировании и реализации решений государственных органов по противодействию коррупции</w:t>
      </w:r>
      <w:proofErr w:type="gramStart"/>
      <w:r w:rsidRPr="00D309FD">
        <w:rPr>
          <w:sz w:val="28"/>
          <w:szCs w:val="28"/>
        </w:rPr>
        <w:t>.</w:t>
      </w:r>
      <w:r w:rsidR="007B54D6">
        <w:rPr>
          <w:sz w:val="28"/>
          <w:szCs w:val="28"/>
        </w:rPr>
        <w:t>»</w:t>
      </w:r>
      <w:proofErr w:type="gramEnd"/>
    </w:p>
    <w:p w:rsidR="00A67DBC" w:rsidRPr="00D309FD" w:rsidRDefault="007B54D6" w:rsidP="00D309F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28A6" w:rsidRPr="00D309FD">
        <w:rPr>
          <w:sz w:val="28"/>
          <w:szCs w:val="28"/>
        </w:rPr>
        <w:t xml:space="preserve">1.3 пункт 3.11 статьи 3 </w:t>
      </w:r>
      <w:r>
        <w:rPr>
          <w:sz w:val="28"/>
          <w:szCs w:val="28"/>
        </w:rPr>
        <w:t>«</w:t>
      </w:r>
      <w:r w:rsidR="009A2A32" w:rsidRPr="00D309FD">
        <w:rPr>
          <w:bCs/>
          <w:sz w:val="28"/>
          <w:szCs w:val="28"/>
        </w:rPr>
        <w:t xml:space="preserve">Основные этапы </w:t>
      </w:r>
      <w:proofErr w:type="spellStart"/>
      <w:r w:rsidR="009A2A32" w:rsidRPr="00D309FD">
        <w:rPr>
          <w:bCs/>
          <w:sz w:val="28"/>
          <w:szCs w:val="28"/>
        </w:rPr>
        <w:t>антикоррупционного</w:t>
      </w:r>
      <w:proofErr w:type="spellEnd"/>
      <w:r w:rsidR="009A2A32" w:rsidRPr="00D309FD">
        <w:rPr>
          <w:bCs/>
          <w:sz w:val="28"/>
          <w:szCs w:val="28"/>
        </w:rPr>
        <w:t xml:space="preserve"> мониторинга</w:t>
      </w:r>
      <w:r>
        <w:rPr>
          <w:bCs/>
          <w:sz w:val="28"/>
          <w:szCs w:val="28"/>
        </w:rPr>
        <w:t>»</w:t>
      </w:r>
      <w:r w:rsidR="009A2A32" w:rsidRPr="00D309FD">
        <w:rPr>
          <w:sz w:val="28"/>
          <w:szCs w:val="28"/>
        </w:rPr>
        <w:t xml:space="preserve"> читать в новой редакции:</w:t>
      </w:r>
    </w:p>
    <w:p w:rsidR="009A2A32" w:rsidRPr="00D309FD" w:rsidRDefault="007B54D6" w:rsidP="00D309F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2A32" w:rsidRPr="00D309FD">
        <w:rPr>
          <w:sz w:val="28"/>
          <w:szCs w:val="28"/>
        </w:rPr>
        <w:t xml:space="preserve">« 3.11. Размещение результатов </w:t>
      </w:r>
      <w:proofErr w:type="spellStart"/>
      <w:r w:rsidR="009A2A32" w:rsidRPr="00D309FD">
        <w:rPr>
          <w:sz w:val="28"/>
          <w:szCs w:val="28"/>
        </w:rPr>
        <w:t>антикоррупционного</w:t>
      </w:r>
      <w:proofErr w:type="spellEnd"/>
      <w:r w:rsidR="009A2A32" w:rsidRPr="00D309FD">
        <w:rPr>
          <w:sz w:val="28"/>
          <w:szCs w:val="28"/>
        </w:rPr>
        <w:t xml:space="preserve"> мониторинга на официальном сайте,  </w:t>
      </w:r>
      <w:r w:rsidR="00E14AAF" w:rsidRPr="00D309FD">
        <w:rPr>
          <w:sz w:val="28"/>
          <w:szCs w:val="28"/>
        </w:rPr>
        <w:t>официальн</w:t>
      </w:r>
      <w:r w:rsidR="00827027" w:rsidRPr="00D309FD">
        <w:rPr>
          <w:sz w:val="28"/>
          <w:szCs w:val="28"/>
        </w:rPr>
        <w:t>ой  странице</w:t>
      </w:r>
      <w:r w:rsidR="009A2A32" w:rsidRPr="00D309FD">
        <w:rPr>
          <w:sz w:val="28"/>
          <w:szCs w:val="28"/>
        </w:rPr>
        <w:t xml:space="preserve"> в информационно-телекоммуникационной сети "Интернет" (после проведения отчета, указанного в пункте 3.8).</w:t>
      </w:r>
    </w:p>
    <w:p w:rsidR="00D309FD" w:rsidRPr="00D309FD" w:rsidRDefault="007B54D6" w:rsidP="00D309FD">
      <w:pPr>
        <w:pStyle w:val="a5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309FD" w:rsidRPr="00D309FD">
        <w:rPr>
          <w:sz w:val="28"/>
          <w:szCs w:val="28"/>
        </w:rPr>
        <w:t xml:space="preserve">1.4. Сталью  </w:t>
      </w:r>
      <w:r w:rsidR="00D309FD" w:rsidRPr="00D309FD">
        <w:rPr>
          <w:bCs/>
          <w:sz w:val="28"/>
          <w:szCs w:val="28"/>
        </w:rPr>
        <w:t xml:space="preserve">V. « Формы и методы проведения </w:t>
      </w:r>
      <w:proofErr w:type="spellStart"/>
      <w:r w:rsidR="00D309FD" w:rsidRPr="00D309FD">
        <w:rPr>
          <w:bCs/>
          <w:sz w:val="28"/>
          <w:szCs w:val="28"/>
        </w:rPr>
        <w:t>антикоррупционного</w:t>
      </w:r>
      <w:proofErr w:type="spellEnd"/>
      <w:r w:rsidR="00D309FD" w:rsidRPr="00D309FD">
        <w:rPr>
          <w:bCs/>
          <w:sz w:val="28"/>
          <w:szCs w:val="28"/>
        </w:rPr>
        <w:t xml:space="preserve"> мониторинга» считать статьей  4</w:t>
      </w:r>
    </w:p>
    <w:p w:rsidR="00D309FD" w:rsidRPr="00D309FD" w:rsidRDefault="007B54D6" w:rsidP="00D309FD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309FD" w:rsidRPr="00D309FD">
        <w:rPr>
          <w:bCs/>
          <w:sz w:val="28"/>
          <w:szCs w:val="28"/>
        </w:rPr>
        <w:t xml:space="preserve">1.5. Статью VI. </w:t>
      </w:r>
      <w:r>
        <w:rPr>
          <w:bCs/>
          <w:sz w:val="28"/>
          <w:szCs w:val="28"/>
        </w:rPr>
        <w:t>«</w:t>
      </w:r>
      <w:r w:rsidR="00D309FD" w:rsidRPr="00D309FD">
        <w:rPr>
          <w:bCs/>
          <w:sz w:val="28"/>
          <w:szCs w:val="28"/>
        </w:rPr>
        <w:t xml:space="preserve">Результаты работ по </w:t>
      </w:r>
      <w:proofErr w:type="spellStart"/>
      <w:r w:rsidR="00D309FD" w:rsidRPr="00D309FD">
        <w:rPr>
          <w:bCs/>
          <w:sz w:val="28"/>
          <w:szCs w:val="28"/>
        </w:rPr>
        <w:t>антикоррупционному</w:t>
      </w:r>
      <w:proofErr w:type="spellEnd"/>
      <w:r w:rsidR="00D309FD" w:rsidRPr="00D309FD">
        <w:rPr>
          <w:bCs/>
          <w:sz w:val="28"/>
          <w:szCs w:val="28"/>
        </w:rPr>
        <w:t xml:space="preserve"> мониторингу</w:t>
      </w:r>
      <w:r>
        <w:rPr>
          <w:bCs/>
          <w:sz w:val="28"/>
          <w:szCs w:val="28"/>
        </w:rPr>
        <w:t>»</w:t>
      </w:r>
      <w:r w:rsidR="00D309FD" w:rsidRPr="00D309FD">
        <w:rPr>
          <w:bCs/>
          <w:sz w:val="28"/>
          <w:szCs w:val="28"/>
        </w:rPr>
        <w:t xml:space="preserve"> считать статьей 5 и читать в новой редакции</w:t>
      </w:r>
      <w:r>
        <w:rPr>
          <w:bCs/>
          <w:sz w:val="28"/>
          <w:szCs w:val="28"/>
        </w:rPr>
        <w:t>:</w:t>
      </w:r>
      <w:r w:rsidR="00D309FD" w:rsidRPr="00D309FD">
        <w:rPr>
          <w:bCs/>
          <w:sz w:val="28"/>
          <w:szCs w:val="28"/>
        </w:rPr>
        <w:t xml:space="preserve"> </w:t>
      </w:r>
    </w:p>
    <w:p w:rsidR="007B54D6" w:rsidRDefault="007B54D6" w:rsidP="00D309FD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309FD" w:rsidRPr="00D309FD">
        <w:rPr>
          <w:bCs/>
          <w:sz w:val="28"/>
          <w:szCs w:val="28"/>
        </w:rPr>
        <w:t xml:space="preserve">«5. Результаты работ по </w:t>
      </w:r>
      <w:proofErr w:type="spellStart"/>
      <w:r w:rsidR="00D309FD" w:rsidRPr="00D309FD">
        <w:rPr>
          <w:bCs/>
          <w:sz w:val="28"/>
          <w:szCs w:val="28"/>
        </w:rPr>
        <w:t>антикоррупционному</w:t>
      </w:r>
      <w:proofErr w:type="spellEnd"/>
      <w:r w:rsidR="00D309FD" w:rsidRPr="00D309FD">
        <w:rPr>
          <w:bCs/>
          <w:sz w:val="28"/>
          <w:szCs w:val="28"/>
        </w:rPr>
        <w:t xml:space="preserve"> мониторингу</w:t>
      </w:r>
      <w:r>
        <w:rPr>
          <w:bCs/>
          <w:sz w:val="28"/>
          <w:szCs w:val="28"/>
        </w:rPr>
        <w:t>.</w:t>
      </w:r>
    </w:p>
    <w:p w:rsidR="00D309FD" w:rsidRPr="007B54D6" w:rsidRDefault="007B54D6" w:rsidP="00D309FD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309FD" w:rsidRPr="00D309FD">
        <w:rPr>
          <w:sz w:val="28"/>
          <w:szCs w:val="28"/>
        </w:rPr>
        <w:t xml:space="preserve"> Результат работ по </w:t>
      </w:r>
      <w:proofErr w:type="spellStart"/>
      <w:r w:rsidR="00D309FD" w:rsidRPr="00D309FD">
        <w:rPr>
          <w:sz w:val="28"/>
          <w:szCs w:val="28"/>
        </w:rPr>
        <w:t>антикоррупционному</w:t>
      </w:r>
      <w:proofErr w:type="spellEnd"/>
      <w:r w:rsidR="00D309FD" w:rsidRPr="00D309FD">
        <w:rPr>
          <w:sz w:val="28"/>
          <w:szCs w:val="28"/>
        </w:rPr>
        <w:t xml:space="preserve"> мониторингу – </w:t>
      </w:r>
      <w:proofErr w:type="gramStart"/>
      <w:r w:rsidR="00D309FD" w:rsidRPr="00D309FD">
        <w:rPr>
          <w:sz w:val="28"/>
          <w:szCs w:val="28"/>
        </w:rPr>
        <w:t>зафиксированная</w:t>
      </w:r>
      <w:proofErr w:type="gramEnd"/>
      <w:r w:rsidR="00D309FD" w:rsidRPr="00D309FD">
        <w:rPr>
          <w:sz w:val="28"/>
          <w:szCs w:val="28"/>
        </w:rPr>
        <w:t xml:space="preserve"> в печатном виде и/или  на электронном  носителях:</w:t>
      </w:r>
    </w:p>
    <w:p w:rsidR="00D309FD" w:rsidRPr="00D309FD" w:rsidRDefault="00D309FD" w:rsidP="00D309FD">
      <w:pPr>
        <w:pStyle w:val="a5"/>
        <w:jc w:val="both"/>
        <w:rPr>
          <w:sz w:val="28"/>
          <w:szCs w:val="28"/>
        </w:rPr>
      </w:pPr>
      <w:r w:rsidRPr="00D309FD">
        <w:rPr>
          <w:sz w:val="28"/>
          <w:szCs w:val="28"/>
        </w:rPr>
        <w:t xml:space="preserve">- обобщенная или структурированная аналитическая информация о результатах, осуществленных в ходе проведения </w:t>
      </w:r>
      <w:proofErr w:type="spellStart"/>
      <w:r w:rsidRPr="00D309FD">
        <w:rPr>
          <w:sz w:val="28"/>
          <w:szCs w:val="28"/>
        </w:rPr>
        <w:t>антикоррупционных</w:t>
      </w:r>
      <w:proofErr w:type="spellEnd"/>
      <w:r w:rsidRPr="00D309FD">
        <w:rPr>
          <w:sz w:val="28"/>
          <w:szCs w:val="28"/>
        </w:rPr>
        <w:t xml:space="preserve"> мероприятий (отчет)»</w:t>
      </w:r>
    </w:p>
    <w:p w:rsidR="00D309FD" w:rsidRPr="00D309FD" w:rsidRDefault="007B54D6" w:rsidP="00D309F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09FD" w:rsidRPr="00D309FD">
        <w:rPr>
          <w:sz w:val="28"/>
          <w:szCs w:val="28"/>
        </w:rPr>
        <w:t>1.6.</w:t>
      </w:r>
      <w:r w:rsidR="00D309FD" w:rsidRPr="00D309FD">
        <w:rPr>
          <w:bCs/>
          <w:sz w:val="28"/>
          <w:szCs w:val="28"/>
        </w:rPr>
        <w:t xml:space="preserve">  статью VII.</w:t>
      </w:r>
      <w:r>
        <w:rPr>
          <w:bCs/>
          <w:sz w:val="28"/>
          <w:szCs w:val="28"/>
        </w:rPr>
        <w:t>»</w:t>
      </w:r>
      <w:r w:rsidR="00D309FD" w:rsidRPr="00D309FD">
        <w:rPr>
          <w:bCs/>
          <w:sz w:val="28"/>
          <w:szCs w:val="28"/>
        </w:rPr>
        <w:t xml:space="preserve"> Основные источники информации, используемые</w:t>
      </w:r>
    </w:p>
    <w:p w:rsidR="00D309FD" w:rsidRPr="00D309FD" w:rsidRDefault="00D309FD" w:rsidP="00D309FD">
      <w:pPr>
        <w:pStyle w:val="a5"/>
        <w:jc w:val="both"/>
        <w:rPr>
          <w:bCs/>
          <w:sz w:val="28"/>
          <w:szCs w:val="28"/>
        </w:rPr>
      </w:pPr>
      <w:r w:rsidRPr="00D309FD">
        <w:rPr>
          <w:bCs/>
          <w:sz w:val="28"/>
          <w:szCs w:val="28"/>
        </w:rPr>
        <w:t xml:space="preserve">при проведении </w:t>
      </w:r>
      <w:proofErr w:type="spellStart"/>
      <w:r w:rsidRPr="00D309FD">
        <w:rPr>
          <w:bCs/>
          <w:sz w:val="28"/>
          <w:szCs w:val="28"/>
        </w:rPr>
        <w:t>антикоррупционного</w:t>
      </w:r>
      <w:proofErr w:type="spellEnd"/>
      <w:r w:rsidRPr="00D309FD">
        <w:rPr>
          <w:bCs/>
          <w:sz w:val="28"/>
          <w:szCs w:val="28"/>
        </w:rPr>
        <w:t xml:space="preserve"> мониторинга</w:t>
      </w:r>
      <w:r w:rsidR="007B54D6">
        <w:rPr>
          <w:bCs/>
          <w:sz w:val="28"/>
          <w:szCs w:val="28"/>
        </w:rPr>
        <w:t xml:space="preserve">» </w:t>
      </w:r>
      <w:r w:rsidRPr="00D309FD">
        <w:rPr>
          <w:bCs/>
          <w:sz w:val="28"/>
          <w:szCs w:val="28"/>
        </w:rPr>
        <w:t>считать статьей 6.</w:t>
      </w:r>
    </w:p>
    <w:p w:rsidR="002E1963" w:rsidRPr="0073455C" w:rsidRDefault="002E1963" w:rsidP="002E1963">
      <w:pPr>
        <w:tabs>
          <w:tab w:val="left" w:pos="994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</w:p>
    <w:p w:rsidR="002E1963" w:rsidRDefault="00E868DA" w:rsidP="002E1963">
      <w:pPr>
        <w:tabs>
          <w:tab w:val="left" w:pos="994"/>
        </w:tabs>
        <w:suppressAutoHyphens/>
        <w:ind w:firstLine="709"/>
        <w:jc w:val="both"/>
        <w:rPr>
          <w:rFonts w:eastAsia="MS Mincho"/>
          <w:spacing w:val="-6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2E1963" w:rsidRPr="00BB3619">
        <w:rPr>
          <w:sz w:val="28"/>
          <w:szCs w:val="28"/>
          <w:shd w:val="clear" w:color="auto" w:fill="FFFFFF"/>
        </w:rPr>
        <w:t>.</w:t>
      </w:r>
      <w:r w:rsidR="002E1963" w:rsidRPr="00BB3619">
        <w:rPr>
          <w:sz w:val="26"/>
          <w:szCs w:val="26"/>
          <w:shd w:val="clear" w:color="auto" w:fill="FFFFFF"/>
        </w:rPr>
        <w:t xml:space="preserve">  </w:t>
      </w:r>
      <w:r w:rsidR="002E1963">
        <w:rPr>
          <w:sz w:val="26"/>
          <w:szCs w:val="26"/>
          <w:shd w:val="clear" w:color="auto" w:fill="FFFFFF"/>
        </w:rPr>
        <w:t>Н</w:t>
      </w:r>
      <w:r w:rsidR="002E1963" w:rsidRPr="00BB3619">
        <w:rPr>
          <w:rFonts w:eastAsia="MS Mincho"/>
          <w:spacing w:val="-6"/>
          <w:sz w:val="28"/>
          <w:szCs w:val="28"/>
          <w:shd w:val="clear" w:color="auto" w:fill="FFFFFF"/>
        </w:rPr>
        <w:t xml:space="preserve">астоящее постановление </w:t>
      </w:r>
      <w:r w:rsidR="002E1963">
        <w:rPr>
          <w:rFonts w:eastAsia="MS Mincho"/>
          <w:spacing w:val="-6"/>
          <w:sz w:val="28"/>
          <w:szCs w:val="28"/>
          <w:shd w:val="clear" w:color="auto" w:fill="FFFFFF"/>
        </w:rPr>
        <w:t xml:space="preserve">вступает в силу со дня его </w:t>
      </w:r>
      <w:r w:rsidR="007B54D6">
        <w:rPr>
          <w:rFonts w:eastAsia="MS Mincho"/>
          <w:spacing w:val="-6"/>
          <w:sz w:val="28"/>
          <w:szCs w:val="28"/>
          <w:shd w:val="clear" w:color="auto" w:fill="FFFFFF"/>
        </w:rPr>
        <w:t xml:space="preserve">подписания и </w:t>
      </w:r>
      <w:r w:rsidR="002E1963">
        <w:rPr>
          <w:rFonts w:eastAsia="MS Mincho"/>
          <w:spacing w:val="-6"/>
          <w:sz w:val="28"/>
          <w:szCs w:val="28"/>
          <w:shd w:val="clear" w:color="auto" w:fill="FFFFFF"/>
        </w:rPr>
        <w:t xml:space="preserve"> подлежит размещению на официальном сайте муниципального образования в сети Интернет.</w:t>
      </w:r>
    </w:p>
    <w:p w:rsidR="002E1963" w:rsidRPr="009320EE" w:rsidRDefault="002E1963" w:rsidP="002E1963">
      <w:pPr>
        <w:tabs>
          <w:tab w:val="left" w:pos="994"/>
        </w:tabs>
        <w:suppressAutoHyphens/>
        <w:ind w:firstLine="709"/>
        <w:jc w:val="both"/>
        <w:rPr>
          <w:rFonts w:eastAsia="MS Mincho"/>
          <w:spacing w:val="-6"/>
          <w:sz w:val="28"/>
          <w:szCs w:val="28"/>
          <w:shd w:val="clear" w:color="auto" w:fill="FFFFFF"/>
        </w:rPr>
      </w:pPr>
    </w:p>
    <w:p w:rsidR="002E1963" w:rsidRPr="00BB3619" w:rsidRDefault="00E868DA" w:rsidP="002E1963">
      <w:pPr>
        <w:tabs>
          <w:tab w:val="left" w:pos="994"/>
        </w:tabs>
        <w:suppressAutoHyphens/>
        <w:ind w:firstLine="709"/>
        <w:jc w:val="both"/>
        <w:rPr>
          <w:rFonts w:eastAsia="MS Mincho"/>
          <w:sz w:val="28"/>
          <w:szCs w:val="28"/>
          <w:shd w:val="clear" w:color="auto" w:fill="FFFFFF"/>
          <w:lang w:eastAsia="en-US"/>
        </w:rPr>
      </w:pPr>
      <w:r>
        <w:rPr>
          <w:rFonts w:eastAsia="MS Mincho"/>
          <w:sz w:val="28"/>
          <w:szCs w:val="28"/>
          <w:shd w:val="clear" w:color="auto" w:fill="FFFFFF"/>
        </w:rPr>
        <w:t>3</w:t>
      </w:r>
      <w:r w:rsidR="002E1963" w:rsidRPr="00BB3619">
        <w:rPr>
          <w:rFonts w:eastAsia="MS Mincho"/>
          <w:sz w:val="28"/>
          <w:szCs w:val="28"/>
          <w:shd w:val="clear" w:color="auto" w:fill="FFFFFF"/>
        </w:rPr>
        <w:t xml:space="preserve">. </w:t>
      </w:r>
      <w:proofErr w:type="gramStart"/>
      <w:r w:rsidR="002E1963" w:rsidRPr="00BB3619">
        <w:rPr>
          <w:rFonts w:eastAsia="MS Mincho"/>
          <w:sz w:val="28"/>
          <w:szCs w:val="28"/>
          <w:shd w:val="clear" w:color="auto" w:fill="FFFFFF"/>
        </w:rPr>
        <w:t>К</w:t>
      </w:r>
      <w:r w:rsidR="002E1963" w:rsidRPr="00BB3619">
        <w:rPr>
          <w:rFonts w:eastAsia="MS Mincho"/>
          <w:sz w:val="28"/>
          <w:szCs w:val="28"/>
          <w:shd w:val="clear" w:color="auto" w:fill="FFFFFF"/>
          <w:lang w:eastAsia="en-US"/>
        </w:rPr>
        <w:t>онтроль за</w:t>
      </w:r>
      <w:proofErr w:type="gramEnd"/>
      <w:r w:rsidR="002E1963" w:rsidRPr="00BB3619">
        <w:rPr>
          <w:rFonts w:eastAsia="MS Mincho"/>
          <w:sz w:val="28"/>
          <w:szCs w:val="28"/>
          <w:shd w:val="clear" w:color="auto" w:fill="FFFFFF"/>
          <w:lang w:eastAsia="en-US"/>
        </w:rPr>
        <w:t xml:space="preserve"> исполнением настоящего постановления оставляю за собой.</w:t>
      </w:r>
    </w:p>
    <w:p w:rsidR="002E1963" w:rsidRPr="00BB3619" w:rsidRDefault="002E1963" w:rsidP="002E1963">
      <w:pPr>
        <w:rPr>
          <w:rFonts w:eastAsia="MS Mincho"/>
          <w:sz w:val="28"/>
          <w:szCs w:val="28"/>
        </w:rPr>
      </w:pPr>
    </w:p>
    <w:p w:rsidR="002E1963" w:rsidRDefault="002E1963" w:rsidP="002E1963">
      <w:pPr>
        <w:rPr>
          <w:rFonts w:eastAsia="MS Mincho"/>
          <w:sz w:val="28"/>
          <w:szCs w:val="28"/>
        </w:rPr>
      </w:pPr>
      <w:r w:rsidRPr="00BB3619">
        <w:rPr>
          <w:rFonts w:eastAsia="MS Mincho"/>
          <w:sz w:val="28"/>
          <w:szCs w:val="28"/>
        </w:rPr>
        <w:t xml:space="preserve">Глава администрации  </w:t>
      </w:r>
    </w:p>
    <w:p w:rsidR="002E1963" w:rsidRDefault="002E1963" w:rsidP="002E1963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МО Хваловское сельское поселение:                                             Т.А.Снегирева</w:t>
      </w:r>
      <w:r w:rsidRPr="00BB3619">
        <w:rPr>
          <w:rFonts w:eastAsia="MS Mincho"/>
          <w:sz w:val="28"/>
          <w:szCs w:val="28"/>
        </w:rPr>
        <w:t xml:space="preserve">                                                               </w:t>
      </w:r>
    </w:p>
    <w:p w:rsidR="002E1963" w:rsidRDefault="002E1963" w:rsidP="002E1963">
      <w:pPr>
        <w:rPr>
          <w:rFonts w:eastAsia="MS Mincho"/>
          <w:sz w:val="28"/>
          <w:szCs w:val="28"/>
        </w:rPr>
      </w:pPr>
    </w:p>
    <w:p w:rsidR="002E1963" w:rsidRPr="007B54D6" w:rsidRDefault="007B54D6" w:rsidP="002E1963">
      <w:pPr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Исп. Кудрина В.В. 88136339632</w:t>
      </w:r>
    </w:p>
    <w:sectPr w:rsidR="002E1963" w:rsidRPr="007B54D6" w:rsidSect="007B54D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0C33"/>
    <w:multiLevelType w:val="hybridMultilevel"/>
    <w:tmpl w:val="94BC9928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6642"/>
    <w:rsid w:val="00262D2D"/>
    <w:rsid w:val="002C52D4"/>
    <w:rsid w:val="002E1963"/>
    <w:rsid w:val="002F29AE"/>
    <w:rsid w:val="003D6DCC"/>
    <w:rsid w:val="003E23D8"/>
    <w:rsid w:val="00521228"/>
    <w:rsid w:val="007B54D6"/>
    <w:rsid w:val="00827027"/>
    <w:rsid w:val="00835AAE"/>
    <w:rsid w:val="00847475"/>
    <w:rsid w:val="0088027F"/>
    <w:rsid w:val="00913121"/>
    <w:rsid w:val="00964294"/>
    <w:rsid w:val="009A2A32"/>
    <w:rsid w:val="00A67DBC"/>
    <w:rsid w:val="00B91FF6"/>
    <w:rsid w:val="00BE365B"/>
    <w:rsid w:val="00CB6642"/>
    <w:rsid w:val="00D309FD"/>
    <w:rsid w:val="00D44EA0"/>
    <w:rsid w:val="00DE3F1E"/>
    <w:rsid w:val="00E14AAF"/>
    <w:rsid w:val="00E42606"/>
    <w:rsid w:val="00E868DA"/>
    <w:rsid w:val="00F447AD"/>
    <w:rsid w:val="00FE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CB6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4">
    <w:name w:val="Заголовок"/>
    <w:qFormat/>
    <w:rsid w:val="00CB6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CB66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CB6642"/>
    <w:rPr>
      <w:rFonts w:ascii="Arial" w:eastAsia="Times New Roman" w:hAnsi="Arial" w:cs="Times New Roman"/>
      <w:sz w:val="22"/>
      <w:szCs w:val="22"/>
      <w:lang w:eastAsia="ru-RU"/>
    </w:rPr>
  </w:style>
  <w:style w:type="paragraph" w:customStyle="1" w:styleId="Default">
    <w:name w:val="Default"/>
    <w:rsid w:val="00CB66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3D6DC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E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E36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A1E1-5590-4B71-AABC-CC5DF9BD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2016-05-12T11:29:00Z</cp:lastPrinted>
  <dcterms:created xsi:type="dcterms:W3CDTF">2016-05-10T05:15:00Z</dcterms:created>
  <dcterms:modified xsi:type="dcterms:W3CDTF">2023-03-29T09:38:00Z</dcterms:modified>
</cp:coreProperties>
</file>