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C089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0B8DB6BB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ХВАЛОВСКОЕ СЕЛЬСКОЕ ПОСЕЛЕНИЕ</w:t>
      </w:r>
    </w:p>
    <w:p w14:paraId="42E41DA4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ВОЛХОВСКОГО МУНИЦИПАЛЬНОГО РАЙОНА</w:t>
      </w:r>
    </w:p>
    <w:p w14:paraId="7C22E566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ЛЕНИНГРАДСКОЙ ОБЛАСТИ</w:t>
      </w:r>
    </w:p>
    <w:p w14:paraId="45E31811">
      <w:pPr>
        <w:spacing w:before="0" w:beforeAutospacing="0" w:afterAutospacing="0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175CF660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083AD501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4C6A966D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hint="default" w:cs="Times New Roman"/>
          <w:sz w:val="28"/>
          <w:szCs w:val="28"/>
          <w:lang w:val="ru-RU"/>
        </w:rPr>
        <w:t>20 марта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hint="default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года  №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hint="default" w:cs="Times New Roman"/>
          <w:b/>
          <w:sz w:val="28"/>
          <w:szCs w:val="28"/>
          <w:lang w:val="ru-RU"/>
        </w:rPr>
        <w:t>40</w:t>
      </w:r>
      <w:bookmarkStart w:id="7" w:name="_GoBack"/>
      <w:bookmarkEnd w:id="7"/>
    </w:p>
    <w:p w14:paraId="6C5600C0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Times New Roman" w:cs="Times New Roman"/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23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1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3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года </w:t>
      </w:r>
    </w:p>
    <w:p w14:paraId="2875089F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Об утверждении  Административного регламента</w:t>
      </w:r>
    </w:p>
    <w:p w14:paraId="7A3F47C1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предоставления муниципальной услуги</w:t>
      </w:r>
    </w:p>
    <w:p w14:paraId="5D90E0FA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«Согласование создания места (площадки) накопления </w:t>
      </w:r>
    </w:p>
    <w:p w14:paraId="0A1FE2ED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твёрдых коммунальных отходов»</w:t>
      </w:r>
    </w:p>
    <w:p w14:paraId="2606BBB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sz w:val="28"/>
          <w:szCs w:val="28"/>
          <w:highlight w:val="yellow"/>
          <w:lang w:val="ru-RU" w:eastAsia="ru-RU" w:bidi="ar-SA"/>
        </w:rPr>
      </w:pPr>
    </w:p>
    <w:p w14:paraId="7A2FA664">
      <w:pPr>
        <w:suppressAutoHyphens/>
        <w:spacing w:before="48" w:beforeLines="20" w:beforeAutospacing="0" w:afterAutospacing="0"/>
        <w:ind w:firstLine="53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77939DEA">
      <w:pPr>
        <w:suppressAutoHyphens/>
        <w:spacing w:before="48" w:beforeLines="20" w:beforeAutospacing="0" w:afterAutospacing="0" w:line="280" w:lineRule="exact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593EF7B3">
      <w:pPr>
        <w:spacing w:before="0" w:beforeAutospacing="0" w:afterAutospacing="0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13 февраля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23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«Согласование создания места (площадки) накопления твёрдых коммунальных отходов»</w:t>
      </w:r>
      <w:r>
        <w:rPr>
          <w:rFonts w:hint="default" w:cs="Times New Roman"/>
          <w:bCs/>
          <w:sz w:val="28"/>
          <w:szCs w:val="28"/>
          <w:lang w:val="ru-RU"/>
        </w:rPr>
        <w:t>:</w:t>
      </w:r>
    </w:p>
    <w:p w14:paraId="3255CFD9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3 февраля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23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7FC0082C">
      <w:pPr>
        <w:shd w:val="clear" w:color="auto" w:fill="FFFFFF"/>
        <w:spacing w:before="0" w:beforeAutospacing="0" w:after="0" w:afterAutospacing="0" w:line="240" w:lineRule="auto"/>
        <w:ind w:firstLine="579" w:firstLineChars="20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4"/>
          <w:lang w:val="en-US" w:eastAsia="ru-RU" w:bidi="ar-SA"/>
        </w:rPr>
        <w:t>2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  <w:t>Опубликовать данное постановление в газете «Провинция. Северо-Запад.»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274500F3">
      <w:pPr>
        <w:tabs>
          <w:tab w:val="left" w:pos="567"/>
        </w:tabs>
        <w:spacing w:before="0" w:beforeAutospacing="0" w:afterAutospacing="0"/>
        <w:ind w:firstLine="2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4F536229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560" w:firstLineChars="200"/>
        <w:jc w:val="both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>4</w:t>
      </w:r>
      <w:r>
        <w:rPr>
          <w:rFonts w:hint="default" w:ascii="Times New Roman" w:hAnsi="Times New Roman" w:eastAsia="Times New Roman" w:cs="Times New Roman"/>
          <w:sz w:val="28"/>
        </w:rPr>
        <w:t>. Контроль за исполнением настоящего постановления оставляю за собой.</w:t>
      </w:r>
    </w:p>
    <w:p w14:paraId="1E7D304D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00" w:firstLineChars="250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6FAB3808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00" w:firstLineChars="250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46A0C886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7546E413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347B073B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20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30AF8986">
      <w:pPr>
        <w:jc w:val="right"/>
        <w:rPr>
          <w:b/>
          <w:bCs/>
          <w:sz w:val="28"/>
          <w:szCs w:val="28"/>
          <w:highlight w:val="yellow"/>
        </w:rPr>
        <w:sectPr>
          <w:headerReference r:id="rId6" w:type="first"/>
          <w:footerReference r:id="rId7" w:type="default"/>
          <w:headerReference r:id="rId5" w:type="even"/>
          <w:pgSz w:w="11906" w:h="16838"/>
          <w:pgMar w:top="1134" w:right="850" w:bottom="1135" w:left="1134" w:header="708" w:footer="708" w:gutter="0"/>
          <w:cols w:space="708" w:num="1"/>
          <w:titlePg/>
          <w:docGrid w:linePitch="360" w:charSpace="0"/>
        </w:sectPr>
      </w:pPr>
    </w:p>
    <w:p w14:paraId="0AA39037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3FE03671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17956A30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5A1784CF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534EDD14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138426FA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77AA0EA3">
      <w:pPr>
        <w:jc w:val="right"/>
        <w:rPr>
          <w:b/>
          <w:bCs/>
          <w:sz w:val="28"/>
          <w:szCs w:val="28"/>
        </w:rPr>
      </w:pPr>
    </w:p>
    <w:p w14:paraId="66B127B9">
      <w:pPr>
        <w:jc w:val="center"/>
        <w:rPr>
          <w:b/>
          <w:bCs/>
          <w:sz w:val="28"/>
          <w:szCs w:val="28"/>
        </w:rPr>
      </w:pPr>
    </w:p>
    <w:p w14:paraId="2EC725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3FA121E2">
      <w:pPr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 «Согласование создания места (площадки) накопления </w:t>
      </w:r>
    </w:p>
    <w:p w14:paraId="770B2480">
      <w:pPr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твердых коммунальных отходов» </w:t>
      </w:r>
    </w:p>
    <w:p w14:paraId="56FB6F94">
      <w:pPr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(сокращенное наименование - Согласование создания места </w:t>
      </w:r>
    </w:p>
    <w:p w14:paraId="49E6DC4E">
      <w:pPr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(площадки) накопления ТКО) </w:t>
      </w:r>
    </w:p>
    <w:p w14:paraId="51369E77">
      <w:pPr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(далее - регламент, муниципальная услуга)</w:t>
      </w:r>
    </w:p>
    <w:p w14:paraId="26344541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14:paraId="71070395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  <w:bookmarkStart w:id="0" w:name="sub_1001"/>
      <w:r>
        <w:rPr>
          <w:b/>
          <w:bCs/>
          <w:sz w:val="24"/>
          <w:szCs w:val="24"/>
        </w:rPr>
        <w:t>1. Общие положения</w:t>
      </w:r>
    </w:p>
    <w:p w14:paraId="60E584E9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</w:p>
    <w:bookmarkEnd w:id="0"/>
    <w:p w14:paraId="45328B0B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r>
        <w:rPr>
          <w:rFonts w:ascii="Times New Roman" w:hAnsi="Times New Roman"/>
          <w:sz w:val="24"/>
          <w:szCs w:val="24"/>
        </w:rPr>
        <w:t>1.1. Предмет регулирования.</w:t>
      </w:r>
    </w:p>
    <w:p w14:paraId="7E593810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5E82402B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E5B731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Круг заявителей.</w:t>
      </w:r>
    </w:p>
    <w:p w14:paraId="6495A7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Муниципальная услуга </w:t>
      </w:r>
      <w:r>
        <w:rPr>
          <w:rFonts w:eastAsiaTheme="minorHAnsi"/>
          <w:sz w:val="24"/>
          <w:szCs w:val="24"/>
          <w:lang w:eastAsia="en-US"/>
        </w:rPr>
        <w:t xml:space="preserve">предоставляется </w:t>
      </w:r>
      <w:r>
        <w:rPr>
          <w:sz w:val="24"/>
          <w:szCs w:val="24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1"/>
    </w:p>
    <w:p w14:paraId="6337A40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14:paraId="28B199B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7530AE8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и(или) на портале государственных услуг Ленинградской области/ едином портале государственных услуг (далее - ПГУ ЛО, ЕПГУ). </w:t>
      </w:r>
    </w:p>
    <w:p w14:paraId="24721C45">
      <w:pPr>
        <w:pStyle w:val="206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bookmarkStart w:id="2" w:name="sub_1002"/>
    </w:p>
    <w:p w14:paraId="1D912188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Стандарт предоставления муниципальной услуги</w:t>
      </w:r>
      <w:bookmarkEnd w:id="2"/>
    </w:p>
    <w:p w14:paraId="6EE773E8">
      <w:pPr>
        <w:pStyle w:val="206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14:paraId="741B8C1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3" w:name="sub_1021"/>
      <w:r>
        <w:rPr>
          <w:sz w:val="24"/>
          <w:szCs w:val="24"/>
        </w:rPr>
        <w:t>2.1. Наименование муниципальной услуги: «</w:t>
      </w:r>
      <w:r>
        <w:rPr>
          <w:bCs/>
          <w:sz w:val="24"/>
          <w:szCs w:val="24"/>
        </w:rPr>
        <w:t>Согласование создания места (площадки) накопления твердых коммунальных отходов»</w:t>
      </w:r>
      <w:r>
        <w:rPr>
          <w:sz w:val="24"/>
          <w:szCs w:val="24"/>
        </w:rPr>
        <w:t>.</w:t>
      </w:r>
    </w:p>
    <w:p w14:paraId="4107FB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bookmarkEnd w:id="3"/>
    <w:p w14:paraId="6916638F">
      <w:pPr>
        <w:ind w:firstLine="709"/>
        <w:jc w:val="both"/>
        <w:rPr>
          <w:sz w:val="24"/>
          <w:szCs w:val="24"/>
        </w:rPr>
      </w:pPr>
      <w:bookmarkStart w:id="4" w:name="sub_1022"/>
      <w:r>
        <w:rPr>
          <w:sz w:val="24"/>
          <w:szCs w:val="24"/>
        </w:rPr>
        <w:t>2.2. Наименование органа, предоставляющего муниципальную услугу.</w:t>
      </w:r>
    </w:p>
    <w:p w14:paraId="4FE627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Муниципальную услугу предоставляет: </w:t>
      </w:r>
      <w:r>
        <w:rPr>
          <w:sz w:val="24"/>
          <w:szCs w:val="24"/>
          <w:lang w:val="ru-RU"/>
        </w:rPr>
        <w:t>администрация</w:t>
      </w:r>
      <w:r>
        <w:rPr>
          <w:rFonts w:hint="default"/>
          <w:sz w:val="24"/>
          <w:szCs w:val="24"/>
          <w:lang w:val="ru-RU"/>
        </w:rPr>
        <w:t xml:space="preserve"> муниципального образования Хваловское сельское поселение Волховского муниципального района Ленинградской области</w:t>
      </w:r>
      <w:r>
        <w:rPr>
          <w:sz w:val="24"/>
          <w:szCs w:val="24"/>
        </w:rPr>
        <w:t xml:space="preserve"> (далее – ОМСУ).</w:t>
      </w:r>
    </w:p>
    <w:p w14:paraId="69CEA397">
      <w:pPr>
        <w:ind w:firstLine="709"/>
        <w:jc w:val="both"/>
        <w:rPr>
          <w:rFonts w:eastAsia="Calibri"/>
          <w:i/>
          <w:color w:val="FF0000"/>
          <w:sz w:val="24"/>
          <w:szCs w:val="24"/>
        </w:rPr>
      </w:pPr>
    </w:p>
    <w:bookmarkEnd w:id="4"/>
    <w:p w14:paraId="4F646305">
      <w:pPr>
        <w:widowControl w:val="0"/>
        <w:ind w:firstLine="709"/>
        <w:jc w:val="both"/>
        <w:rPr>
          <w:sz w:val="24"/>
          <w:szCs w:val="24"/>
        </w:rPr>
      </w:pPr>
      <w:bookmarkStart w:id="5" w:name="sub_1025"/>
      <w:r>
        <w:rPr>
          <w:sz w:val="24"/>
          <w:szCs w:val="24"/>
        </w:rPr>
        <w:t>2.3. Результат предоставления муниципальной услуги.</w:t>
      </w:r>
    </w:p>
    <w:p w14:paraId="6E906B5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14:paraId="306FB7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14:paraId="4AA37BF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при личной явке:</w:t>
      </w:r>
    </w:p>
    <w:p w14:paraId="78E57FA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филиалах, отделах, удаленных рабочих местах ГБУ ЛО «МФЦ» (далее – МФЦ);</w:t>
      </w:r>
    </w:p>
    <w:p w14:paraId="7BE53EA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без личной явки:</w:t>
      </w:r>
    </w:p>
    <w:p w14:paraId="002150B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электронной форме через личный кабинет заявителя на ПГУ ЛО, ЕПГУ (при технической реализации).</w:t>
      </w:r>
    </w:p>
    <w:p w14:paraId="16C99FEB">
      <w:pPr>
        <w:widowControl w:val="0"/>
        <w:ind w:firstLine="709"/>
        <w:jc w:val="both"/>
        <w:rPr>
          <w:sz w:val="24"/>
          <w:szCs w:val="24"/>
        </w:rPr>
      </w:pPr>
    </w:p>
    <w:p w14:paraId="4D7C987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Срок предоставления муниципальной услуги.</w:t>
      </w:r>
    </w:p>
    <w:p w14:paraId="027FC5A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14:paraId="7E78B558">
      <w:pPr>
        <w:widowControl w:val="0"/>
        <w:ind w:firstLine="709"/>
        <w:jc w:val="both"/>
        <w:rPr>
          <w:sz w:val="24"/>
          <w:szCs w:val="24"/>
        </w:rPr>
      </w:pPr>
    </w:p>
    <w:p w14:paraId="4A32091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590C1F7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3BA2E14F">
      <w:pPr>
        <w:widowControl w:val="0"/>
        <w:ind w:firstLine="709"/>
        <w:jc w:val="both"/>
        <w:rPr>
          <w:sz w:val="24"/>
          <w:szCs w:val="24"/>
        </w:rPr>
      </w:pPr>
    </w:p>
    <w:p w14:paraId="6874D2B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7B425B6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 в многофункциональный центр, составляет не более 15 минут.</w:t>
      </w:r>
    </w:p>
    <w:p w14:paraId="6F3D2A51">
      <w:pPr>
        <w:widowControl w:val="0"/>
        <w:ind w:firstLine="709"/>
        <w:jc w:val="both"/>
        <w:rPr>
          <w:sz w:val="24"/>
          <w:szCs w:val="24"/>
        </w:rPr>
      </w:pPr>
    </w:p>
    <w:p w14:paraId="7A76EDB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14:paraId="0B91AA7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регистрации запроса заявителя о предоставлении муниципальной услуги составляет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14:paraId="6F09B17E">
      <w:pPr>
        <w:widowControl w:val="0"/>
        <w:ind w:firstLine="709"/>
        <w:jc w:val="both"/>
        <w:rPr>
          <w:sz w:val="24"/>
          <w:szCs w:val="24"/>
        </w:rPr>
      </w:pPr>
    </w:p>
    <w:p w14:paraId="4429965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68A1932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 МФЦ, размещены на официальном сайте ОМСУ в информационно-телекоммуникационной сети «Интернет», а также на ЕПГУ/ ПГУ ЛО.</w:t>
      </w:r>
    </w:p>
    <w:p w14:paraId="47A9B284">
      <w:pPr>
        <w:widowControl w:val="0"/>
        <w:ind w:firstLine="709"/>
        <w:jc w:val="both"/>
        <w:rPr>
          <w:sz w:val="24"/>
          <w:szCs w:val="24"/>
        </w:rPr>
      </w:pPr>
    </w:p>
    <w:p w14:paraId="2B14E37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 Показатели качества и доступности муниципальной услуги.</w:t>
      </w:r>
    </w:p>
    <w:p w14:paraId="4E80F45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14:paraId="3A7D25D3">
      <w:pPr>
        <w:widowControl w:val="0"/>
        <w:ind w:firstLine="709"/>
        <w:jc w:val="both"/>
        <w:rPr>
          <w:sz w:val="24"/>
          <w:szCs w:val="24"/>
        </w:rPr>
      </w:pPr>
    </w:p>
    <w:p w14:paraId="3BD15BA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14:paraId="68ACDA7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849964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1BEE7D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14:paraId="207762A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14:paraId="31A4DFF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5D13808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14:paraId="1541AAC6">
      <w:pPr>
        <w:widowControl w:val="0"/>
        <w:ind w:firstLine="709"/>
        <w:jc w:val="both"/>
        <w:rPr>
          <w:sz w:val="24"/>
          <w:szCs w:val="24"/>
        </w:rPr>
      </w:pPr>
    </w:p>
    <w:p w14:paraId="3FCCE2B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377259E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6327B41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14:paraId="39BAF0BB">
      <w:pPr>
        <w:widowControl w:val="0"/>
        <w:ind w:firstLine="709"/>
        <w:jc w:val="both"/>
        <w:rPr>
          <w:sz w:val="24"/>
          <w:szCs w:val="24"/>
        </w:rPr>
      </w:pPr>
    </w:p>
    <w:p w14:paraId="2B94C3C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551B657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19C34F1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несоответствие заявки установленной форме (образец № 1);</w:t>
      </w:r>
    </w:p>
    <w:p w14:paraId="5C38947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заявление с комплектом документов подписано недействительной электронной подписью.</w:t>
      </w:r>
    </w:p>
    <w:p w14:paraId="6C88232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3746F8A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Основаниями для принятия решения об отказе в предоставлении муниципальной услуги являются:</w:t>
      </w:r>
    </w:p>
    <w:p w14:paraId="4867AEF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подача заявления и документов лицом, не относящимся к кругу заявителей;</w:t>
      </w:r>
    </w:p>
    <w:p w14:paraId="0F1CA0B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подача заявления и документов неуполномоченным лицом;</w:t>
      </w:r>
    </w:p>
    <w:p w14:paraId="30DE364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непредставление заявителем документов, указанных в приложении к настоящему регламенту (таблица № 2);</w:t>
      </w:r>
    </w:p>
    <w:p w14:paraId="1B61F8D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14:paraId="684B2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0C2239D5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Состав, последовательность и сроки выполнения</w:t>
      </w:r>
    </w:p>
    <w:p w14:paraId="7AC9BA9B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</w:t>
      </w:r>
    </w:p>
    <w:p w14:paraId="18641AFC">
      <w:pPr>
        <w:widowControl w:val="0"/>
        <w:ind w:firstLine="709"/>
        <w:jc w:val="center"/>
        <w:rPr>
          <w:b/>
          <w:sz w:val="24"/>
          <w:szCs w:val="24"/>
        </w:rPr>
      </w:pPr>
    </w:p>
    <w:p w14:paraId="662F31F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процедур.</w:t>
      </w:r>
    </w:p>
    <w:p w14:paraId="10A633E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профилирование заявителя;</w:t>
      </w:r>
    </w:p>
    <w:p w14:paraId="63E2261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прием заявления и документов;</w:t>
      </w:r>
    </w:p>
    <w:p w14:paraId="1F38D68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межведомственное информационное взаимодействие;</w:t>
      </w:r>
    </w:p>
    <w:p w14:paraId="0E1C4D6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14:paraId="3DC3F4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предоставление результата муниципальной услуги.</w:t>
      </w:r>
    </w:p>
    <w:p w14:paraId="61D524C2">
      <w:pPr>
        <w:widowControl w:val="0"/>
        <w:ind w:firstLine="709"/>
        <w:jc w:val="both"/>
        <w:rPr>
          <w:sz w:val="24"/>
          <w:szCs w:val="24"/>
        </w:rPr>
      </w:pPr>
    </w:p>
    <w:p w14:paraId="20CB758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Профилирование заявителя.</w:t>
      </w:r>
    </w:p>
    <w:p w14:paraId="0CD83E5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14:paraId="030C19D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30E256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63E4774C">
      <w:pPr>
        <w:widowControl w:val="0"/>
        <w:ind w:firstLine="709"/>
        <w:jc w:val="both"/>
        <w:rPr>
          <w:sz w:val="24"/>
          <w:szCs w:val="24"/>
        </w:rPr>
      </w:pPr>
    </w:p>
    <w:p w14:paraId="6C27DF3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Прием запроса и документов и(или) информации, необходимых для предоставления муниципальной услуги.</w:t>
      </w:r>
    </w:p>
    <w:p w14:paraId="2022FB9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14:paraId="0FC8BA6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14:paraId="0FD297F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45406E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68F884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0FF1F6E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14:paraId="774F120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8A674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регистрации запроса и документов и(или) информации, необходимых для предоставления муниципальной услуги,  в МФЦ составляет:</w:t>
      </w:r>
    </w:p>
    <w:p w14:paraId="6011A3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2522A9A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направлении запроса из МФЦ в ОМСУ на бумажном носителе - в день передачи документов.</w:t>
      </w:r>
    </w:p>
    <w:p w14:paraId="4A482B0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Межведомственное информационное взаимодействие.</w:t>
      </w:r>
    </w:p>
    <w:p w14:paraId="168A62E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14:paraId="020743B2">
      <w:pPr>
        <w:widowControl w:val="0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а) в Федеральную налоговую службу:</w:t>
      </w:r>
    </w:p>
    <w:p w14:paraId="3D506D9D">
      <w:pPr>
        <w:widowControl w:val="0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14:paraId="6B0E61F4">
      <w:pPr>
        <w:widowControl w:val="0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14:paraId="3CD244D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14:paraId="16DE4164">
      <w:pPr>
        <w:widowControl w:val="0"/>
        <w:ind w:firstLine="709"/>
        <w:jc w:val="both"/>
        <w:rPr>
          <w:sz w:val="24"/>
          <w:szCs w:val="24"/>
        </w:rPr>
      </w:pPr>
    </w:p>
    <w:p w14:paraId="7DDE965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3C5216B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5BFA8FF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14:paraId="32C8F6C7">
      <w:pPr>
        <w:widowControl w:val="0"/>
        <w:ind w:firstLine="709"/>
        <w:jc w:val="both"/>
        <w:rPr>
          <w:sz w:val="24"/>
          <w:szCs w:val="24"/>
        </w:rPr>
      </w:pPr>
    </w:p>
    <w:p w14:paraId="10867BD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Предоставление результата муниципальной услуги.</w:t>
      </w:r>
    </w:p>
    <w:p w14:paraId="0464E08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14:paraId="6BC4BBA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12B61500">
      <w:pPr>
        <w:widowControl w:val="0"/>
        <w:ind w:firstLine="709"/>
        <w:jc w:val="both"/>
        <w:rPr>
          <w:sz w:val="24"/>
          <w:szCs w:val="24"/>
        </w:rPr>
      </w:pPr>
    </w:p>
    <w:p w14:paraId="016FCB2B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0D1D33EC">
      <w:pPr>
        <w:widowControl w:val="0"/>
        <w:ind w:firstLine="709"/>
        <w:jc w:val="center"/>
        <w:rPr>
          <w:b/>
          <w:sz w:val="24"/>
          <w:szCs w:val="24"/>
        </w:rPr>
      </w:pPr>
    </w:p>
    <w:p w14:paraId="0EC70DD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673A5F3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через личный кабинет заявителя, расположенный на ЕПГУ/ ПГУ ЛО;</w:t>
      </w:r>
    </w:p>
    <w:p w14:paraId="26BA927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телефону (при обращении через МФЦ);</w:t>
      </w:r>
    </w:p>
    <w:p w14:paraId="7CB5197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СМС-информирования или электронной почты (при технической возможности).</w:t>
      </w:r>
      <w:bookmarkEnd w:id="5"/>
      <w:bookmarkStart w:id="6" w:name="Par33"/>
      <w:bookmarkEnd w:id="6"/>
    </w:p>
    <w:p w14:paraId="0CEB0608">
      <w:pPr>
        <w:widowControl w:val="0"/>
        <w:ind w:firstLine="709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Приложение</w:t>
      </w:r>
    </w:p>
    <w:p w14:paraId="7E0A1E25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к административному регламенту</w:t>
      </w:r>
    </w:p>
    <w:p w14:paraId="0DDF53D2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предоставления муниципальной услуги</w:t>
      </w:r>
    </w:p>
    <w:p w14:paraId="30525604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«Согласование создания места (площадки) </w:t>
      </w:r>
    </w:p>
    <w:p w14:paraId="754CB2F7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накопления твердых коммунальных отходов»</w:t>
      </w:r>
    </w:p>
    <w:p w14:paraId="7D9A0C84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14:paraId="7D4C5517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Перечень условных обозначений и сокращений, </w:t>
      </w:r>
    </w:p>
    <w:p w14:paraId="0D32DE34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Идентификаторы категорий (признаков) заявителей, </w:t>
      </w:r>
    </w:p>
    <w:p w14:paraId="524944EB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Исчерпывающий перечень документов, необходимых </w:t>
      </w:r>
    </w:p>
    <w:p w14:paraId="387A49EA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для предоставления муниципальной услуги, </w:t>
      </w:r>
    </w:p>
    <w:p w14:paraId="65DE321E">
      <w:pPr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54019FBB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6E90859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4"/>
          <w:szCs w:val="24"/>
          <w:lang w:eastAsia="en-US"/>
        </w:rPr>
        <w:br w:type="textWrapping"/>
      </w:r>
    </w:p>
    <w:p w14:paraId="056A6FE8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1. Условные сокращения:</w:t>
      </w:r>
    </w:p>
    <w:p w14:paraId="6388479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0EC9D8C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ПГУ – портал государственных и муниципальных услуг (функций) Ленинградской области;</w:t>
      </w:r>
    </w:p>
    <w:p w14:paraId="68D3F89C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ОМСУ – орган местного самоуправления;</w:t>
      </w:r>
    </w:p>
    <w:p w14:paraId="5ADB8F92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14:paraId="39D7EC3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14:paraId="4CA5BA7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71C15E5C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2. Условные обозначения:</w:t>
      </w:r>
    </w:p>
    <w:p w14:paraId="0346E188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14:paraId="426D96A0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б) П(з) - представитель заявителя;</w:t>
      </w:r>
    </w:p>
    <w:p w14:paraId="56A97F3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в) О - представляется оригинал документа;</w:t>
      </w:r>
    </w:p>
    <w:p w14:paraId="1410446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г) К - представляется копия документа;</w:t>
      </w:r>
    </w:p>
    <w:p w14:paraId="2FBEA080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д) О(э) - представляется оригинал документа в электронной форме;</w:t>
      </w:r>
    </w:p>
    <w:p w14:paraId="7257323D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е) К(э) - представляется копия документа в электронной форме.</w:t>
      </w:r>
    </w:p>
    <w:p w14:paraId="48DB152D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24C420CB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II. Идентификаторы категорий (признаков) заявителей</w:t>
      </w:r>
    </w:p>
    <w:p w14:paraId="624C33C4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AAD1B1">
      <w:pPr>
        <w:jc w:val="right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Таблица № 1</w:t>
      </w:r>
    </w:p>
    <w:p w14:paraId="5AF3743A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12"/>
        <w:tblW w:w="10268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2761"/>
        <w:gridCol w:w="2761"/>
        <w:gridCol w:w="2762"/>
      </w:tblGrid>
      <w:tr w14:paraId="4D0C8011"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77800E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7B82996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14:paraId="5B5494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33" w:hRule="atLeast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9B01F9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13FDB74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0C09289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542312B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14:paraId="0B0132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2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9CC3B1F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982E9C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DE574BB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4E284D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14:paraId="75941B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2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5254671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9B686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A37426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823174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14:paraId="54C7D133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7AC45F3">
      <w:pPr>
        <w:jc w:val="right"/>
        <w:rPr>
          <w:rFonts w:eastAsiaTheme="minorHAnsi"/>
          <w:b/>
          <w:bCs/>
          <w:lang w:eastAsia="en-US"/>
        </w:rPr>
      </w:pPr>
    </w:p>
    <w:p w14:paraId="36C75D39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III. Исчерпывающий перечень документов, необходимых</w:t>
      </w:r>
    </w:p>
    <w:p w14:paraId="3000F975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14:paraId="74A5FC3A">
      <w:pPr>
        <w:jc w:val="center"/>
        <w:rPr>
          <w:rFonts w:eastAsiaTheme="minorHAnsi"/>
          <w:b/>
          <w:bCs/>
          <w:lang w:eastAsia="en-US"/>
        </w:rPr>
      </w:pPr>
    </w:p>
    <w:p w14:paraId="1C772236">
      <w:pPr>
        <w:jc w:val="right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Таблица № 2</w:t>
      </w:r>
    </w:p>
    <w:p w14:paraId="3098EB75">
      <w:pPr>
        <w:jc w:val="both"/>
        <w:rPr>
          <w:rFonts w:eastAsiaTheme="minorHAnsi"/>
          <w:bCs/>
          <w:lang w:eastAsia="en-US"/>
        </w:rPr>
      </w:pPr>
    </w:p>
    <w:tbl>
      <w:tblPr>
        <w:tblStyle w:val="4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4111"/>
        <w:gridCol w:w="141"/>
        <w:gridCol w:w="1843"/>
        <w:gridCol w:w="1383"/>
      </w:tblGrid>
      <w:tr w14:paraId="5D8F6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6B8C235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  <w:noWrap w:val="0"/>
          </w:tcPr>
          <w:p w14:paraId="17A7953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  <w:noWrap w:val="0"/>
          </w:tcPr>
          <w:p w14:paraId="68BEC67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 w:val="0"/>
          </w:tcPr>
          <w:p w14:paraId="317B65D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 w:val="0"/>
          </w:tcPr>
          <w:p w14:paraId="7916453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14:paraId="7426D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6"/>
            <w:noWrap w:val="0"/>
          </w:tcPr>
          <w:p w14:paraId="7F32B22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7E9CE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0C3F01F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  <w:noWrap w:val="0"/>
          </w:tcPr>
          <w:p w14:paraId="2933D35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1F65191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 w:val="0"/>
          </w:tcPr>
          <w:p w14:paraId="0DC30E7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14:paraId="23C9354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7C64CE2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112050E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6308C2F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45275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5A8C1CC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  <w:noWrap w:val="0"/>
          </w:tcPr>
          <w:p w14:paraId="7EE5518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0906F1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 w:val="0"/>
          </w:tcPr>
          <w:p w14:paraId="57ECA22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14:paraId="6064D7D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7A946FB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5C0C36D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 w:val="0"/>
          </w:tcPr>
          <w:p w14:paraId="388B074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0E562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5CAD3FBB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26" w:type="dxa"/>
            <w:noWrap w:val="0"/>
          </w:tcPr>
          <w:p w14:paraId="65115B21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3C7253A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 w:val="0"/>
          </w:tcPr>
          <w:p w14:paraId="4738FA8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14:paraId="2F95E50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4890D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29F5238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 w:val="0"/>
          </w:tcPr>
          <w:p w14:paraId="30C2775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14:paraId="4DE9D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6"/>
            <w:noWrap w:val="0"/>
          </w:tcPr>
          <w:p w14:paraId="1DF9D15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7764F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68C12AC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  <w:noWrap w:val="0"/>
          </w:tcPr>
          <w:p w14:paraId="70EB6B0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  <w:noWrap w:val="0"/>
          </w:tcPr>
          <w:p w14:paraId="057F3F1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 w:val="0"/>
          </w:tcPr>
          <w:p w14:paraId="4AB86B9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14:paraId="2F73D87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0D09A1B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0F76305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567A07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69B5D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1063AE8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  <w:noWrap w:val="0"/>
          </w:tcPr>
          <w:p w14:paraId="5AF26D3B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  <w:noWrap w:val="0"/>
          </w:tcPr>
          <w:p w14:paraId="49F3EB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 w:val="0"/>
          </w:tcPr>
          <w:p w14:paraId="78F14EA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14:paraId="76FA94B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38A8189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2AE4484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58E5944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056D0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20205BE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  <w:noWrap w:val="0"/>
          </w:tcPr>
          <w:p w14:paraId="1FF413B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031D324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  <w:noWrap w:val="0"/>
          </w:tcPr>
          <w:p w14:paraId="71B4804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14:paraId="7DC9870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0869F26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2113742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4B03749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7FEAE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7EC5023A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  <w:noWrap w:val="0"/>
          </w:tcPr>
          <w:p w14:paraId="5D536733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0B6DB325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  <w:noWrap w:val="0"/>
          </w:tcPr>
          <w:p w14:paraId="1324122E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14:paraId="15BEE773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14:paraId="6124A926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ЕПГУ - О(э)</w:t>
            </w:r>
          </w:p>
          <w:p w14:paraId="7161CBDD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25FA63A7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14:paraId="611759FD">
      <w:pPr>
        <w:jc w:val="both"/>
        <w:rPr>
          <w:rFonts w:eastAsiaTheme="minorHAnsi"/>
          <w:bCs/>
          <w:lang w:eastAsia="en-US"/>
        </w:rPr>
      </w:pPr>
    </w:p>
    <w:p w14:paraId="3D271B4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C9B3E74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государственной услуги, оснований для приостановления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предоставления государственной услуги или отказа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в предоставлении государственной услуги</w:t>
      </w:r>
    </w:p>
    <w:p w14:paraId="345AF2AA">
      <w:pPr>
        <w:jc w:val="center"/>
        <w:rPr>
          <w:rFonts w:eastAsiaTheme="minorHAnsi"/>
          <w:b/>
          <w:bCs/>
          <w:lang w:eastAsia="en-US"/>
        </w:rPr>
      </w:pPr>
    </w:p>
    <w:p w14:paraId="0075BE31">
      <w:pPr>
        <w:jc w:val="right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Таблица № 3</w:t>
      </w:r>
    </w:p>
    <w:p w14:paraId="2114088D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4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631"/>
        <w:gridCol w:w="1832"/>
      </w:tblGrid>
      <w:tr w14:paraId="73F8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14A532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  <w:noWrap w:val="0"/>
          </w:tcPr>
          <w:p w14:paraId="0FC1B68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 w:val="0"/>
          </w:tcPr>
          <w:p w14:paraId="6B01BE1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14:paraId="299F0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38" w:type="dxa"/>
            <w:gridSpan w:val="3"/>
            <w:noWrap w:val="0"/>
          </w:tcPr>
          <w:p w14:paraId="1653599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14:paraId="58AC9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A81F33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  <w:noWrap w:val="0"/>
          </w:tcPr>
          <w:p w14:paraId="70E44ED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  <w:noWrap w:val="0"/>
          </w:tcPr>
          <w:p w14:paraId="07845D8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754FD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2A2D75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  <w:noWrap w:val="0"/>
          </w:tcPr>
          <w:p w14:paraId="34B6D3B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  <w:noWrap w:val="0"/>
          </w:tcPr>
          <w:p w14:paraId="060B44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48C50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484FF71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038DB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FF936D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  <w:noWrap w:val="0"/>
          </w:tcPr>
          <w:p w14:paraId="1560384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noWrap w:val="0"/>
          </w:tcPr>
          <w:p w14:paraId="763AC01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1C702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38" w:type="dxa"/>
            <w:gridSpan w:val="3"/>
            <w:noWrap w:val="0"/>
          </w:tcPr>
          <w:p w14:paraId="33A2207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2702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061785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  <w:noWrap w:val="0"/>
          </w:tcPr>
          <w:p w14:paraId="2C208A5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  <w:noWrap w:val="0"/>
          </w:tcPr>
          <w:p w14:paraId="41CE9C7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37691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DDAE4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  <w:noWrap w:val="0"/>
          </w:tcPr>
          <w:p w14:paraId="329F381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  <w:noWrap w:val="0"/>
          </w:tcPr>
          <w:p w14:paraId="5BCE0C4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15CB3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B3E40A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  <w:noWrap w:val="0"/>
          </w:tcPr>
          <w:p w14:paraId="01ED931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  <w:noWrap w:val="0"/>
          </w:tcPr>
          <w:p w14:paraId="50E00A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75DF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12A7D5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  <w:noWrap w:val="0"/>
          </w:tcPr>
          <w:p w14:paraId="678DED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  <w:noWrap w:val="0"/>
          </w:tcPr>
          <w:p w14:paraId="66876A16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150E9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6C101E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  <w:noWrap w:val="0"/>
          </w:tcPr>
          <w:p w14:paraId="2A4D121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  <w:noWrap w:val="0"/>
          </w:tcPr>
          <w:p w14:paraId="0DC0815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14:paraId="07E0ED48">
      <w:pPr>
        <w:jc w:val="center"/>
        <w:rPr>
          <w:rFonts w:eastAsiaTheme="minorHAnsi"/>
          <w:b/>
          <w:bCs/>
          <w:lang w:eastAsia="en-US"/>
        </w:rPr>
      </w:pPr>
    </w:p>
    <w:p w14:paraId="5ED28EDA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V. Формы заявления и документов, необходимых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14:paraId="398961A0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14:paraId="0EABFC34">
      <w:pPr>
        <w:jc w:val="right"/>
        <w:outlineLvl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Образец № 1</w:t>
      </w:r>
    </w:p>
    <w:p w14:paraId="3E14679C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62EA81E4">
      <w:pPr>
        <w:pStyle w:val="2"/>
        <w:keepNext w:val="0"/>
        <w:spacing w:line="240" w:lineRule="auto"/>
        <w:jc w:val="right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Courier New" w:hAnsi="Courier New" w:cs="Courier New" w:eastAsiaTheme="minorHAnsi"/>
          <w:b w:val="0"/>
          <w:bCs/>
          <w:sz w:val="20"/>
          <w:lang w:eastAsia="en-US"/>
        </w:rPr>
        <w:t xml:space="preserve">                                     </w:t>
      </w:r>
      <w:r>
        <w:rPr>
          <w:rFonts w:ascii="Courier New" w:hAnsi="Courier New" w:cs="Courier New" w:eastAsiaTheme="minorHAnsi"/>
          <w:b w:val="0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Главе _______________________________</w:t>
      </w:r>
    </w:p>
    <w:p w14:paraId="633C3CDF">
      <w:pPr>
        <w:pStyle w:val="2"/>
        <w:keepNext w:val="0"/>
        <w:spacing w:line="240" w:lineRule="auto"/>
        <w:jc w:val="right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                                                                                          _______________________________</w:t>
      </w:r>
    </w:p>
    <w:p w14:paraId="4B06D65A">
      <w:pPr>
        <w:pStyle w:val="2"/>
        <w:keepNext w:val="0"/>
        <w:spacing w:line="240" w:lineRule="auto"/>
        <w:jc w:val="right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                                                                                          (наименование уполномоченного</w:t>
      </w:r>
    </w:p>
    <w:p w14:paraId="40EE2D90">
      <w:pPr>
        <w:pStyle w:val="2"/>
        <w:keepNext w:val="0"/>
        <w:spacing w:line="240" w:lineRule="auto"/>
        <w:jc w:val="right"/>
        <w:rPr>
          <w:rFonts w:ascii="Courier New" w:hAnsi="Courier New" w:cs="Courier New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14:paraId="3BBF379D">
      <w:pPr>
        <w:pStyle w:val="2"/>
        <w:keepNext w:val="0"/>
        <w:jc w:val="both"/>
        <w:rPr>
          <w:rFonts w:ascii="Courier New" w:hAnsi="Courier New" w:cs="Courier New" w:eastAsiaTheme="minorHAnsi"/>
          <w:b w:val="0"/>
          <w:bCs/>
          <w:sz w:val="24"/>
          <w:szCs w:val="24"/>
          <w:lang w:eastAsia="en-US"/>
        </w:rPr>
      </w:pPr>
    </w:p>
    <w:p w14:paraId="4A202D65">
      <w:pPr>
        <w:pStyle w:val="2"/>
        <w:keepNext w:val="0"/>
        <w:spacing w:line="240" w:lineRule="auto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ЗАЯВКА</w:t>
      </w:r>
    </w:p>
    <w:p w14:paraId="5C153D89">
      <w:pPr>
        <w:pStyle w:val="2"/>
        <w:keepNext w:val="0"/>
        <w:spacing w:line="240" w:lineRule="auto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на согласование создания места (площадки) накопления</w:t>
      </w:r>
    </w:p>
    <w:p w14:paraId="3056AB4A">
      <w:pPr>
        <w:pStyle w:val="2"/>
        <w:keepNext w:val="0"/>
        <w:spacing w:line="240" w:lineRule="auto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твердых коммунальных отходов</w:t>
      </w:r>
    </w:p>
    <w:p w14:paraId="5CBD20A3">
      <w:pPr>
        <w:pStyle w:val="2"/>
        <w:keepNext w:val="0"/>
        <w:tabs>
          <w:tab w:val="left" w:pos="3233"/>
        </w:tabs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ab/>
      </w:r>
    </w:p>
    <w:p w14:paraId="06B3D6A2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В   соответствии  с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"consultantplus://offline/ref=5D39A8694D5DDF6805B4B9FA2C1DB83B79B687B0295049AE3DAD451A0E7F962FD64D4143F0AC16DEE0C5F263D766855ECB1597484D5D1734GDXDP" \o "consultantplus://offline/ref=5D39A8694D5DDF6805B4B9FA2C1DB83B79B687B0295049AE3DAD451A0E7F962FD64D4143F0AC16DEE0C5F263D766855ECB1597484D5D1734GDXDP"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пунктом  4</w:t>
      </w: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14:paraId="04A77F64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__________________________________________________________________________________</w:t>
      </w:r>
    </w:p>
    <w:p w14:paraId="757300F0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                            (наименование заявителя или представителя заявителя)</w:t>
      </w:r>
    </w:p>
    <w:p w14:paraId="49208F65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4A4CF887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направляет следующую заявку:</w:t>
      </w:r>
    </w:p>
    <w:p w14:paraId="56F18048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989"/>
        <w:gridCol w:w="3572"/>
      </w:tblGrid>
      <w:tr w14:paraId="40006C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30DC94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F7E51E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CCBA323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FA060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06380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26A9B2F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EEA02FF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333BC27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273EFF7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51F3BE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F1FA653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B18787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A815A0D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E710F22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14:paraId="6F5A52D9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78294C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59DD12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3ACC3DD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A40C62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FB8E1DA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489F33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85EC3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EBEA01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14:paraId="54E0B645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5ED9E2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42C6B5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5D0C23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C93C2C3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планируемом месте (площадке) накопления ТКО:</w:t>
            </w:r>
          </w:p>
          <w:p w14:paraId="1DA4BDD4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адрес (местоположение);</w:t>
            </w:r>
          </w:p>
          <w:p w14:paraId="35AB305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7A8AFF2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7AEFC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EC43B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08E746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14:paraId="2DEA0BF6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тип места (площадки) накопления ТКО;</w:t>
            </w:r>
          </w:p>
          <w:p w14:paraId="0A84FF2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площадь места (площадки) накопления ТКО;</w:t>
            </w:r>
          </w:p>
          <w:p w14:paraId="7AA2DFF4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14:paraId="289F1013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планируемое место для складирования крупногабаритных отходов;</w:t>
            </w:r>
          </w:p>
          <w:p w14:paraId="454B2817">
            <w:pPr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949C0EF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5E567C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EA9B551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41B8FFA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собственнике планируемого места (площадки) накопления ТКО:</w:t>
            </w:r>
          </w:p>
          <w:p w14:paraId="766DA1A9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14:paraId="7662A8DD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DAD7B34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50EE5A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32375A7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3628303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3977AC9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04233B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A008611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1AFC49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4485BB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14:paraId="77FD8950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</w:t>
      </w:r>
    </w:p>
    <w:p w14:paraId="71818F33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Приложение:</w:t>
      </w:r>
    </w:p>
    <w:p w14:paraId="67C3BDC2">
      <w:pPr>
        <w:pStyle w:val="2"/>
        <w:keepNext w:val="0"/>
        <w:spacing w:line="240" w:lineRule="auto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2E3B2490">
      <w:pPr>
        <w:pStyle w:val="2"/>
        <w:keepNext w:val="0"/>
        <w:jc w:val="both"/>
        <w:rPr>
          <w:rFonts w:ascii="Courier New" w:hAnsi="Courier New" w:cs="Courier New" w:eastAsiaTheme="minorHAnsi"/>
          <w:b w:val="0"/>
          <w:bCs/>
          <w:sz w:val="24"/>
          <w:szCs w:val="24"/>
          <w:lang w:eastAsia="en-US"/>
        </w:rPr>
      </w:pPr>
    </w:p>
    <w:p w14:paraId="2CB6018C">
      <w:pPr>
        <w:pStyle w:val="2"/>
        <w:keepNext w:val="0"/>
        <w:jc w:val="both"/>
        <w:rPr>
          <w:rFonts w:ascii="Courier New" w:hAnsi="Courier New" w:cs="Courier New" w:eastAsiaTheme="minorHAnsi"/>
          <w:b w:val="0"/>
          <w:bCs/>
          <w:sz w:val="24"/>
          <w:szCs w:val="24"/>
          <w:lang w:eastAsia="en-US"/>
        </w:rPr>
      </w:pPr>
      <w:r>
        <w:rPr>
          <w:rFonts w:ascii="Courier New" w:hAnsi="Courier New" w:cs="Courier New" w:eastAsiaTheme="minorHAnsi"/>
          <w:b w:val="0"/>
          <w:bCs/>
          <w:sz w:val="24"/>
          <w:szCs w:val="24"/>
          <w:lang w:eastAsia="en-US"/>
        </w:rPr>
        <w:t xml:space="preserve"> _____________                                     _________________</w:t>
      </w:r>
    </w:p>
    <w:p w14:paraId="6A991F37">
      <w:pPr>
        <w:pStyle w:val="2"/>
        <w:keepNext w:val="0"/>
        <w:jc w:val="both"/>
        <w:rPr>
          <w:rFonts w:hint="default" w:ascii="Times New Roman" w:hAnsi="Times New Roman" w:cs="Times New Roman" w:eastAsiaTheme="minorHAnsi"/>
          <w:b w:val="0"/>
          <w:bCs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b w:val="0"/>
          <w:bCs/>
          <w:sz w:val="24"/>
          <w:szCs w:val="24"/>
          <w:lang w:eastAsia="en-US"/>
        </w:rPr>
        <w:t xml:space="preserve">    </w:t>
      </w:r>
      <w:r>
        <w:rPr>
          <w:rFonts w:hint="default" w:ascii="Times New Roman" w:hAnsi="Times New Roman" w:cs="Times New Roman" w:eastAsiaTheme="minorHAnsi"/>
          <w:b w:val="0"/>
          <w:bCs/>
          <w:sz w:val="24"/>
          <w:szCs w:val="24"/>
          <w:lang w:val="ru-RU" w:eastAsia="en-US"/>
        </w:rPr>
        <w:t xml:space="preserve">  </w:t>
      </w:r>
      <w:r>
        <w:rPr>
          <w:rFonts w:hint="default" w:ascii="Times New Roman" w:hAnsi="Times New Roman" w:cs="Times New Roman" w:eastAsiaTheme="minorHAnsi"/>
          <w:b w:val="0"/>
          <w:bCs/>
          <w:sz w:val="24"/>
          <w:szCs w:val="24"/>
          <w:lang w:eastAsia="en-US"/>
        </w:rPr>
        <w:t xml:space="preserve"> (дата)                                            </w:t>
      </w:r>
      <w:r>
        <w:rPr>
          <w:rFonts w:hint="default" w:ascii="Times New Roman" w:hAnsi="Times New Roman" w:cs="Times New Roman" w:eastAsiaTheme="minorHAnsi"/>
          <w:b w:val="0"/>
          <w:bCs/>
          <w:sz w:val="24"/>
          <w:szCs w:val="24"/>
          <w:lang w:val="ru-RU" w:eastAsia="en-US"/>
        </w:rPr>
        <w:t xml:space="preserve">                                                                                 </w:t>
      </w:r>
      <w:r>
        <w:rPr>
          <w:rFonts w:hint="default" w:ascii="Times New Roman" w:hAnsi="Times New Roman" w:cs="Times New Roman" w:eastAsiaTheme="minorHAnsi"/>
          <w:b w:val="0"/>
          <w:bCs/>
          <w:sz w:val="24"/>
          <w:szCs w:val="24"/>
          <w:lang w:eastAsia="en-US"/>
        </w:rPr>
        <w:t>(подпись)</w:t>
      </w:r>
    </w:p>
    <w:p w14:paraId="4E6BFBDE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6383458C">
      <w:pPr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14:paraId="7AAA129B">
      <w:pPr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Образец № 2</w:t>
      </w:r>
    </w:p>
    <w:p w14:paraId="107C17A1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009358B0">
      <w:pPr>
        <w:pStyle w:val="2"/>
        <w:keepNext w:val="0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РЕШЕНИЕ</w:t>
      </w:r>
    </w:p>
    <w:p w14:paraId="72B9A4B3">
      <w:pPr>
        <w:pStyle w:val="2"/>
        <w:keepNext w:val="0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о согласовании/об отказе в согласовании создания места (площадки)</w:t>
      </w:r>
    </w:p>
    <w:p w14:paraId="093BE24D">
      <w:pPr>
        <w:pStyle w:val="2"/>
        <w:keepNext w:val="0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накопления твердых коммунальных отходов</w:t>
      </w:r>
    </w:p>
    <w:p w14:paraId="07ADB0C4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04F52753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"__" ____________ 20__ г.</w:t>
      </w:r>
    </w:p>
    <w:p w14:paraId="378F549F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04D9C27D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накопления твердых  коммунальных отходов» администрацией муниципального образования в лице</w:t>
      </w:r>
    </w:p>
    <w:p w14:paraId="6E52627A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__________________________________________________________________________________</w:t>
      </w:r>
    </w:p>
    <w:p w14:paraId="3F4E68A0">
      <w:pPr>
        <w:pStyle w:val="2"/>
        <w:keepNext w:val="0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(должность, Ф.И.О.)</w:t>
      </w:r>
    </w:p>
    <w:p w14:paraId="4E3A25E0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05DDB310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принято решение о согласовании/об отказе в согласовании создания места (площадки) накопления ТКО по адресу:</w:t>
      </w:r>
    </w:p>
    <w:p w14:paraId="58031BF6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__________________________________________________________________________________</w:t>
      </w:r>
    </w:p>
    <w:p w14:paraId="63E9F93C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собственнику места (площадки) накопления твердых коммунальных отходов:__________________________________________________________________________</w:t>
      </w:r>
    </w:p>
    <w:p w14:paraId="7DC72D2F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в лице заявителя: __________________________________________________________________,</w:t>
      </w:r>
    </w:p>
    <w:p w14:paraId="24BB9561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действующего на основании: _________________________________________________________,</w:t>
      </w:r>
    </w:p>
    <w:p w14:paraId="24265374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на основании  ______________________________________________________________________</w:t>
      </w:r>
    </w:p>
    <w:p w14:paraId="176870C4">
      <w:pPr>
        <w:pStyle w:val="2"/>
        <w:keepNext w:val="0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(указать обстоятельства, послужившие основанием для отказа)</w:t>
      </w:r>
    </w:p>
    <w:p w14:paraId="19D48D7D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14:paraId="6FF98951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Не  позднее 3 рабочих дней со дня начала использования места (площадки) накопления   ТКО   направить   в администрацию муниципального образования  заявку  о  включении сведений  о  месте  (площадке)  накопления  ТКО  в  реестр  мест (площадок) накопления твердых коммунальных отходов.</w:t>
      </w:r>
    </w:p>
    <w:p w14:paraId="6977FE61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3212B089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_____________________       ____________      _________________</w:t>
      </w:r>
    </w:p>
    <w:p w14:paraId="6AA0842F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(должность)                            (подпись)                    (Ф.И.О)</w:t>
      </w:r>
    </w:p>
    <w:p w14:paraId="72D2ED2B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6FFBED98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0"/>
          <w:lang w:eastAsia="en-US"/>
        </w:rPr>
      </w:pPr>
      <w:r>
        <w:rPr>
          <w:rFonts w:ascii="Times New Roman" w:hAnsi="Times New Roman" w:eastAsiaTheme="minorHAnsi"/>
          <w:b w:val="0"/>
          <w:bCs/>
          <w:sz w:val="20"/>
          <w:lang w:eastAsia="en-US"/>
        </w:rPr>
        <w:t>М.п.</w:t>
      </w:r>
    </w:p>
    <w:p w14:paraId="138B7556">
      <w:pPr>
        <w:widowControl w:val="0"/>
        <w:ind w:firstLine="709"/>
        <w:jc w:val="right"/>
        <w:outlineLvl w:val="1"/>
        <w:rPr>
          <w:b/>
        </w:rPr>
      </w:pPr>
    </w:p>
    <w:sectPr>
      <w:pgSz w:w="11906" w:h="16838"/>
      <w:pgMar w:top="1134" w:right="850" w:bottom="1135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903633"/>
      <w:docPartObj>
        <w:docPartGallery w:val="autotext"/>
      </w:docPartObj>
    </w:sdtPr>
    <w:sdtContent>
      <w:p w14:paraId="1A2FBE72">
        <w:pPr>
          <w:pStyle w:val="3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4168DC27">
    <w:pPr>
      <w:pStyle w:val="3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EF3DC">
    <w:pPr>
      <w:pStyle w:val="26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2</w:t>
    </w:r>
    <w:r>
      <w:rPr>
        <w:rStyle w:val="17"/>
      </w:rPr>
      <w:fldChar w:fldCharType="end"/>
    </w:r>
  </w:p>
  <w:p w14:paraId="264BC4B8">
    <w:pPr>
      <w:pStyle w:val="2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DF61">
    <w:pPr>
      <w:pStyle w:val="26"/>
      <w:jc w:val="center"/>
    </w:pPr>
  </w:p>
  <w:p w14:paraId="3686A445">
    <w:pPr>
      <w:pStyle w:val="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71D8A"/>
    <w:rsid w:val="0AD53CD0"/>
    <w:rsid w:val="5DE82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0"/>
    <w:qFormat/>
    <w:uiPriority w:val="0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3">
    <w:name w:val="heading 2"/>
    <w:basedOn w:val="1"/>
    <w:next w:val="1"/>
    <w:link w:val="191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2"/>
    <w:semiHidden/>
    <w:unhideWhenUsed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4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rFonts w:cs="Times New Roman"/>
      <w:vertAlign w:val="superscript"/>
    </w:rPr>
  </w:style>
  <w:style w:type="character" w:styleId="14">
    <w:name w:val="annotation reference"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0"/>
    <w:rPr>
      <w:b/>
      <w:bCs/>
    </w:rPr>
  </w:style>
  <w:style w:type="paragraph" w:styleId="19">
    <w:name w:val="Balloon Text"/>
    <w:basedOn w:val="1"/>
    <w:link w:val="197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18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link w:val="6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202"/>
    <w:qFormat/>
    <w:uiPriority w:val="99"/>
    <w:rPr>
      <w:sz w:val="20"/>
      <w:szCs w:val="20"/>
    </w:rPr>
  </w:style>
  <w:style w:type="paragraph" w:styleId="23">
    <w:name w:val="annotation subject"/>
    <w:basedOn w:val="22"/>
    <w:next w:val="22"/>
    <w:link w:val="203"/>
    <w:qFormat/>
    <w:uiPriority w:val="0"/>
    <w:rPr>
      <w:b/>
      <w:bCs/>
    </w:rPr>
  </w:style>
  <w:style w:type="paragraph" w:styleId="24">
    <w:name w:val="footnote text"/>
    <w:basedOn w:val="1"/>
    <w:link w:val="201"/>
    <w:unhideWhenUsed/>
    <w:qFormat/>
    <w:uiPriority w:val="99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95"/>
    <w:qFormat/>
    <w:uiPriority w:val="99"/>
    <w:pPr>
      <w:tabs>
        <w:tab w:val="center" w:pos="4677"/>
        <w:tab w:val="right" w:pos="9355"/>
      </w:tabs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9">
    <w:name w:val="Body Text"/>
    <w:basedOn w:val="1"/>
    <w:link w:val="194"/>
    <w:qFormat/>
    <w:uiPriority w:val="0"/>
    <w:pPr>
      <w:jc w:val="both"/>
    </w:pPr>
    <w:rPr>
      <w:sz w:val="28"/>
    </w:rPr>
  </w:style>
  <w:style w:type="paragraph" w:styleId="3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31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32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4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5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7">
    <w:name w:val="Title"/>
    <w:basedOn w:val="1"/>
    <w:link w:val="193"/>
    <w:qFormat/>
    <w:uiPriority w:val="0"/>
    <w:pPr>
      <w:jc w:val="center"/>
    </w:pPr>
    <w:rPr>
      <w:sz w:val="28"/>
    </w:rPr>
  </w:style>
  <w:style w:type="paragraph" w:styleId="38">
    <w:name w:val="footer"/>
    <w:basedOn w:val="1"/>
    <w:link w:val="196"/>
    <w:qFormat/>
    <w:uiPriority w:val="99"/>
    <w:pPr>
      <w:tabs>
        <w:tab w:val="center" w:pos="4677"/>
        <w:tab w:val="right" w:pos="9355"/>
      </w:tabs>
    </w:pPr>
  </w:style>
  <w:style w:type="paragraph" w:styleId="39">
    <w:name w:val="Normal (Web)"/>
    <w:basedOn w:val="1"/>
    <w:qFormat/>
    <w:uiPriority w:val="0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styleId="40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41">
    <w:name w:val="HTML Preformatted"/>
    <w:basedOn w:val="1"/>
    <w:link w:val="20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42">
    <w:name w:val="Table Grid"/>
    <w:basedOn w:val="12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5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2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3">
    <w:name w:val="Title Char"/>
    <w:basedOn w:val="11"/>
    <w:qFormat/>
    <w:uiPriority w:val="10"/>
    <w:rPr>
      <w:sz w:val="48"/>
      <w:szCs w:val="48"/>
    </w:rPr>
  </w:style>
  <w:style w:type="character" w:customStyle="1" w:styleId="54">
    <w:name w:val="Subtitle Char"/>
    <w:basedOn w:val="11"/>
    <w:link w:val="40"/>
    <w:qFormat/>
    <w:uiPriority w:val="11"/>
    <w:rPr>
      <w:sz w:val="24"/>
      <w:szCs w:val="24"/>
    </w:rPr>
  </w:style>
  <w:style w:type="paragraph" w:styleId="55">
    <w:name w:val="Quote"/>
    <w:basedOn w:val="1"/>
    <w:next w:val="1"/>
    <w:link w:val="56"/>
    <w:qFormat/>
    <w:uiPriority w:val="29"/>
    <w:pPr>
      <w:ind w:left="720" w:right="720"/>
    </w:pPr>
    <w:rPr>
      <w:i/>
    </w:rPr>
  </w:style>
  <w:style w:type="character" w:customStyle="1" w:styleId="56">
    <w:name w:val="Quote Char"/>
    <w:link w:val="55"/>
    <w:qFormat/>
    <w:uiPriority w:val="29"/>
    <w:rPr>
      <w:i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8">
    <w:name w:val="Intense Quote Char"/>
    <w:link w:val="57"/>
    <w:uiPriority w:val="30"/>
    <w:rPr>
      <w:i/>
    </w:rPr>
  </w:style>
  <w:style w:type="character" w:customStyle="1" w:styleId="59">
    <w:name w:val="Header Char"/>
    <w:basedOn w:val="11"/>
    <w:uiPriority w:val="99"/>
  </w:style>
  <w:style w:type="character" w:customStyle="1" w:styleId="60">
    <w:name w:val="Footer Char"/>
    <w:basedOn w:val="11"/>
    <w:uiPriority w:val="99"/>
  </w:style>
  <w:style w:type="character" w:customStyle="1" w:styleId="61">
    <w:name w:val="Caption Char"/>
    <w:basedOn w:val="11"/>
    <w:link w:val="21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62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0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1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2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3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4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5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1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8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2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7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3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4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5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6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7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0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1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2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3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4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7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8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9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0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1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2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3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4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5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6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7">
    <w:name w:val="Footnote Text Char"/>
    <w:uiPriority w:val="99"/>
    <w:rPr>
      <w:sz w:val="18"/>
    </w:rPr>
  </w:style>
  <w:style w:type="character" w:customStyle="1" w:styleId="188">
    <w:name w:val="Endnote Text Char"/>
    <w:link w:val="20"/>
    <w:uiPriority w:val="99"/>
    <w:rPr>
      <w:sz w:val="20"/>
    </w:rPr>
  </w:style>
  <w:style w:type="paragraph" w:customStyle="1" w:styleId="189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0">
    <w:name w:val="Заголовок 1 Знак"/>
    <w:basedOn w:val="11"/>
    <w:link w:val="2"/>
    <w:uiPriority w:val="0"/>
    <w:rPr>
      <w:rFonts w:ascii="Tahoma" w:hAnsi="Tahoma" w:eastAsia="Times New Roman" w:cs="Times New Roman"/>
      <w:b/>
      <w:sz w:val="28"/>
      <w:szCs w:val="20"/>
      <w:lang w:eastAsia="ru-RU"/>
    </w:rPr>
  </w:style>
  <w:style w:type="character" w:customStyle="1" w:styleId="191">
    <w:name w:val="Заголовок 2 Знак"/>
    <w:basedOn w:val="11"/>
    <w:link w:val="3"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192">
    <w:name w:val="Заголовок 3 Знак"/>
    <w:basedOn w:val="11"/>
    <w:link w:val="4"/>
    <w:semiHidden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193">
    <w:name w:val="Название Знак"/>
    <w:basedOn w:val="11"/>
    <w:link w:val="37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94">
    <w:name w:val="Основной текст Знак"/>
    <w:basedOn w:val="11"/>
    <w:link w:val="29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95">
    <w:name w:val="Верхний колонтитул Знак"/>
    <w:basedOn w:val="11"/>
    <w:link w:val="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6">
    <w:name w:val="Нижний колонтитул Знак"/>
    <w:basedOn w:val="11"/>
    <w:link w:val="3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7">
    <w:name w:val="Текст выноски Знак"/>
    <w:basedOn w:val="11"/>
    <w:link w:val="19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98">
    <w:name w:val="ConsPlusNonformat"/>
    <w:uiPriority w:val="99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9">
    <w:name w:val="ConsPlusNormal"/>
    <w:uiPriority w:val="0"/>
    <w:pPr>
      <w:spacing w:before="0" w:beforeAutospacing="0" w:after="0" w:afterAutospacing="0" w:line="240" w:lineRule="auto"/>
      <w:ind w:firstLine="720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customStyle="1" w:styleId="200">
    <w:name w:val="consplusnormal0"/>
    <w:basedOn w:val="1"/>
    <w:uiPriority w:val="0"/>
    <w:pPr>
      <w:spacing w:before="100" w:after="100"/>
      <w:ind w:firstLine="120"/>
    </w:pPr>
    <w:rPr>
      <w:rFonts w:ascii="Verdana" w:hAnsi="Verdana"/>
    </w:rPr>
  </w:style>
  <w:style w:type="character" w:customStyle="1" w:styleId="201">
    <w:name w:val="Текст сноски Знак"/>
    <w:basedOn w:val="11"/>
    <w:link w:val="24"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02">
    <w:name w:val="Текст примечания Знак"/>
    <w:basedOn w:val="11"/>
    <w:link w:val="2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3">
    <w:name w:val="Тема примечания Знак"/>
    <w:basedOn w:val="202"/>
    <w:link w:val="23"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204">
    <w:name w:val="normd"/>
    <w:basedOn w:val="1"/>
    <w:uiPriority w:val="0"/>
    <w:pPr>
      <w:spacing w:before="100" w:beforeAutospacing="1" w:after="100" w:afterAutospacing="1"/>
    </w:pPr>
  </w:style>
  <w:style w:type="character" w:customStyle="1" w:styleId="205">
    <w:name w:val="Стандартный HTML Знак"/>
    <w:basedOn w:val="11"/>
    <w:link w:val="41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206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7">
    <w:name w:val="Основной текст_"/>
    <w:link w:val="208"/>
    <w:uiPriority w:val="0"/>
    <w:rPr>
      <w:spacing w:val="1"/>
      <w:sz w:val="27"/>
      <w:szCs w:val="27"/>
      <w:shd w:val="clear" w:color="auto" w:fill="FFFFFF"/>
    </w:rPr>
  </w:style>
  <w:style w:type="paragraph" w:customStyle="1" w:styleId="208">
    <w:name w:val="Основной текст1"/>
    <w:basedOn w:val="1"/>
    <w:link w:val="207"/>
    <w:uiPriority w:val="0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 w:eastAsiaTheme="minorHAnsi" w:cstheme="minorBidi"/>
      <w:spacing w:val="1"/>
      <w:sz w:val="27"/>
      <w:szCs w:val="27"/>
      <w:lang w:eastAsia="en-US"/>
    </w:rPr>
  </w:style>
  <w:style w:type="paragraph" w:customStyle="1" w:styleId="209">
    <w:name w:val="ConsPlusTitle"/>
    <w:uiPriority w:val="0"/>
    <w:pPr>
      <w:widowControl w:val="0"/>
      <w:spacing w:before="0" w:beforeAutospacing="0" w:after="0" w:afterAutospacing="0" w:line="240" w:lineRule="auto"/>
    </w:pPr>
    <w:rPr>
      <w:rFonts w:hint="default"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10">
    <w:name w:val="Название проектного документа"/>
    <w:basedOn w:val="1"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F241-4861-46BA-A8E1-606F5881B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TotalTime>18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2025-10-01T09:21:00Z</dcterms:created>
  <dc:creator>Asus</dc:creator>
  <cp:lastModifiedBy>Asus</cp:lastModifiedBy>
  <cp:lastPrinted>2026-03-20T07:14:19Z</cp:lastPrinted>
  <dcterms:modified xsi:type="dcterms:W3CDTF">2026-03-20T07:17:53Z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381829ADBA4F413ABC02C9BA04396585_12</vt:lpwstr>
  </property>
</Properties>
</file>