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07151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АДМИНИСТРАЦИЯ МУНИЦИПАЛЬНОГО ОБРАЗОВАНИЯ</w:t>
      </w:r>
    </w:p>
    <w:p w14:paraId="01B834C1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ХВАЛОВСКОЕ СЕЛЬСКОЕ ПОСЕЛЕНИЕ</w:t>
      </w:r>
    </w:p>
    <w:p w14:paraId="12CC7B33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eastAsia="ru-RU"/>
        </w:rPr>
        <w:t>ВОЛХОВСКОГО МУНИЦИПАЛЬНОГО РАЙОНА</w:t>
      </w:r>
    </w:p>
    <w:p w14:paraId="499F1804">
      <w:pPr>
        <w:keepNext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val="ru-RU" w:eastAsia="ru-RU" w:bidi="ar-SA"/>
        </w:rPr>
        <w:t>ЛЕНИНГРАДСКОЙ ОБЛАСТИ</w:t>
      </w:r>
    </w:p>
    <w:p w14:paraId="77691CAE">
      <w:pPr>
        <w:spacing w:after="0" w:line="240" w:lineRule="auto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167E2724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ПОСТАНОВЛЕНИЕ</w:t>
      </w:r>
    </w:p>
    <w:p w14:paraId="00B04129">
      <w:pPr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04C074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от 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0</w:t>
      </w:r>
      <w:r>
        <w:rPr>
          <w:rFonts w:hint="default" w:eastAsia="Calibri" w:cs="Times New Roman"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 xml:space="preserve"> марта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202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ru-RU"/>
        </w:rPr>
        <w:t>6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 xml:space="preserve"> года №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 1</w:t>
      </w:r>
      <w:r>
        <w:rPr>
          <w:rFonts w:hint="default" w:eastAsia="Calibri" w:cs="Times New Roman"/>
          <w:b/>
          <w:sz w:val="28"/>
          <w:szCs w:val="28"/>
          <w:lang w:val="en-US" w:eastAsia="ru-RU"/>
        </w:rPr>
        <w:t>8</w:t>
      </w:r>
    </w:p>
    <w:p w14:paraId="08CB810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hint="default" w:ascii="Times New Roman" w:hAnsi="Times New Roman" w:eastAsia="Calibri" w:cs="Times New Roman"/>
          <w:color w:val="FF0000"/>
          <w:sz w:val="28"/>
          <w:szCs w:val="28"/>
          <w:lang w:eastAsia="ru-RU"/>
        </w:rPr>
      </w:pPr>
    </w:p>
    <w:p w14:paraId="0221E2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14:paraId="68E90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главы администрации № 130 от 17.11.2023 года </w:t>
      </w:r>
    </w:p>
    <w:p w14:paraId="7AE5826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Об утверждении   Административного регламента</w:t>
      </w:r>
    </w:p>
    <w:p w14:paraId="51C7BA00">
      <w:pPr>
        <w:suppressAutoHyphens/>
        <w:spacing w:before="48" w:beforeLines="20" w:after="0" w:line="260" w:lineRule="exact"/>
        <w:ind w:firstLine="539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 xml:space="preserve">по предоставлению муниципальной услуги </w:t>
      </w:r>
    </w:p>
    <w:p w14:paraId="76376817">
      <w:pPr>
        <w:suppressAutoHyphens/>
        <w:spacing w:before="48" w:beforeLines="20" w:after="0" w:line="260" w:lineRule="exact"/>
        <w:ind w:firstLine="539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  <w:bookmarkStart w:id="0" w:name="_Hlk209166954"/>
      <w:r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  <w:t>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</w:p>
    <w:bookmarkEnd w:id="0"/>
    <w:p w14:paraId="46A12F3E">
      <w:pPr>
        <w:suppressAutoHyphens/>
        <w:spacing w:before="48" w:beforeLines="20" w:after="0" w:line="260" w:lineRule="exact"/>
        <w:ind w:firstLine="539"/>
        <w:jc w:val="center"/>
        <w:rPr>
          <w:rFonts w:hint="default" w:ascii="Times New Roman" w:hAnsi="Times New Roman" w:eastAsia="Calibri" w:cs="Times New Roman"/>
          <w:b/>
          <w:sz w:val="28"/>
          <w:szCs w:val="28"/>
          <w:lang w:eastAsia="ru-RU"/>
        </w:rPr>
      </w:pPr>
    </w:p>
    <w:p w14:paraId="521183D0">
      <w:pPr>
        <w:suppressAutoHyphens/>
        <w:spacing w:before="48" w:beforeLines="20" w:after="0" w:line="260" w:lineRule="exact"/>
        <w:ind w:firstLine="539"/>
        <w:jc w:val="both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5E492CC9">
      <w:pPr>
        <w:suppressAutoHyphens/>
        <w:spacing w:before="48" w:beforeLines="20" w:after="0" w:line="280" w:lineRule="exact"/>
        <w:jc w:val="center"/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</w:pPr>
    </w:p>
    <w:p w14:paraId="32ECC9C7">
      <w:pPr>
        <w:suppressAutoHyphens/>
        <w:spacing w:before="48" w:beforeLines="20" w:after="0" w:line="280" w:lineRule="exact"/>
        <w:jc w:val="center"/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  <w:lang w:eastAsia="ar-SA"/>
        </w:rPr>
        <w:t>п о с т а н о в л я е т:</w:t>
      </w:r>
    </w:p>
    <w:p w14:paraId="38DE512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1. Внести изменения в постановление главы администрации от </w:t>
      </w:r>
      <w:bookmarkStart w:id="1" w:name="_Hlk209166994"/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 xml:space="preserve">17 ноября 2023 года №130 </w:t>
      </w:r>
      <w:bookmarkEnd w:id="1"/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«</w:t>
      </w:r>
      <w:r>
        <w:rPr>
          <w:rFonts w:hint="default" w:ascii="Times New Roman" w:hAnsi="Times New Roman" w:eastAsia="Calibri" w:cs="Times New Roman"/>
          <w:bCs/>
          <w:color w:val="000000"/>
          <w:sz w:val="28"/>
          <w:szCs w:val="28"/>
          <w:lang w:eastAsia="ar-SA"/>
        </w:rPr>
        <w:t>Об утверждении административного регламента 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рынков»:</w:t>
      </w:r>
    </w:p>
    <w:p w14:paraId="41059D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ab/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17 ноября 2023 года №130 в редакции Приложения к настоящему постановлению.</w:t>
      </w:r>
    </w:p>
    <w:p w14:paraId="0E890CC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hint="default" w:ascii="Times New Roman" w:hAnsi="Times New Roman" w:eastAsia="Calibri" w:cs="Times New Roman"/>
          <w:color w:val="000000"/>
          <w:sz w:val="28"/>
          <w:szCs w:val="28"/>
          <w:lang w:val="ru-RU" w:eastAsia="ar-SA"/>
        </w:rPr>
      </w:pPr>
      <w:r>
        <w:rPr>
          <w:rFonts w:hint="default" w:eastAsia="Calibri" w:cs="Times New Roman"/>
          <w:color w:val="000000"/>
          <w:sz w:val="28"/>
          <w:szCs w:val="28"/>
          <w:lang w:val="ru-RU" w:eastAsia="ar-SA"/>
        </w:rPr>
        <w:tab/>
      </w:r>
      <w:r>
        <w:rPr>
          <w:rFonts w:hint="default" w:eastAsia="Calibri" w:cs="Times New Roman"/>
          <w:b w:val="0"/>
          <w:bCs w:val="0"/>
          <w:color w:val="000000"/>
          <w:sz w:val="28"/>
          <w:szCs w:val="28"/>
          <w:lang w:val="ru-RU" w:eastAsia="ar-SA"/>
        </w:rPr>
        <w:t>2.</w:t>
      </w:r>
      <w:r>
        <w:rPr>
          <w:b w:val="0"/>
          <w:bCs w:val="0"/>
          <w:sz w:val="28"/>
        </w:rPr>
        <w:t xml:space="preserve">Постановление администрации от </w:t>
      </w:r>
      <w:r>
        <w:rPr>
          <w:rFonts w:hint="default"/>
          <w:b w:val="0"/>
          <w:bCs w:val="0"/>
          <w:sz w:val="28"/>
          <w:lang w:val="ru-RU"/>
        </w:rPr>
        <w:t>19</w:t>
      </w:r>
      <w:r>
        <w:rPr>
          <w:b w:val="0"/>
          <w:bCs w:val="0"/>
          <w:sz w:val="28"/>
        </w:rPr>
        <w:t>.0</w:t>
      </w:r>
      <w:r>
        <w:rPr>
          <w:rFonts w:hint="default"/>
          <w:b w:val="0"/>
          <w:bCs w:val="0"/>
          <w:sz w:val="28"/>
          <w:lang w:val="ru-RU"/>
        </w:rPr>
        <w:t>9</w:t>
      </w:r>
      <w:r>
        <w:rPr>
          <w:b w:val="0"/>
          <w:bCs w:val="0"/>
          <w:sz w:val="28"/>
        </w:rPr>
        <w:t>.202</w:t>
      </w:r>
      <w:r>
        <w:rPr>
          <w:rFonts w:hint="default"/>
          <w:b w:val="0"/>
          <w:bCs w:val="0"/>
          <w:sz w:val="28"/>
          <w:lang w:val="ru-RU"/>
        </w:rPr>
        <w:t>5</w:t>
      </w:r>
      <w:r>
        <w:rPr>
          <w:b w:val="0"/>
          <w:bCs w:val="0"/>
          <w:sz w:val="28"/>
        </w:rPr>
        <w:t xml:space="preserve"> года № </w:t>
      </w:r>
      <w:r>
        <w:rPr>
          <w:rFonts w:hint="default"/>
          <w:b w:val="0"/>
          <w:bCs w:val="0"/>
          <w:sz w:val="28"/>
          <w:lang w:val="ru-RU"/>
        </w:rPr>
        <w:t>149</w:t>
      </w:r>
      <w:r>
        <w:rPr>
          <w:b w:val="0"/>
          <w:bCs w:val="0"/>
          <w:sz w:val="28"/>
        </w:rPr>
        <w:t xml:space="preserve"> «</w:t>
      </w:r>
      <w:r>
        <w:rPr>
          <w:rFonts w:hint="default" w:eastAsia="Calibri"/>
          <w:b w:val="0"/>
          <w:bCs w:val="0"/>
          <w:sz w:val="28"/>
          <w:szCs w:val="28"/>
          <w:lang w:eastAsia="ru-RU"/>
        </w:rPr>
        <w:t xml:space="preserve">О внесении изменений в постановление главы администрации № 130 от 17.11.2023 года </w:t>
      </w:r>
      <w:r>
        <w:rPr>
          <w:rFonts w:hint="default" w:eastAsia="Calibri"/>
          <w:b w:val="0"/>
          <w:bCs w:val="0"/>
          <w:sz w:val="28"/>
          <w:szCs w:val="28"/>
          <w:lang w:val="en-US" w:eastAsia="ru-RU"/>
        </w:rPr>
        <w:t>«</w:t>
      </w:r>
      <w:r>
        <w:rPr>
          <w:rFonts w:hint="default" w:eastAsia="Calibri"/>
          <w:b w:val="0"/>
          <w:bCs w:val="0"/>
          <w:sz w:val="28"/>
          <w:szCs w:val="28"/>
          <w:lang w:eastAsia="ru-RU"/>
        </w:rPr>
        <w:t>Об утверждении   Административного регламента</w:t>
      </w:r>
      <w:r>
        <w:rPr>
          <w:rFonts w:hint="default" w:eastAsia="Calibri"/>
          <w:b w:val="0"/>
          <w:bCs w:val="0"/>
          <w:sz w:val="28"/>
          <w:szCs w:val="28"/>
          <w:lang w:val="en-US" w:eastAsia="ru-RU"/>
        </w:rPr>
        <w:t xml:space="preserve"> </w:t>
      </w:r>
      <w:bookmarkStart w:id="5" w:name="_GoBack"/>
      <w:bookmarkEnd w:id="5"/>
      <w:r>
        <w:rPr>
          <w:rFonts w:hint="default" w:eastAsia="Calibri"/>
          <w:b w:val="0"/>
          <w:bCs w:val="0"/>
          <w:sz w:val="28"/>
          <w:szCs w:val="28"/>
          <w:lang w:eastAsia="ru-RU"/>
        </w:rPr>
        <w:t>по 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</w:r>
      <w:r>
        <w:rPr>
          <w:sz w:val="28"/>
        </w:rPr>
        <w:t>» считать утратившим силу.</w:t>
      </w:r>
    </w:p>
    <w:p w14:paraId="0F80B88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hint="default" w:eastAsia="Calibri" w:cs="Times New Roman"/>
          <w:sz w:val="28"/>
          <w:szCs w:val="28"/>
          <w:lang w:val="en-US" w:eastAsia="ru-RU"/>
        </w:rPr>
        <w:t>3</w:t>
      </w:r>
      <w:r>
        <w:rPr>
          <w:rFonts w:hint="default" w:ascii="Times New Roman" w:hAnsi="Times New Roman" w:eastAsia="Calibri" w:cs="Times New Roman"/>
          <w:sz w:val="28"/>
          <w:szCs w:val="24"/>
          <w:lang w:eastAsia="ru-RU"/>
        </w:rPr>
        <w:t xml:space="preserve">. 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Опубликовать данное постановление в газете «Провинция. Северо-Запад»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583398E3">
      <w:pPr>
        <w:tabs>
          <w:tab w:val="left" w:pos="567"/>
        </w:tabs>
        <w:spacing w:after="0" w:line="240" w:lineRule="auto"/>
        <w:ind w:firstLine="260"/>
        <w:jc w:val="both"/>
        <w:rPr>
          <w:rFonts w:hint="default"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ab/>
      </w:r>
      <w:r>
        <w:rPr>
          <w:rFonts w:hint="default" w:eastAsia="Calibri" w:cs="Times New Roman"/>
          <w:sz w:val="28"/>
          <w:szCs w:val="28"/>
          <w:lang w:val="en-US" w:eastAsia="ru-RU"/>
        </w:rPr>
        <w:t xml:space="preserve"> 4</w:t>
      </w:r>
      <w:r>
        <w:rPr>
          <w:rFonts w:hint="default" w:ascii="Times New Roman" w:hAnsi="Times New Roman" w:eastAsia="Calibri" w:cs="Times New Roman"/>
          <w:sz w:val="28"/>
          <w:szCs w:val="28"/>
          <w:lang w:eastAsia="ru-RU"/>
        </w:rPr>
        <w:t>.Постановление вступает в законную силу после его официального опубликования (обнародования).</w:t>
      </w:r>
    </w:p>
    <w:p w14:paraId="4E7D1CB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hint="default" w:eastAsia="Calibri" w:cs="Times New Roman"/>
          <w:sz w:val="28"/>
          <w:szCs w:val="24"/>
          <w:lang w:val="en-US" w:eastAsia="ru-RU"/>
        </w:rPr>
        <w:t>5</w:t>
      </w:r>
      <w:r>
        <w:rPr>
          <w:rFonts w:hint="default" w:ascii="Times New Roman" w:hAnsi="Times New Roman" w:eastAsia="Calibri" w:cs="Times New Roman"/>
          <w:sz w:val="28"/>
          <w:szCs w:val="24"/>
          <w:lang w:eastAsia="ru-RU"/>
        </w:rPr>
        <w:t>. Контроль за исполнением настоящего постановления оставляю за собой.</w:t>
      </w:r>
    </w:p>
    <w:p w14:paraId="055C38B8">
      <w:pPr>
        <w:suppressAutoHyphens/>
        <w:spacing w:after="0" w:line="240" w:lineRule="auto"/>
        <w:jc w:val="both"/>
        <w:rPr>
          <w:rFonts w:hint="default" w:ascii="Times New Roman" w:hAnsi="Times New Roman" w:eastAsia="Calibri" w:cs="Times New Roman"/>
          <w:sz w:val="28"/>
          <w:szCs w:val="24"/>
          <w:lang w:eastAsia="ru-RU"/>
        </w:rPr>
      </w:pPr>
    </w:p>
    <w:p w14:paraId="3DF88C90">
      <w:pPr>
        <w:suppressAutoHyphens/>
        <w:spacing w:after="0" w:line="240" w:lineRule="auto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 xml:space="preserve">Глава администрации </w:t>
      </w:r>
    </w:p>
    <w:p w14:paraId="6A318F9B">
      <w:pPr>
        <w:suppressAutoHyphens/>
        <w:spacing w:after="0" w:line="240" w:lineRule="auto"/>
        <w:jc w:val="both"/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</w:pPr>
      <w:r>
        <w:rPr>
          <w:rFonts w:hint="default" w:ascii="Times New Roman" w:hAnsi="Times New Roman" w:eastAsia="Calibri" w:cs="Times New Roman"/>
          <w:kern w:val="1"/>
          <w:sz w:val="28"/>
          <w:szCs w:val="28"/>
          <w:lang w:eastAsia="ar-SA"/>
        </w:rPr>
        <w:t>МО Хваловское сельское поселение                                         П.П.Саутыч</w:t>
      </w:r>
    </w:p>
    <w:p w14:paraId="13319C75">
      <w:pPr>
        <w:pStyle w:val="191"/>
        <w:widowControl/>
        <w:jc w:val="right"/>
        <w:rPr>
          <w:b w:val="0"/>
          <w:sz w:val="28"/>
          <w:szCs w:val="28"/>
          <w:highlight w:val="yellow"/>
        </w:rPr>
        <w:sectPr>
          <w:footerReference r:id="rId3" w:type="default"/>
          <w:pgSz w:w="11906" w:h="16838"/>
          <w:pgMar w:top="1134" w:right="567" w:bottom="1134" w:left="1134" w:header="624" w:footer="227" w:gutter="0"/>
          <w:cols w:space="708" w:num="1"/>
          <w:docGrid w:linePitch="360" w:charSpace="0"/>
        </w:sectPr>
      </w:pPr>
    </w:p>
    <w:p w14:paraId="7BB04251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УТВЕРЖДЕН</w:t>
      </w:r>
    </w:p>
    <w:p w14:paraId="33ED196F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постановлением </w:t>
      </w:r>
    </w:p>
    <w:p w14:paraId="29F5827B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главы администрации </w:t>
      </w:r>
    </w:p>
    <w:p w14:paraId="4A9B6347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МО Хваловское сельское поселение </w:t>
      </w:r>
    </w:p>
    <w:p w14:paraId="463C7648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от 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04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.0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3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>.202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6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года № 1</w:t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0"/>
          <w:lang w:val="en-US" w:eastAsia="ru-RU" w:bidi="ar-SA"/>
        </w:rPr>
        <w:t>8</w:t>
      </w: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  </w:t>
      </w:r>
    </w:p>
    <w:p w14:paraId="189279AE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</w:pPr>
      <w:r>
        <w:rPr>
          <w:rFonts w:ascii="Times New Roman" w:hAnsi="Times New Roman" w:eastAsia="Calibri" w:cs="Times New Roman"/>
          <w:b w:val="0"/>
          <w:bCs w:val="0"/>
          <w:sz w:val="24"/>
          <w:szCs w:val="20"/>
          <w:lang w:val="ru-RU" w:eastAsia="ru-RU" w:bidi="ar-SA"/>
        </w:rPr>
        <w:t xml:space="preserve"> (приложение)</w:t>
      </w:r>
    </w:p>
    <w:p w14:paraId="4652D3AA">
      <w:pPr>
        <w:spacing w:after="0" w:line="240" w:lineRule="auto"/>
        <w:jc w:val="right"/>
        <w:rPr>
          <w:rFonts w:ascii="Times New Roman" w:hAnsi="Times New Roman" w:eastAsia="Calibri" w:cs="Times New Roman"/>
          <w:b w:val="0"/>
          <w:bCs w:val="0"/>
          <w:color w:val="FF0000"/>
          <w:sz w:val="24"/>
          <w:szCs w:val="24"/>
          <w:lang w:val="ru-RU" w:eastAsia="ru-RU" w:bidi="ar-SA"/>
        </w:rPr>
      </w:pPr>
    </w:p>
    <w:p w14:paraId="728EF7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hint="default" w:eastAsia="Calibri"/>
          <w:b/>
          <w:bCs/>
          <w:sz w:val="24"/>
          <w:szCs w:val="24"/>
          <w:lang w:eastAsia="ru-RU"/>
        </w:rPr>
      </w:pPr>
      <w:r>
        <w:rPr>
          <w:rFonts w:hint="default" w:eastAsia="Calibri"/>
          <w:b/>
          <w:bCs/>
          <w:sz w:val="24"/>
          <w:szCs w:val="24"/>
          <w:lang w:eastAsia="ru-RU"/>
        </w:rPr>
        <w:t>Административный регламент по предоставлению муниципальной услуги</w:t>
      </w:r>
    </w:p>
    <w:p w14:paraId="71AF371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center"/>
        <w:outlineLvl w:val="0"/>
        <w:rPr>
          <w:rFonts w:hint="default" w:eastAsia="Calibri"/>
          <w:b/>
          <w:bCs/>
          <w:sz w:val="24"/>
          <w:szCs w:val="24"/>
          <w:lang w:eastAsia="ru-RU"/>
        </w:rPr>
      </w:pPr>
      <w:r>
        <w:rPr>
          <w:rFonts w:hint="default" w:eastAsia="Calibri"/>
          <w:b/>
          <w:bCs/>
          <w:sz w:val="24"/>
          <w:szCs w:val="24"/>
          <w:lang w:eastAsia="ru-RU"/>
        </w:rPr>
        <w:t>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</w:p>
    <w:p w14:paraId="6E612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D2CD949">
      <w:pPr>
        <w:rPr>
          <w:b/>
          <w:sz w:val="28"/>
          <w:szCs w:val="28"/>
        </w:rPr>
      </w:pPr>
    </w:p>
    <w:p w14:paraId="385E2091">
      <w:pPr>
        <w:pStyle w:val="33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</w:t>
      </w:r>
    </w:p>
    <w:p w14:paraId="24A5D839">
      <w:pPr>
        <w:pStyle w:val="33"/>
        <w:spacing w:before="0" w:after="0"/>
        <w:ind w:firstLine="720"/>
        <w:jc w:val="center"/>
        <w:rPr>
          <w:b/>
          <w:bCs/>
          <w:color w:val="auto"/>
          <w:sz w:val="28"/>
          <w:szCs w:val="28"/>
        </w:rPr>
      </w:pPr>
    </w:p>
    <w:p w14:paraId="20FE5C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14:paraId="7789B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устанавливает порядок и стандарт предоставления муниципальной услуги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14:paraId="3B956B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14:paraId="643EA2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14:paraId="79498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</w:p>
    <w:p w14:paraId="0A3D8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имеют право:</w:t>
      </w:r>
    </w:p>
    <w:p w14:paraId="5AD889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юридических лиц:</w:t>
      </w:r>
    </w:p>
    <w:p w14:paraId="1DF13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1F2FB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14:paraId="1F6B9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4204BE8A">
      <w:pPr>
        <w:widowControl w:val="0"/>
        <w:ind w:firstLine="709"/>
        <w:jc w:val="both"/>
        <w:rPr>
          <w:sz w:val="28"/>
          <w:szCs w:val="28"/>
        </w:rPr>
      </w:pPr>
    </w:p>
    <w:p w14:paraId="6FEDDF27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bookmarkStart w:id="2" w:name="Par108"/>
      <w:bookmarkEnd w:id="2"/>
      <w:r>
        <w:rPr>
          <w:b/>
          <w:sz w:val="28"/>
          <w:szCs w:val="28"/>
        </w:rPr>
        <w:t>2. Стандарт предоставления муниципальной услуги</w:t>
      </w:r>
    </w:p>
    <w:p w14:paraId="35CFE6F7">
      <w:pPr>
        <w:widowControl w:val="0"/>
        <w:ind w:firstLine="709"/>
        <w:jc w:val="both"/>
        <w:rPr>
          <w:sz w:val="28"/>
          <w:szCs w:val="28"/>
        </w:rPr>
      </w:pPr>
    </w:p>
    <w:p w14:paraId="0C812D15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14:paraId="7867C22D">
      <w:pPr>
        <w:tabs>
          <w:tab w:val="left" w:pos="567"/>
        </w:tabs>
        <w:ind w:firstLine="567"/>
        <w:jc w:val="both"/>
        <w:rPr>
          <w:rFonts w:hint="default"/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2.2. Муниципальную услугу предоставляет: администрация</w:t>
      </w:r>
      <w:r>
        <w:rPr>
          <w:rFonts w:hint="default"/>
          <w:sz w:val="28"/>
          <w:szCs w:val="28"/>
          <w:lang w:val="en-US" w:eastAsia="ru-RU"/>
        </w:rPr>
        <w:t xml:space="preserve"> муниципального образования Хваловское сельское поселение Волховского муниципального района Ленинградской области.</w:t>
      </w:r>
    </w:p>
    <w:p w14:paraId="0EECD6C4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(Указывается полное наименование органа местного самоуправления (далее – ОМСУ))</w:t>
      </w:r>
    </w:p>
    <w:p w14:paraId="32A87695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Результатом предоставления муниципальной услуги является: </w:t>
      </w:r>
    </w:p>
    <w:p w14:paraId="2CEA5365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выдача разрешения на право организации розничного рынка (далее - разрешение) заявителю;</w:t>
      </w:r>
    </w:p>
    <w:p w14:paraId="594F3FDA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отказ в предоставлении разрешения заявителю, в отношении которого принято решение об отказе в предоставлении разрешения;</w:t>
      </w:r>
    </w:p>
    <w:p w14:paraId="213EA252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выдача разрешения на продление срока действия разрешения заявителю;</w:t>
      </w:r>
    </w:p>
    <w:p w14:paraId="06B50FF0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14:paraId="4EB8F04D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Необходимость в формировании реестровой записи отсутствует.</w:t>
      </w:r>
    </w:p>
    <w:p w14:paraId="0B2001F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муниципальной услуги предоставляется</w:t>
      </w:r>
      <w:r>
        <w:rPr>
          <w:sz w:val="28"/>
          <w:szCs w:val="28"/>
          <w:lang w:eastAsia="ru-RU"/>
        </w:rPr>
        <w:br w:type="textWrapping"/>
      </w:r>
      <w:r>
        <w:rPr>
          <w:sz w:val="28"/>
          <w:szCs w:val="28"/>
          <w:lang w:eastAsia="ru-RU"/>
        </w:rPr>
        <w:t>(в соответствии со способом, указанным заявителем при подаче запроса):</w:t>
      </w:r>
    </w:p>
    <w:p w14:paraId="2BE93668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14:paraId="5861FE85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rFonts w:hint="default"/>
          <w:sz w:val="28"/>
          <w:szCs w:val="28"/>
          <w:lang w:val="en-US" w:eastAsia="ru-RU"/>
        </w:rPr>
        <w:t xml:space="preserve">- </w:t>
      </w: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14:paraId="09BECAA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14:paraId="2184C275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 Срок предоставления муниципальной услуги:</w:t>
      </w:r>
    </w:p>
    <w:p w14:paraId="557F6B43">
      <w:pPr>
        <w:ind w:firstLine="709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</w:t>
      </w:r>
      <w:r>
        <w:rPr>
          <w:sz w:val="28"/>
          <w:szCs w:val="28"/>
          <w:lang w:eastAsia="en-US"/>
        </w:rPr>
        <w:t xml:space="preserve"> рассмотрения заявления о предоставлении разрешения составляет 30 календарных дней со дня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предоставлении разрешения.</w:t>
      </w:r>
    </w:p>
    <w:p w14:paraId="38A50495">
      <w:pPr>
        <w:ind w:firstLine="709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срок</w:t>
      </w:r>
      <w:r>
        <w:rPr>
          <w:sz w:val="28"/>
          <w:szCs w:val="28"/>
          <w:lang w:eastAsia="en-US"/>
        </w:rPr>
        <w:t xml:space="preserve"> срок рассмотрения заявления о продлении срока действия разрешения составляет 15 календарных дней с момента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продлении срока действия разрешения.</w:t>
      </w:r>
    </w:p>
    <w:p w14:paraId="3388DE4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9BE4A7B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2.5. Размер платы, взимаемый с заявителя при предоставлении муниципальной услуги.</w:t>
      </w:r>
    </w:p>
    <w:p w14:paraId="42180BC5">
      <w:pPr>
        <w:widowControl w:val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размере государственной пошлины или иной платы, взимаемой за предоставление муниципальной  услуги, размещена на Едином портале.</w:t>
      </w:r>
    </w:p>
    <w:p w14:paraId="2BCD067A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C73C0A7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1DA185D3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МФЦ, составляет не более 15 минут.</w:t>
      </w:r>
    </w:p>
    <w:p w14:paraId="65D5831C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14:paraId="0B554462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регистрации заявления составляет 1 рабочий день с даты подачи заявления:</w:t>
      </w:r>
    </w:p>
    <w:p w14:paraId="12269C8F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14:paraId="37A3E55D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rFonts w:hint="default"/>
          <w:sz w:val="28"/>
          <w:szCs w:val="28"/>
          <w:lang w:val="en-US" w:eastAsia="ru-RU"/>
        </w:rPr>
        <w:t>-</w:t>
      </w: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14:paraId="18C889E9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14:paraId="2FB60258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304E97CA">
      <w:pPr>
        <w:widowControl w:val="0"/>
        <w:ind w:firstLine="567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14:paraId="5A98E7BB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79BA15D9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610BD617">
      <w:pPr>
        <w:widowControl w:val="0"/>
        <w:ind w:firstLine="567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14:paraId="16FC2765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</w:t>
      </w:r>
    </w:p>
    <w:p w14:paraId="678BB1B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75CE3BC2">
      <w:pPr>
        <w:widowControl w:val="0"/>
        <w:ind w:firstLine="567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23424250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F0F2952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14:paraId="29AE497E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14:paraId="230573BF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5C27A0A4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Возможность принятия многофункциональным центром решения об отказе в приеме запроса и документов и(или) информации, необходимых для предоставления муниципальной услуги, отсутствует.</w:t>
      </w:r>
    </w:p>
    <w:p w14:paraId="7DF94B3F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14:paraId="623C6A1F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4AA43CD1">
      <w:pPr>
        <w:widowControl w:val="0"/>
        <w:ind w:firstLine="567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>2.11.</w:t>
      </w:r>
      <w:r>
        <w:t xml:space="preserve"> </w:t>
      </w:r>
      <w:r>
        <w:rPr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услуги.</w:t>
      </w:r>
    </w:p>
    <w:p w14:paraId="7E49A422">
      <w:pPr>
        <w:widowControl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r>
        <w:fldChar w:fldCharType="begin"/>
      </w:r>
      <w: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fldChar w:fldCharType="separate"/>
      </w: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(таблица № 2)</w:t>
      </w: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.</w:t>
      </w:r>
    </w:p>
    <w:p w14:paraId="3DEA1ACA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Формы заявления и документов приведены в </w:t>
      </w:r>
      <w:r>
        <w:fldChar w:fldCharType="begin"/>
      </w:r>
      <w:r>
        <w:instrText xml:space="preserve"> HYPERLINK "https://login.consultant.ru/link/?req=doc&amp;base=SPB&amp;n=316702&amp;dst=101209" \o "https://login.consultant.ru/link/?req=doc&amp;base=SPB&amp;n=316702&amp;dst=101209" </w:instrText>
      </w:r>
      <w:r>
        <w:fldChar w:fldCharType="separate"/>
      </w: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приложении</w:t>
      </w: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fldChar w:fldCharType="end"/>
      </w:r>
      <w:r>
        <w:rPr>
          <w:rFonts w:eastAsiaTheme="minorHAns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 настоящему регламенту.</w:t>
      </w:r>
    </w:p>
    <w:p w14:paraId="515D3960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14E01637">
      <w:pPr>
        <w:widowControl w:val="0"/>
        <w:ind w:firstLine="567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08517759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072591AF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заявление подано лицом, не уполномоченным на осуществление таких действий – </w:t>
      </w:r>
      <w:r>
        <w:rPr>
          <w:rFonts w:eastAsia="Calibri"/>
          <w:sz w:val="28"/>
          <w:szCs w:val="28"/>
        </w:rPr>
        <w:t>отсутствие документа, подтверждающего полномочия представителя</w:t>
      </w:r>
      <w:r>
        <w:rPr>
          <w:sz w:val="28"/>
          <w:szCs w:val="28"/>
          <w:lang w:eastAsia="ru-RU"/>
        </w:rPr>
        <w:t>;</w:t>
      </w:r>
    </w:p>
    <w:p w14:paraId="459425BB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заявление на получение услуги оформлено не в соответствии с административным регламентом:</w:t>
      </w:r>
    </w:p>
    <w:p w14:paraId="34D5FD9C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14:paraId="5618F012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14:paraId="034DB38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16561613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2D79DED0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</w:p>
    <w:p w14:paraId="260F88D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14:paraId="1670A6FC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сведения.</w:t>
      </w:r>
    </w:p>
    <w:p w14:paraId="2948A278">
      <w:pPr>
        <w:widowControl w:val="0"/>
        <w:ind w:firstLine="567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r>
        <w:fldChar w:fldCharType="begin"/>
      </w:r>
      <w:r>
        <w:instrText xml:space="preserve"> HYPERLINK "https://login.consultant.ru/link/?req=doc&amp;base=LAW&amp;n=508991&amp;dst=100124" \o "https://login.consultant.ru/link/?req=doc&amp;base=LAW&amp;n=508991&amp;dst=100124" </w:instrText>
      </w:r>
      <w:r>
        <w:fldChar w:fldCharType="separate"/>
      </w:r>
      <w:r>
        <w:rPr>
          <w:sz w:val="28"/>
          <w:szCs w:val="28"/>
          <w:lang w:eastAsia="ru-RU"/>
        </w:rPr>
        <w:t xml:space="preserve">таблица № </w:t>
      </w:r>
      <w:r>
        <w:rPr>
          <w:sz w:val="28"/>
          <w:szCs w:val="28"/>
          <w:lang w:eastAsia="ru-RU"/>
        </w:rPr>
        <w:fldChar w:fldCharType="end"/>
      </w:r>
      <w:r>
        <w:rPr>
          <w:sz w:val="28"/>
          <w:szCs w:val="28"/>
          <w:lang w:eastAsia="ru-RU"/>
        </w:rPr>
        <w:t>3)</w:t>
      </w:r>
    </w:p>
    <w:p w14:paraId="663FB050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1FFCC85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14:paraId="083A188C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14:paraId="6AC9C968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14:paraId="4E8622AD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3.1. Перечень осуществляемых при предоставлении </w:t>
      </w:r>
      <w:r>
        <w:rPr>
          <w:b/>
          <w:bCs/>
          <w:sz w:val="28"/>
          <w:szCs w:val="28"/>
          <w:lang w:eastAsia="ru-RU"/>
        </w:rPr>
        <w:t>муниципальной</w:t>
      </w:r>
      <w:r>
        <w:rPr>
          <w:b/>
          <w:sz w:val="28"/>
          <w:szCs w:val="28"/>
          <w:lang w:eastAsia="ru-RU"/>
        </w:rPr>
        <w:t xml:space="preserve"> услуги административных процедур:</w:t>
      </w:r>
    </w:p>
    <w:p w14:paraId="42EA7BA5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заявителя;</w:t>
      </w:r>
    </w:p>
    <w:p w14:paraId="0B67ADD2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заявления и документов;</w:t>
      </w:r>
    </w:p>
    <w:p w14:paraId="1AE2316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14:paraId="329F2CAE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муниципальной  услуги;</w:t>
      </w:r>
    </w:p>
    <w:p w14:paraId="2A4E82D8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предоставление результата муниципальной услуги.</w:t>
      </w:r>
    </w:p>
    <w:p w14:paraId="7F08BDF9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5F04B632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3.2. Профилирование заявителя</w:t>
      </w:r>
    </w:p>
    <w:p w14:paraId="08DCAFAC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35833ADD">
      <w:pPr>
        <w:ind w:left="0" w:righ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7D7B82A6">
      <w:pPr>
        <w:ind w:left="0" w:righ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услуги.</w:t>
      </w:r>
    </w:p>
    <w:p w14:paraId="2D2A80BE">
      <w:pPr>
        <w:ind w:left="0" w:right="0" w:firstLine="709"/>
        <w:jc w:val="both"/>
        <w:rPr>
          <w:rFonts w:eastAsiaTheme="minorHAnsi"/>
          <w:color w:val="auto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 приведены в приложении к настоящему регламенту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fldChar w:fldCharType="begin"/>
      </w:r>
      <w:r>
        <w:instrText xml:space="preserve"> HYPERLINK "https://login.consultant.ru/link/?req=doc&amp;base=SPB&amp;n=316702&amp;dst=101235" \o "https://login.consultant.ru/link/?req=doc&amp;base=SPB&amp;n=316702&amp;dst=101235" </w:instrText>
      </w:r>
      <w:r>
        <w:fldChar w:fldCharType="separate"/>
      </w:r>
      <w:r>
        <w:rPr>
          <w:rFonts w:eastAsiaTheme="minorHAnsi"/>
          <w:color w:val="auto"/>
          <w:sz w:val="28"/>
          <w:szCs w:val="28"/>
          <w:lang w:eastAsia="en-US"/>
        </w:rPr>
        <w:t>(таблица № 1)</w:t>
      </w:r>
      <w:r>
        <w:rPr>
          <w:rFonts w:eastAsiaTheme="minorHAnsi"/>
          <w:color w:val="auto"/>
          <w:sz w:val="28"/>
          <w:szCs w:val="28"/>
          <w:lang w:eastAsia="en-US"/>
        </w:rPr>
        <w:fldChar w:fldCharType="end"/>
      </w:r>
      <w:r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55E273B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0CC90A2C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14:paraId="763F201D">
      <w:pPr>
        <w:jc w:val="right"/>
        <w:rPr>
          <w:rFonts w:eastAsiaTheme="minorHAnsi"/>
          <w:sz w:val="28"/>
          <w:szCs w:val="28"/>
          <w:lang w:eastAsia="en-US"/>
        </w:rPr>
      </w:pPr>
    </w:p>
    <w:p w14:paraId="5A1679A7">
      <w:pPr>
        <w:ind w:left="0" w:right="0" w:firstLine="709"/>
        <w:jc w:val="both"/>
        <w:rPr>
          <w:rFonts w:eastAsiaTheme="minorHAnsi"/>
          <w:color w:val="auto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у </w:t>
      </w:r>
      <w:r>
        <w:fldChar w:fldCharType="begin"/>
      </w:r>
      <w: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fldChar w:fldCharType="separate"/>
      </w:r>
      <w:r>
        <w:rPr>
          <w:rFonts w:eastAsiaTheme="minorHAnsi"/>
          <w:color w:val="auto"/>
          <w:sz w:val="28"/>
          <w:szCs w:val="28"/>
          <w:lang w:eastAsia="en-US"/>
        </w:rPr>
        <w:t>(</w:t>
      </w:r>
      <w:r>
        <w:rPr>
          <w:rFonts w:eastAsiaTheme="minorHAnsi"/>
          <w:color w:val="auto"/>
          <w:sz w:val="28"/>
          <w:szCs w:val="28"/>
          <w:highlight w:val="white"/>
          <w:lang w:eastAsia="en-US"/>
        </w:rPr>
        <w:t>таблица № 2</w:t>
      </w:r>
      <w:r>
        <w:rPr>
          <w:rFonts w:eastAsiaTheme="minorHAnsi"/>
          <w:color w:val="auto"/>
          <w:sz w:val="28"/>
          <w:szCs w:val="28"/>
          <w:lang w:eastAsia="en-US"/>
        </w:rPr>
        <w:t>)</w:t>
      </w:r>
      <w:r>
        <w:rPr>
          <w:rFonts w:eastAsiaTheme="minorHAnsi"/>
          <w:color w:val="auto"/>
          <w:sz w:val="28"/>
          <w:szCs w:val="28"/>
          <w:lang w:eastAsia="en-US"/>
        </w:rPr>
        <w:fldChar w:fldCharType="end"/>
      </w:r>
      <w:r>
        <w:rPr>
          <w:rFonts w:eastAsiaTheme="minorHAnsi"/>
          <w:color w:val="auto"/>
          <w:sz w:val="28"/>
          <w:szCs w:val="28"/>
          <w:lang w:eastAsia="en-US"/>
        </w:rPr>
        <w:t>.</w:t>
      </w:r>
    </w:p>
    <w:p w14:paraId="7C9514A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6C712AA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5BC4AA6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11AC7D5">
      <w:pPr>
        <w:ind w:firstLine="708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14:paraId="61AB7B66">
      <w:pPr>
        <w:shd w:val="clear" w:color="FFFFFF" w:themeColor="background1" w:fill="FFFFFF" w:themeFill="background1"/>
        <w:ind w:left="0" w:right="0" w:firstLine="709"/>
        <w:jc w:val="both"/>
        <w:rPr>
          <w:rFonts w:eastAsiaTheme="minorHAnsi"/>
          <w:color w:val="auto"/>
          <w:sz w:val="28"/>
          <w:szCs w:val="28"/>
          <w:highlight w:val="white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r>
        <w:fldChar w:fldCharType="begin"/>
      </w:r>
      <w:r>
        <w:instrText xml:space="preserve"> HYPERLINK "https://login.consultant.ru/link/?req=doc&amp;base=SPB&amp;n=316702&amp;dst=101310" \o "https://login.consultant.ru/link/?req=doc&amp;base=SPB&amp;n=316702&amp;dst=101310" </w:instrText>
      </w:r>
      <w:r>
        <w:fldChar w:fldCharType="separate"/>
      </w:r>
      <w:r>
        <w:rPr>
          <w:rFonts w:eastAsiaTheme="minorHAnsi"/>
          <w:color w:val="auto"/>
          <w:sz w:val="28"/>
          <w:szCs w:val="28"/>
          <w:highlight w:val="white"/>
          <w:lang w:eastAsia="en-US"/>
        </w:rPr>
        <w:t>(таблица № 3)</w:t>
      </w:r>
      <w:r>
        <w:rPr>
          <w:rFonts w:eastAsiaTheme="minorHAnsi"/>
          <w:color w:val="auto"/>
          <w:sz w:val="28"/>
          <w:szCs w:val="28"/>
          <w:highlight w:val="white"/>
          <w:lang w:eastAsia="en-US"/>
        </w:rPr>
        <w:fldChar w:fldCharType="end"/>
      </w:r>
      <w:r>
        <w:rPr>
          <w:rFonts w:eastAsiaTheme="minorHAnsi"/>
          <w:color w:val="auto"/>
          <w:sz w:val="28"/>
          <w:szCs w:val="28"/>
          <w:highlight w:val="white"/>
          <w:lang w:eastAsia="en-US"/>
        </w:rPr>
        <w:t>.</w:t>
      </w:r>
    </w:p>
    <w:p w14:paraId="19DF0ADE">
      <w:pPr>
        <w:ind w:left="0" w:right="0" w:firstLine="709"/>
        <w:jc w:val="both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14:paraId="092A2D26">
      <w:pPr>
        <w:ind w:left="0" w:righ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>
        <w:rPr>
          <w:rFonts w:eastAsiaTheme="minorHAnsi"/>
          <w:sz w:val="28"/>
          <w:szCs w:val="28"/>
          <w:lang w:eastAsia="en-US"/>
        </w:rPr>
        <w:t xml:space="preserve">едоставляющем </w:t>
      </w:r>
      <w:r>
        <w:rPr>
          <w:sz w:val="28"/>
          <w:szCs w:val="28"/>
          <w:lang w:eastAsia="ru-RU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составляет:</w:t>
      </w:r>
    </w:p>
    <w:p w14:paraId="2E68567E">
      <w:pPr>
        <w:ind w:left="0" w:righ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личном обращении в уполномоченный орган,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0E72AB2E">
      <w:pPr>
        <w:ind w:left="0" w:right="0" w:firstLine="709"/>
        <w:jc w:val="both"/>
        <w:rPr>
          <w:rFonts w:eastAsiaTheme="minorHAnsi"/>
          <w:sz w:val="28"/>
          <w:szCs w:val="28"/>
          <w:highlight w:val="non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14:paraId="50244F24">
      <w:pPr>
        <w:ind w:left="0" w:right="0" w:firstLine="709"/>
        <w:jc w:val="both"/>
        <w:rPr>
          <w:rFonts w:eastAsiaTheme="minorHAnsi"/>
          <w:color w:val="auto"/>
          <w:sz w:val="28"/>
          <w:szCs w:val="28"/>
        </w:rPr>
      </w:pPr>
    </w:p>
    <w:p w14:paraId="00353C75">
      <w:pPr>
        <w:jc w:val="center"/>
        <w:rPr>
          <w:rFonts w:eastAsiaTheme="minorHAnsi"/>
          <w:b/>
          <w:bCs/>
          <w:sz w:val="28"/>
          <w:szCs w:val="28"/>
          <w:highlight w:val="none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3.4. Межведомственное информационное взаимодействие</w:t>
      </w:r>
    </w:p>
    <w:p w14:paraId="28CEAFEC">
      <w:pPr>
        <w:jc w:val="both"/>
        <w:rPr>
          <w:rFonts w:eastAsiaTheme="minorHAnsi"/>
          <w:sz w:val="28"/>
          <w:szCs w:val="28"/>
          <w:lang w:eastAsia="en-US"/>
        </w:rPr>
      </w:pPr>
    </w:p>
    <w:p w14:paraId="3A32478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14:paraId="3D72D646">
      <w:pPr>
        <w:ind w:left="0" w:righ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14:paraId="10483F5C">
      <w:pPr>
        <w:ind w:left="0" w:righ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sz w:val="28"/>
          <w:szCs w:val="28"/>
          <w:lang w:eastAsia="en-US"/>
        </w:rPr>
        <w:t>в территориальном отделе Управления Росреестра по Ленинградской области – документы (сведения)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14:paraId="53564A4E">
      <w:pPr>
        <w:jc w:val="center"/>
        <w:rPr>
          <w:b/>
          <w:bCs/>
          <w:sz w:val="28"/>
          <w:szCs w:val="28"/>
          <w:lang w:eastAsia="ru-RU"/>
        </w:rPr>
      </w:pPr>
    </w:p>
    <w:p w14:paraId="62D74693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14:paraId="54C89E4D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3.5.</w:t>
      </w:r>
      <w:r>
        <w:rPr>
          <w:b/>
        </w:rPr>
        <w:t xml:space="preserve"> </w:t>
      </w:r>
      <w:r>
        <w:rPr>
          <w:b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</w:t>
      </w:r>
    </w:p>
    <w:p w14:paraId="61CA34B7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51098F3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Основания для отказа в предоставлении муниципальной услуги приведены </w:t>
      </w:r>
      <w:r>
        <w:rPr>
          <w:rFonts w:ascii="Times New Roman" w:hAnsi="Times New Roman" w:cs="Times New Roman"/>
          <w:sz w:val="28"/>
          <w:szCs w:val="28"/>
        </w:rPr>
        <w:t>в приложении к настоящему регламенту (таблица № 3)</w:t>
      </w:r>
      <w:r>
        <w:rPr>
          <w:sz w:val="28"/>
          <w:szCs w:val="28"/>
          <w:lang w:eastAsia="ru-RU"/>
        </w:rPr>
        <w:t>.</w:t>
      </w:r>
    </w:p>
    <w:p w14:paraId="11199D79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>
        <w:rPr>
          <w:sz w:val="28"/>
          <w:szCs w:val="28"/>
          <w:highlight w:val="white"/>
          <w:lang w:eastAsia="ru-RU"/>
        </w:rPr>
        <w:t>одного рабочего дня</w:t>
      </w:r>
      <w:r>
        <w:rPr>
          <w:sz w:val="28"/>
          <w:szCs w:val="28"/>
          <w:lang w:eastAsia="ru-RU"/>
        </w:rPr>
        <w:t xml:space="preserve"> с даты получения уполномоченным органом всех сведений, необходимых для принятия решения.</w:t>
      </w:r>
    </w:p>
    <w:p w14:paraId="15BE62F1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7C108D0A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3.6. Предоставление результата муниципальной услуги</w:t>
      </w:r>
    </w:p>
    <w:p w14:paraId="1BC87179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66AC39F2">
      <w:pPr>
        <w:pStyle w:val="18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14:paraId="0547FEE5">
      <w:pPr>
        <w:pStyle w:val="18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3DA67F5E">
      <w:pPr>
        <w:pStyle w:val="18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14:paraId="2DFDC0B7">
      <w:pPr>
        <w:pStyle w:val="18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5BCB2CE5">
      <w:pPr>
        <w:pStyle w:val="18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14:paraId="18B107CD">
      <w:pPr>
        <w:widowControl w:val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 места нахождения не предусмотрена.</w:t>
      </w:r>
    </w:p>
    <w:p w14:paraId="1D4E7FEC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514D238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Способы информирования заявителя </w:t>
      </w:r>
    </w:p>
    <w:p w14:paraId="11FDA03C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изменении статуса рассмотрения запроса </w:t>
      </w:r>
    </w:p>
    <w:p w14:paraId="350A46A7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государственной услуги</w:t>
      </w:r>
    </w:p>
    <w:p w14:paraId="4AF27DB5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70AB665F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53369C54">
      <w:pPr>
        <w:widowControl w:val="0"/>
        <w:ind w:firstLine="567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>а) посредством Единого портала.</w:t>
      </w:r>
    </w:p>
    <w:p w14:paraId="61376208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14:paraId="29B7AF2D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7241F775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52933D1D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79C53D1F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2E0C8D7E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33374D0D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1AABEB67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3A50883F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7F6DD655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72D57165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7CEBF08A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21E1A163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p w14:paraId="6DCA1791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</w:p>
    <w:tbl>
      <w:tblPr>
        <w:tblStyle w:val="35"/>
        <w:tblW w:w="5000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1"/>
      </w:tblGrid>
      <w:tr w14:paraId="3F3AEBF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pct"/>
            <w:shd w:val="clear" w:color="FFFFFF" w:fill="FFFFFF"/>
            <w:noWrap w:val="0"/>
          </w:tcPr>
          <w:p w14:paraId="27A785BF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приложение</w:t>
            </w:r>
          </w:p>
        </w:tc>
      </w:tr>
      <w:tr w14:paraId="4344B6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3" w:type="pct"/>
            <w:shd w:val="clear" w:color="FFFFFF" w:fill="FFFFFF"/>
            <w:noWrap w:val="0"/>
          </w:tcPr>
          <w:p w14:paraId="7D0C32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t xml:space="preserve"> </w:t>
            </w:r>
          </w:p>
          <w:p w14:paraId="01A750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BC549">
            <w:pPr>
              <w:wordWrap w:val="0"/>
              <w:spacing w:after="0"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 «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>
              <w:rPr>
                <w:rFonts w:hint="default" w:cs="Times New Roman"/>
                <w:sz w:val="28"/>
                <w:szCs w:val="28"/>
                <w:lang w:val="ru-RU"/>
              </w:rPr>
              <w:t xml:space="preserve"> 18</w:t>
            </w:r>
          </w:p>
          <w:p w14:paraId="027FC79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F117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0E77B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14:paraId="02DED8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14:paraId="34E367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14:paraId="0D951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муниципальной услуги, </w:t>
      </w:r>
    </w:p>
    <w:p w14:paraId="6D707C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</w:t>
      </w:r>
    </w:p>
    <w:p w14:paraId="31EAE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14:paraId="7F64E9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услуги, </w:t>
      </w:r>
    </w:p>
    <w:p w14:paraId="12450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14:paraId="7A03D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отказа в предоставлении муниципальной услуги, </w:t>
      </w:r>
    </w:p>
    <w:p w14:paraId="583415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запроса о предоставлении муниципальной услуги </w:t>
      </w:r>
    </w:p>
    <w:p w14:paraId="30A0DA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56A96F9B">
      <w:pPr>
        <w:pStyle w:val="189"/>
        <w:widowControl w:val="0"/>
        <w:spacing w:after="0" w:line="240" w:lineRule="auto"/>
        <w:ind w:left="1428" w:firstLine="696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10C8774">
      <w:pPr>
        <w:pStyle w:val="189"/>
        <w:widowControl w:val="0"/>
        <w:spacing w:after="0" w:line="240" w:lineRule="auto"/>
        <w:ind w:left="1428" w:firstLine="696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I. Перечень условных обозначений и сокращений</w:t>
      </w:r>
    </w:p>
    <w:p w14:paraId="6C3562A4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E1384B9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Условные сокращения:</w:t>
      </w:r>
    </w:p>
    <w:p w14:paraId="5209B43B">
      <w:pPr>
        <w:widowControl w:val="0"/>
        <w:spacing w:after="0" w:line="240" w:lineRule="auto"/>
        <w:ind w:firstLine="540"/>
        <w:jc w:val="both"/>
        <w:rPr>
          <w:sz w:val="24"/>
          <w:szCs w:val="24"/>
          <w:lang w:eastAsia="ru-RU"/>
          <w14:ligatures w14:val="none"/>
        </w:rPr>
      </w:pPr>
      <w:r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14:paraId="44F88F2E">
      <w:pPr>
        <w:widowControl w:val="0"/>
        <w:spacing w:after="0" w:line="240" w:lineRule="auto"/>
        <w:ind w:firstLine="540"/>
        <w:jc w:val="both"/>
        <w:rPr>
          <w:bCs/>
          <w:sz w:val="28"/>
          <w:szCs w:val="28"/>
          <w:lang w:eastAsia="ru-RU"/>
          <w14:ligatures w14:val="none"/>
        </w:rPr>
      </w:pPr>
      <w:r>
        <w:rPr>
          <w:sz w:val="24"/>
          <w:szCs w:val="24"/>
          <w:lang w:eastAsia="ru-RU"/>
        </w:rPr>
        <w:t>б) ОМСУ – органы местного самоуправления</w:t>
      </w:r>
    </w:p>
    <w:p w14:paraId="2FC3294E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>в) План – План организации розничных рынков на территории Ленинградской области, утвержденный поставлением Правительства Ленинградской области от 29.05.2007 № 120.</w:t>
      </w:r>
    </w:p>
    <w:p w14:paraId="10110F0A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lang w:eastAsia="ru-RU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14:paraId="61A9C1C5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 w14:paraId="0F80CA62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 Условные обозначения:</w:t>
      </w:r>
    </w:p>
    <w:p w14:paraId="27DDA87A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а)  ЕПГУ – документы подаются посредством Единого портала;</w:t>
      </w:r>
    </w:p>
    <w:p w14:paraId="7C9A6AD7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б) Л – документы подаются лично в ОМСУ;</w:t>
      </w:r>
    </w:p>
    <w:p w14:paraId="48C89F86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в) МФЦ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документы подаются в многофункциональном центре</w:t>
      </w:r>
    </w:p>
    <w:p w14:paraId="3CC68E74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г) [Все] – документы представляются всеми заявителями, обращающимися за получением муниципальной услуги;</w:t>
      </w:r>
    </w:p>
    <w:p w14:paraId="27714CA3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д) Д(1) – документы представляются в одном экземпляре.</w:t>
      </w:r>
    </w:p>
    <w:p w14:paraId="5579901F">
      <w:pPr>
        <w:widowControl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8EC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14:paraId="577B824A">
      <w:pPr>
        <w:widowControl w:val="0"/>
        <w:ind w:firstLine="567"/>
        <w:jc w:val="right"/>
        <w:rPr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7A4EC369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89"/>
        <w:gridCol w:w="3684"/>
        <w:gridCol w:w="4110"/>
      </w:tblGrid>
      <w:tr w14:paraId="6F423E8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2"/>
          <w:wAfter w:w="7794" w:type="dxa"/>
        </w:trPr>
        <w:tc>
          <w:tcPr>
            <w:tcW w:w="2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3A7C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</w:tr>
      <w:tr w14:paraId="281FBC7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A135C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D5E5C2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Получение разрешения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на право организации розничного рынка заявителю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3C347C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Получение разрешения о продлении срока действия </w:t>
            </w:r>
            <w: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разрешения на право организации розничного рынка заявителю   </w:t>
            </w:r>
          </w:p>
        </w:tc>
      </w:tr>
      <w:tr w14:paraId="0F73290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3985BE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842456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99F1AB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В1</w:t>
            </w:r>
          </w:p>
        </w:tc>
      </w:tr>
      <w:tr w14:paraId="1FD769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504C4B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Представитель или доверенное лицо заявителя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932BA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21AE0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В2</w:t>
            </w:r>
          </w:p>
        </w:tc>
      </w:tr>
    </w:tbl>
    <w:p w14:paraId="3959433D">
      <w:pPr>
        <w:jc w:val="right"/>
        <w:rPr>
          <w:sz w:val="24"/>
          <w:szCs w:val="24"/>
          <w:lang w:eastAsia="en-US"/>
        </w:rPr>
      </w:pPr>
    </w:p>
    <w:p w14:paraId="439E1C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Исчерпывающий перечень документов, </w:t>
      </w:r>
    </w:p>
    <w:p w14:paraId="198F4A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14:paraId="250D06C1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14:paraId="415A777D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2</w:t>
      </w: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1627"/>
        <w:gridCol w:w="2551"/>
        <w:gridCol w:w="2977"/>
        <w:gridCol w:w="2268"/>
      </w:tblGrid>
      <w:tr w14:paraId="5E158A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F4B0AD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A92921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D3AE36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F722EC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C5AB2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14:paraId="0D64AD8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C69846F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31365E5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655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FD2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113B01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9B6EE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Л, МФЦ</w:t>
            </w:r>
          </w:p>
          <w:p w14:paraId="0D010E78">
            <w:pPr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002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51FDAB1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9EE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8AB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017C448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240E1B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14:paraId="5C4A8C24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10BE">
            <w:pPr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E9C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  <w:p w14:paraId="46987EC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Копии/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оригиналы учредительных документов в случае, если верность копий не удостоверена нотариально</w:t>
            </w:r>
          </w:p>
        </w:tc>
      </w:tr>
      <w:tr w14:paraId="3F25129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91B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0BD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А2, В2</w:t>
            </w:r>
          </w:p>
          <w:p w14:paraId="69B3779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C6E05D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249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021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71E487C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8619D86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7229F23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3FD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EC4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188A81A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125F9D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D84079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A01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14:paraId="2ADDB15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48E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844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296C71F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E97894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301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E7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</w:tbl>
    <w:p w14:paraId="3BEB4E5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14:paraId="0756024B">
      <w:pPr>
        <w:spacing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54B9E7E">
      <w:pPr>
        <w:spacing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14:paraId="4299F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14:paraId="3C0E66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</w:p>
    <w:p w14:paraId="41F2ACD6">
      <w:pPr>
        <w:jc w:val="both"/>
        <w:rPr>
          <w:rFonts w:eastAsiaTheme="minorHAnsi"/>
          <w:sz w:val="28"/>
          <w:szCs w:val="28"/>
          <w:lang w:eastAsia="en-US"/>
        </w:rPr>
      </w:pPr>
    </w:p>
    <w:p w14:paraId="000E3FA4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3</w:t>
      </w:r>
    </w:p>
    <w:tbl>
      <w:tblPr>
        <w:tblStyle w:val="12"/>
        <w:tblW w:w="9985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9"/>
        <w:gridCol w:w="51"/>
        <w:gridCol w:w="5619"/>
        <w:gridCol w:w="3686"/>
      </w:tblGrid>
      <w:tr w14:paraId="0E7EB3B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E244A3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13A00E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D618CC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14:paraId="52658B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8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B2D4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14:paraId="2086E06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239B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87CC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28FC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А2, В2</w:t>
            </w:r>
          </w:p>
          <w:p w14:paraId="0D90F3C4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14:paraId="119EAA5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345A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6819">
            <w:pPr>
              <w:tabs>
                <w:tab w:val="left" w:pos="567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14:paraId="5E59B0C2">
            <w:pPr>
              <w:tabs>
                <w:tab w:val="left" w:pos="567"/>
              </w:tabs>
              <w:ind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14:paraId="0E4826DA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356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2626D834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14:paraId="449473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6259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14:paraId="233059C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16CA218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357E6FA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1D7A828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077DCC8C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5E228FF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2F66F94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76C117E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A0E7069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14EB8C2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14:paraId="1B53B5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63D3C4F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FA7075A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DEAC30A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А1, В1, А2, В2</w:t>
            </w:r>
          </w:p>
          <w:p w14:paraId="02DFADA6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22F04E54">
      <w:pPr>
        <w:jc w:val="right"/>
        <w:rPr>
          <w:sz w:val="24"/>
          <w:szCs w:val="24"/>
        </w:rPr>
      </w:pPr>
    </w:p>
    <w:p w14:paraId="4F777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Формы заявления и документов, </w:t>
      </w:r>
    </w:p>
    <w:p w14:paraId="3D2F0B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14:paraId="5176F30B">
      <w:pPr>
        <w:jc w:val="right"/>
        <w:rPr>
          <w:sz w:val="24"/>
          <w:szCs w:val="24"/>
          <w:lang w:eastAsia="en-US"/>
        </w:rPr>
      </w:pPr>
    </w:p>
    <w:p w14:paraId="50834885">
      <w:pPr>
        <w:jc w:val="right"/>
        <w:rPr>
          <w:sz w:val="24"/>
          <w:szCs w:val="24"/>
          <w:highlight w:val="none"/>
          <w:lang w:eastAsia="en-US"/>
        </w:rPr>
      </w:pPr>
      <w:r>
        <w:rPr>
          <w:sz w:val="24"/>
          <w:szCs w:val="24"/>
          <w:lang w:eastAsia="en-US"/>
        </w:rPr>
        <w:t>Образец № 1</w:t>
      </w:r>
    </w:p>
    <w:p w14:paraId="13E6F6F1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14:paraId="1AF00C7D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14:paraId="24762741">
      <w:pPr>
        <w:jc w:val="right"/>
        <w:rPr>
          <w:rFonts w:eastAsiaTheme="minorHAnsi"/>
          <w:sz w:val="28"/>
          <w:szCs w:val="28"/>
          <w:lang w:eastAsia="en-US"/>
        </w:rPr>
      </w:pPr>
    </w:p>
    <w:p w14:paraId="11B0F6C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14:paraId="6191A90B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муниципальной  услуги по выдаче разрешения,</w:t>
      </w:r>
    </w:p>
    <w:p w14:paraId="52554727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по продлению срока действия разрешения</w:t>
      </w:r>
    </w:p>
    <w:p w14:paraId="3CC4C60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 право организации розничного рынка на территории</w:t>
      </w:r>
    </w:p>
    <w:p w14:paraId="6472DC9C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Ленинградской области</w:t>
      </w:r>
    </w:p>
    <w:p w14:paraId="501EB51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_______________________________________________________</w:t>
      </w:r>
    </w:p>
    <w:p w14:paraId="152F9DE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(организационно-правовая форма юридического лица)</w:t>
      </w:r>
    </w:p>
    <w:p w14:paraId="6610C1E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1EE5C2B2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14:paraId="7E45B68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14:paraId="298B9CA0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нахождения юридического лица)</w:t>
      </w:r>
    </w:p>
    <w:p w14:paraId="32B3298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Просит:</w:t>
      </w:r>
    </w:p>
    <w:p w14:paraId="4B20552A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выдать  разрешение  на  право  организации  розничного  рынка (продлить</w:t>
      </w:r>
    </w:p>
    <w:p w14:paraId="4D1DC4A7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действия разрешения) _____________________</w:t>
      </w:r>
    </w:p>
    <w:p w14:paraId="06A0EA5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(нужное указать)</w:t>
      </w:r>
    </w:p>
    <w:p w14:paraId="092C3DC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14:paraId="08332722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адресу: ______________________________________________________________</w:t>
      </w:r>
    </w:p>
    <w:p w14:paraId="3FEB7E77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14:paraId="422B8D1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14:paraId="647F766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Тип рынка _____________________________________________________________</w:t>
      </w:r>
    </w:p>
    <w:p w14:paraId="2B14CE2F"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(тип рынка, который предполагается организовать)</w:t>
      </w:r>
    </w:p>
    <w:p w14:paraId="61FA5C9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заявителе:</w:t>
      </w:r>
    </w:p>
    <w:p w14:paraId="2268A68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Государственный регистрационный  номер  записи о создании юридического</w:t>
      </w:r>
    </w:p>
    <w:p w14:paraId="6666CBF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лица ______________________________________________________</w:t>
      </w:r>
    </w:p>
    <w:p w14:paraId="4156DBE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14:paraId="1F6BBE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серия _______________ № _____________ дата _________________</w:t>
      </w:r>
    </w:p>
    <w:p w14:paraId="41B0A5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14:paraId="7A092BC2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(кем выдан, когда выдан)</w:t>
      </w:r>
    </w:p>
    <w:p w14:paraId="770E7E6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Идентификационный номер налогоплательщика ________________________</w:t>
      </w:r>
    </w:p>
    <w:p w14:paraId="36989C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документа о постановке  юридического лица на учет в налоговом</w:t>
      </w:r>
    </w:p>
    <w:p w14:paraId="17517B7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органе: вид документа ___________ серия ______ № _________ дата _______</w:t>
      </w:r>
    </w:p>
    <w:p w14:paraId="4F3F2C1D">
      <w:pPr>
        <w:ind w:right="113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</w:p>
    <w:p w14:paraId="7DB004E3">
      <w:pPr>
        <w:ind w:right="1133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(кем выдан, когда выдан)</w:t>
      </w:r>
    </w:p>
    <w:p w14:paraId="3045243C">
      <w:pPr>
        <w:ind w:right="1133"/>
        <w:jc w:val="both"/>
        <w:rPr>
          <w:rFonts w:eastAsiaTheme="minorHAnsi"/>
          <w:lang w:eastAsia="en-US"/>
        </w:rPr>
      </w:pPr>
    </w:p>
    <w:p w14:paraId="721A178C">
      <w:pPr>
        <w:ind w:right="113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заявлению прилагаются:</w:t>
      </w:r>
    </w:p>
    <w:p w14:paraId="6D2ADEA9">
      <w:pPr>
        <w:spacing w:after="0" w:line="240" w:lineRule="auto"/>
        <w:ind w:left="0" w:right="0" w:firstLine="709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14:paraId="5D0EB4A8">
      <w:pPr>
        <w:spacing w:after="0" w:line="240" w:lineRule="auto"/>
        <w:ind w:left="0" w:right="0" w:firstLine="709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документы);</w:t>
      </w:r>
    </w:p>
    <w:p w14:paraId="796FFA14">
      <w:pPr>
        <w:spacing w:after="0" w:line="240" w:lineRule="auto"/>
        <w:ind w:left="0" w:right="0" w:firstLine="709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</w:p>
    <w:p w14:paraId="14FE846F">
      <w:pPr>
        <w:jc w:val="both"/>
        <w:rPr>
          <w:rFonts w:eastAsiaTheme="minorHAnsi"/>
          <w:lang w:eastAsia="en-US"/>
        </w:rPr>
      </w:pPr>
    </w:p>
    <w:p w14:paraId="3C8D2A43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 рассмотрения заявления прошу:</w:t>
      </w:r>
    </w:p>
    <w:p w14:paraId="68ED28F1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12"/>
        <w:tblW w:w="8789" w:type="dxa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55"/>
      </w:tblGrid>
      <w:tr w14:paraId="21C96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000000" w:sz="4" w:space="0"/>
            </w:tcBorders>
            <w:shd w:val="clear" w:color="FFFFFF" w:fill="FFFFFF"/>
            <w:noWrap w:val="0"/>
          </w:tcPr>
          <w:p w14:paraId="03C6F34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017246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2AF8CA4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МФЦ</w:t>
            </w:r>
          </w:p>
        </w:tc>
      </w:tr>
      <w:tr w14:paraId="7C8AB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right w:val="single" w:color="000000" w:sz="4" w:space="0"/>
            </w:tcBorders>
            <w:shd w:val="clear" w:color="FFFFFF" w:fill="FFFFFF"/>
            <w:noWrap w:val="0"/>
          </w:tcPr>
          <w:p w14:paraId="63983BA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1720F4A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 w14:paraId="6428FD39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направить в электронной форме в личный кабинет на </w:t>
            </w:r>
            <w:r>
              <w:rPr>
                <w:rFonts w:eastAsiaTheme="minorHAnsi"/>
                <w:sz w:val="24"/>
                <w:szCs w:val="24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14:paraId="11A8BA13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208"/>
        <w:gridCol w:w="2835"/>
        <w:gridCol w:w="825"/>
        <w:gridCol w:w="2203"/>
      </w:tblGrid>
      <w:tr w14:paraId="30B692A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noWrap w:val="0"/>
          </w:tcPr>
          <w:p w14:paraId="3B04CA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14:paraId="617E83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юридического лица </w:t>
            </w:r>
          </w:p>
        </w:tc>
      </w:tr>
      <w:tr w14:paraId="03FF727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3" w:type="dxa"/>
            <w:gridSpan w:val="2"/>
            <w:tcBorders>
              <w:bottom w:val="single" w:color="auto" w:sz="4" w:space="0"/>
            </w:tcBorders>
            <w:noWrap w:val="0"/>
          </w:tcPr>
          <w:p w14:paraId="26B7D910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noWrap w:val="0"/>
          </w:tcPr>
          <w:p w14:paraId="123F19EB">
            <w:pPr>
              <w:rPr>
                <w:sz w:val="24"/>
                <w:szCs w:val="24"/>
              </w:rPr>
            </w:pPr>
          </w:p>
        </w:tc>
      </w:tr>
      <w:tr w14:paraId="7A66305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43" w:type="dxa"/>
            <w:gridSpan w:val="2"/>
            <w:tcBorders>
              <w:top w:val="single" w:color="auto" w:sz="4" w:space="0"/>
            </w:tcBorders>
            <w:noWrap w:val="0"/>
          </w:tcPr>
          <w:p w14:paraId="4F4FD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Ф.И.О., печать)</w:t>
            </w:r>
          </w:p>
        </w:tc>
        <w:tc>
          <w:tcPr>
            <w:tcW w:w="3028" w:type="dxa"/>
            <w:gridSpan w:val="2"/>
            <w:noWrap w:val="0"/>
          </w:tcPr>
          <w:p w14:paraId="5C1559FF">
            <w:pPr>
              <w:rPr>
                <w:sz w:val="24"/>
                <w:szCs w:val="24"/>
              </w:rPr>
            </w:pPr>
          </w:p>
        </w:tc>
      </w:tr>
      <w:tr w14:paraId="4C434C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noWrap w:val="0"/>
          </w:tcPr>
          <w:p w14:paraId="14C340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или доверенное лицо заявителя для получения результата:</w:t>
            </w:r>
          </w:p>
        </w:tc>
      </w:tr>
      <w:tr w14:paraId="089F16F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tcBorders>
              <w:bottom w:val="single" w:color="auto" w:sz="4" w:space="0"/>
            </w:tcBorders>
            <w:noWrap w:val="0"/>
          </w:tcPr>
          <w:p w14:paraId="5D328585">
            <w:pPr>
              <w:rPr>
                <w:sz w:val="24"/>
                <w:szCs w:val="24"/>
              </w:rPr>
            </w:pPr>
          </w:p>
        </w:tc>
      </w:tr>
      <w:tr w14:paraId="72A2274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tcBorders>
              <w:top w:val="single" w:color="auto" w:sz="4" w:space="0"/>
            </w:tcBorders>
            <w:noWrap w:val="0"/>
          </w:tcPr>
          <w:p w14:paraId="010716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отчество)</w:t>
            </w:r>
          </w:p>
        </w:tc>
      </w:tr>
      <w:tr w14:paraId="2410C9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tcBorders>
              <w:bottom w:val="single" w:color="auto" w:sz="4" w:space="0"/>
            </w:tcBorders>
            <w:noWrap w:val="0"/>
          </w:tcPr>
          <w:p w14:paraId="2332B3F7">
            <w:pPr>
              <w:rPr>
                <w:sz w:val="24"/>
                <w:szCs w:val="24"/>
              </w:rPr>
            </w:pPr>
          </w:p>
        </w:tc>
      </w:tr>
      <w:tr w14:paraId="36B286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</w:tcPr>
          <w:p w14:paraId="4D825FC7">
            <w:pPr>
              <w:rPr>
                <w:sz w:val="24"/>
                <w:szCs w:val="24"/>
              </w:rPr>
            </w:pPr>
          </w:p>
        </w:tc>
      </w:tr>
      <w:tr w14:paraId="776A94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tcBorders>
              <w:top w:val="single" w:color="auto" w:sz="4" w:space="0"/>
            </w:tcBorders>
            <w:noWrap w:val="0"/>
          </w:tcPr>
          <w:p w14:paraId="0FACB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(паспортные данные: серия и номер, когда и кем выдан)</w:t>
            </w:r>
          </w:p>
        </w:tc>
      </w:tr>
      <w:tr w14:paraId="09AFC5A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noWrap w:val="0"/>
          </w:tcPr>
          <w:p w14:paraId="3C5ACDBD">
            <w:pPr>
              <w:rPr>
                <w:sz w:val="24"/>
                <w:szCs w:val="24"/>
              </w:rPr>
            </w:pPr>
          </w:p>
        </w:tc>
      </w:tr>
      <w:tr w14:paraId="253649F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noWrap w:val="0"/>
          </w:tcPr>
          <w:p w14:paraId="25F7D7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(реквизиты):</w:t>
            </w:r>
          </w:p>
        </w:tc>
      </w:tr>
      <w:tr w14:paraId="3ABDA0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868" w:type="dxa"/>
            <w:gridSpan w:val="3"/>
            <w:tcBorders>
              <w:bottom w:val="single" w:color="auto" w:sz="4" w:space="0"/>
            </w:tcBorders>
            <w:noWrap w:val="0"/>
          </w:tcPr>
          <w:p w14:paraId="5E779CC4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noWrap w:val="0"/>
          </w:tcPr>
          <w:p w14:paraId="14B89C8D">
            <w:pPr>
              <w:rPr>
                <w:sz w:val="24"/>
                <w:szCs w:val="24"/>
              </w:rPr>
            </w:pPr>
          </w:p>
        </w:tc>
      </w:tr>
      <w:tr w14:paraId="319F44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4"/>
            <w:noWrap w:val="0"/>
          </w:tcPr>
          <w:p w14:paraId="0753ACE6">
            <w:pPr>
              <w:jc w:val="both"/>
              <w:rPr>
                <w:sz w:val="24"/>
                <w:szCs w:val="24"/>
              </w:rPr>
            </w:pPr>
          </w:p>
          <w:p w14:paraId="1CD89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заявления: "___" __________ 20__ года</w:t>
            </w:r>
          </w:p>
        </w:tc>
      </w:tr>
      <w:tr w14:paraId="12C7624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08" w:type="dxa"/>
            <w:tcBorders>
              <w:bottom w:val="single" w:color="auto" w:sz="4" w:space="0"/>
            </w:tcBorders>
            <w:noWrap w:val="0"/>
          </w:tcPr>
          <w:p w14:paraId="7BFF908E">
            <w:pPr>
              <w:rPr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noWrap w:val="0"/>
          </w:tcPr>
          <w:p w14:paraId="37AAFC8F">
            <w:pPr>
              <w:jc w:val="both"/>
              <w:rPr>
                <w:sz w:val="24"/>
                <w:szCs w:val="24"/>
              </w:rPr>
            </w:pPr>
          </w:p>
        </w:tc>
      </w:tr>
      <w:tr w14:paraId="542CD6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208" w:type="dxa"/>
            <w:tcBorders>
              <w:top w:val="single" w:color="auto" w:sz="4" w:space="0"/>
            </w:tcBorders>
            <w:noWrap w:val="0"/>
          </w:tcPr>
          <w:p w14:paraId="30B9E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(подпись/Ф.И.О.)</w:t>
            </w:r>
          </w:p>
        </w:tc>
        <w:tc>
          <w:tcPr>
            <w:tcW w:w="5863" w:type="dxa"/>
            <w:gridSpan w:val="3"/>
            <w:noWrap w:val="0"/>
          </w:tcPr>
          <w:p w14:paraId="2C256162">
            <w:pPr>
              <w:jc w:val="both"/>
              <w:rPr>
                <w:sz w:val="24"/>
                <w:szCs w:val="24"/>
              </w:rPr>
            </w:pPr>
          </w:p>
        </w:tc>
      </w:tr>
    </w:tbl>
    <w:p w14:paraId="3AEEE7D2">
      <w:pPr>
        <w:jc w:val="right"/>
        <w:rPr>
          <w:sz w:val="24"/>
          <w:szCs w:val="24"/>
          <w:lang w:eastAsia="en-US"/>
        </w:rPr>
      </w:pPr>
    </w:p>
    <w:p w14:paraId="751F3EEF">
      <w:pPr>
        <w:jc w:val="right"/>
        <w:rPr>
          <w:sz w:val="24"/>
          <w:szCs w:val="24"/>
          <w:lang w:eastAsia="en-US"/>
        </w:rPr>
      </w:pPr>
    </w:p>
    <w:p w14:paraId="58869126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Образец № 2</w:t>
      </w:r>
    </w:p>
    <w:p w14:paraId="0BBCB7EC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14:paraId="514E84B2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14:paraId="37624A56">
      <w:pPr>
        <w:widowControl w:val="0"/>
        <w:rPr>
          <w:sz w:val="26"/>
          <w:szCs w:val="26"/>
          <w:lang w:eastAsia="ru-RU"/>
        </w:rPr>
      </w:pPr>
    </w:p>
    <w:p w14:paraId="50EB9BA5">
      <w:pPr>
        <w:spacing w:after="20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89"/>
        <w:gridCol w:w="753"/>
        <w:gridCol w:w="8181"/>
      </w:tblGrid>
      <w:tr w14:paraId="61E5CFA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19" w:hRule="atLeast"/>
        </w:trPr>
        <w:tc>
          <w:tcPr>
            <w:tcW w:w="10123" w:type="dxa"/>
            <w:gridSpan w:val="3"/>
            <w:noWrap w:val="0"/>
          </w:tcPr>
          <w:p w14:paraId="7C2ACD98">
            <w:pPr>
              <w:jc w:val="center"/>
              <w:rPr>
                <w:sz w:val="24"/>
                <w:szCs w:val="24"/>
              </w:rPr>
            </w:pPr>
            <w:bookmarkStart w:id="3" w:name="P1187"/>
            <w:bookmarkEnd w:id="3"/>
          </w:p>
          <w:p w14:paraId="174DD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  <w:p w14:paraId="3DB51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право организации розничного рынка</w:t>
            </w:r>
          </w:p>
          <w:p w14:paraId="7F0B4FF0">
            <w:pPr>
              <w:jc w:val="center"/>
            </w:pPr>
          </w:p>
        </w:tc>
      </w:tr>
      <w:tr w14:paraId="238BBDD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6" w:hRule="atLeast"/>
        </w:trPr>
        <w:tc>
          <w:tcPr>
            <w:tcW w:w="10123" w:type="dxa"/>
            <w:gridSpan w:val="3"/>
            <w:noWrap w:val="0"/>
          </w:tcPr>
          <w:p w14:paraId="492225E6">
            <w:pPr>
              <w:jc w:val="center"/>
            </w:pPr>
            <w:r>
              <w:t>N &lt;*&gt; __________________ от "___" _________ 20__ года</w:t>
            </w:r>
          </w:p>
        </w:tc>
      </w:tr>
      <w:tr w14:paraId="6DB6EFC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6" w:hRule="atLeast"/>
        </w:trPr>
        <w:tc>
          <w:tcPr>
            <w:tcW w:w="10123" w:type="dxa"/>
            <w:gridSpan w:val="3"/>
            <w:tcBorders>
              <w:bottom w:val="single" w:color="auto" w:sz="4" w:space="0"/>
            </w:tcBorders>
            <w:noWrap w:val="0"/>
          </w:tcPr>
          <w:p w14:paraId="0AE30FCD"/>
        </w:tc>
      </w:tr>
      <w:tr w14:paraId="0D3FF1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6" w:hRule="atLeast"/>
        </w:trPr>
        <w:tc>
          <w:tcPr>
            <w:tcW w:w="10123" w:type="dxa"/>
            <w:gridSpan w:val="3"/>
            <w:tcBorders>
              <w:top w:val="single" w:color="auto" w:sz="4" w:space="0"/>
            </w:tcBorders>
            <w:noWrap w:val="0"/>
          </w:tcPr>
          <w:p w14:paraId="31C5F72D">
            <w:pPr>
              <w:jc w:val="center"/>
            </w:pPr>
            <w:r>
              <w:t>(наименование органа местного самоуправления, выдавшего разрешение)</w:t>
            </w:r>
          </w:p>
        </w:tc>
      </w:tr>
      <w:tr w14:paraId="23FBD4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6" w:hRule="atLeast"/>
        </w:trPr>
        <w:tc>
          <w:tcPr>
            <w:tcW w:w="1189" w:type="dxa"/>
            <w:noWrap w:val="0"/>
          </w:tcPr>
          <w:p w14:paraId="1CE0239E">
            <w:r>
              <w:t>выдано</w:t>
            </w:r>
          </w:p>
        </w:tc>
        <w:tc>
          <w:tcPr>
            <w:tcW w:w="8934" w:type="dxa"/>
            <w:gridSpan w:val="2"/>
            <w:tcBorders>
              <w:bottom w:val="single" w:color="auto" w:sz="4" w:space="0"/>
            </w:tcBorders>
            <w:noWrap w:val="0"/>
          </w:tcPr>
          <w:p w14:paraId="4B83720A"/>
        </w:tc>
      </w:tr>
      <w:tr w14:paraId="68392F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6" w:hRule="atLeast"/>
        </w:trPr>
        <w:tc>
          <w:tcPr>
            <w:tcW w:w="1189" w:type="dxa"/>
            <w:noWrap w:val="0"/>
          </w:tcPr>
          <w:p w14:paraId="45C243CA"/>
        </w:tc>
        <w:tc>
          <w:tcPr>
            <w:tcW w:w="8934" w:type="dxa"/>
            <w:gridSpan w:val="2"/>
            <w:tcBorders>
              <w:top w:val="single" w:color="auto" w:sz="4" w:space="0"/>
            </w:tcBorders>
            <w:noWrap w:val="0"/>
          </w:tcPr>
          <w:p w14:paraId="68A76794">
            <w:pPr>
              <w:jc w:val="center"/>
            </w:pPr>
            <w:r>
              <w:t>(полное и сокращенное (при наличии) наименование юридического лица)</w:t>
            </w:r>
          </w:p>
        </w:tc>
      </w:tr>
      <w:tr w14:paraId="5FAE7B7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6" w:hRule="atLeast"/>
        </w:trPr>
        <w:tc>
          <w:tcPr>
            <w:tcW w:w="1942" w:type="dxa"/>
            <w:gridSpan w:val="2"/>
            <w:noWrap w:val="0"/>
          </w:tcPr>
          <w:p w14:paraId="3A55E8D2">
            <w:r>
              <w:t>на основании</w:t>
            </w:r>
          </w:p>
        </w:tc>
        <w:tc>
          <w:tcPr>
            <w:tcW w:w="8181" w:type="dxa"/>
            <w:tcBorders>
              <w:bottom w:val="single" w:color="auto" w:sz="4" w:space="0"/>
            </w:tcBorders>
            <w:noWrap w:val="0"/>
          </w:tcPr>
          <w:p w14:paraId="6055D8A4"/>
        </w:tc>
      </w:tr>
      <w:tr w14:paraId="285BE03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6" w:hRule="atLeast"/>
        </w:trPr>
        <w:tc>
          <w:tcPr>
            <w:tcW w:w="1942" w:type="dxa"/>
            <w:gridSpan w:val="2"/>
            <w:noWrap w:val="0"/>
          </w:tcPr>
          <w:p w14:paraId="2AD4BE46"/>
        </w:tc>
        <w:tc>
          <w:tcPr>
            <w:tcW w:w="8181" w:type="dxa"/>
            <w:tcBorders>
              <w:top w:val="single" w:color="auto" w:sz="4" w:space="0"/>
            </w:tcBorders>
            <w:noWrap w:val="0"/>
          </w:tcPr>
          <w:p w14:paraId="526AEFDC">
            <w:pPr>
              <w:jc w:val="center"/>
            </w:pPr>
            <w:r>
              <w:t>(наименование, дата и номер правового акта)</w:t>
            </w:r>
          </w:p>
        </w:tc>
      </w:tr>
    </w:tbl>
    <w:p w14:paraId="6A4B7DAB">
      <w:pPr>
        <w:ind w:firstLine="540"/>
        <w:jc w:val="both"/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81"/>
        <w:gridCol w:w="2134"/>
        <w:gridCol w:w="1667"/>
        <w:gridCol w:w="765"/>
        <w:gridCol w:w="4807"/>
      </w:tblGrid>
      <w:tr w14:paraId="5B947B8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7" w:hRule="atLeast"/>
        </w:trPr>
        <w:tc>
          <w:tcPr>
            <w:tcW w:w="4681" w:type="dxa"/>
            <w:gridSpan w:val="3"/>
            <w:noWrap w:val="0"/>
          </w:tcPr>
          <w:p w14:paraId="6EB67E0F">
            <w:r>
              <w:t>Местонахождение</w:t>
            </w:r>
          </w:p>
          <w:p w14:paraId="34644E78">
            <w:r>
              <w:t>юридического лица</w:t>
            </w:r>
          </w:p>
        </w:tc>
        <w:tc>
          <w:tcPr>
            <w:tcW w:w="765" w:type="dxa"/>
            <w:noWrap w:val="0"/>
          </w:tcPr>
          <w:p w14:paraId="5573CA3C"/>
        </w:tc>
        <w:tc>
          <w:tcPr>
            <w:tcW w:w="4807" w:type="dxa"/>
            <w:noWrap w:val="0"/>
          </w:tcPr>
          <w:p w14:paraId="7D06F486">
            <w:r>
              <w:t>Месторасположение</w:t>
            </w:r>
          </w:p>
          <w:p w14:paraId="44C62C1F">
            <w:r>
              <w:t>розничного рынка</w:t>
            </w:r>
          </w:p>
        </w:tc>
      </w:tr>
      <w:tr w14:paraId="2D0B4BE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8" w:hRule="atLeast"/>
        </w:trPr>
        <w:tc>
          <w:tcPr>
            <w:tcW w:w="4681" w:type="dxa"/>
            <w:gridSpan w:val="3"/>
            <w:tcBorders>
              <w:bottom w:val="single" w:color="auto" w:sz="4" w:space="0"/>
            </w:tcBorders>
            <w:noWrap w:val="0"/>
          </w:tcPr>
          <w:p w14:paraId="6E46510F"/>
        </w:tc>
        <w:tc>
          <w:tcPr>
            <w:tcW w:w="765" w:type="dxa"/>
            <w:noWrap w:val="0"/>
          </w:tcPr>
          <w:p w14:paraId="4433E43B"/>
        </w:tc>
        <w:tc>
          <w:tcPr>
            <w:tcW w:w="4807" w:type="dxa"/>
            <w:tcBorders>
              <w:bottom w:val="single" w:color="auto" w:sz="4" w:space="0"/>
            </w:tcBorders>
            <w:noWrap w:val="0"/>
          </w:tcPr>
          <w:p w14:paraId="213C7E5A"/>
        </w:tc>
      </w:tr>
      <w:tr w14:paraId="4BD54C0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8" w:hRule="atLeast"/>
        </w:trPr>
        <w:tc>
          <w:tcPr>
            <w:tcW w:w="468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</w:tcPr>
          <w:p w14:paraId="151130DA"/>
        </w:tc>
        <w:tc>
          <w:tcPr>
            <w:tcW w:w="765" w:type="dxa"/>
            <w:noWrap w:val="0"/>
          </w:tcPr>
          <w:p w14:paraId="740C35E0"/>
        </w:tc>
        <w:tc>
          <w:tcPr>
            <w:tcW w:w="4807" w:type="dxa"/>
            <w:tcBorders>
              <w:top w:val="single" w:color="auto" w:sz="4" w:space="0"/>
              <w:bottom w:val="single" w:color="auto" w:sz="4" w:space="0"/>
            </w:tcBorders>
            <w:noWrap w:val="0"/>
          </w:tcPr>
          <w:p w14:paraId="1757E0A4"/>
        </w:tc>
      </w:tr>
      <w:tr w14:paraId="7F19CB6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8" w:hRule="atLeast"/>
        </w:trPr>
        <w:tc>
          <w:tcPr>
            <w:tcW w:w="881" w:type="dxa"/>
            <w:tcBorders>
              <w:top w:val="single" w:color="auto" w:sz="4" w:space="0"/>
            </w:tcBorders>
            <w:noWrap w:val="0"/>
          </w:tcPr>
          <w:p w14:paraId="4C83856E">
            <w:r>
              <w:t>ИНН</w:t>
            </w:r>
          </w:p>
        </w:tc>
        <w:tc>
          <w:tcPr>
            <w:tcW w:w="38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</w:tcPr>
          <w:p w14:paraId="074846DC"/>
        </w:tc>
        <w:tc>
          <w:tcPr>
            <w:tcW w:w="765" w:type="dxa"/>
            <w:noWrap w:val="0"/>
          </w:tcPr>
          <w:p w14:paraId="01A265BA"/>
        </w:tc>
        <w:tc>
          <w:tcPr>
            <w:tcW w:w="4807" w:type="dxa"/>
            <w:tcBorders>
              <w:top w:val="single" w:color="auto" w:sz="4" w:space="0"/>
            </w:tcBorders>
            <w:noWrap w:val="0"/>
          </w:tcPr>
          <w:p w14:paraId="3B64F193"/>
        </w:tc>
      </w:tr>
      <w:tr w14:paraId="6027908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29" w:hRule="atLeast"/>
        </w:trPr>
        <w:tc>
          <w:tcPr>
            <w:tcW w:w="3015" w:type="dxa"/>
            <w:gridSpan w:val="2"/>
            <w:noWrap w:val="0"/>
          </w:tcPr>
          <w:p w14:paraId="4D71653D">
            <w:r>
              <w:t>Тип розничного рынка</w:t>
            </w:r>
          </w:p>
        </w:tc>
        <w:tc>
          <w:tcPr>
            <w:tcW w:w="1666" w:type="dxa"/>
            <w:tcBorders>
              <w:top w:val="single" w:color="auto" w:sz="4" w:space="0"/>
              <w:bottom w:val="single" w:color="auto" w:sz="4" w:space="0"/>
            </w:tcBorders>
            <w:noWrap w:val="0"/>
          </w:tcPr>
          <w:p w14:paraId="321D9694"/>
        </w:tc>
        <w:tc>
          <w:tcPr>
            <w:tcW w:w="765" w:type="dxa"/>
            <w:noWrap w:val="0"/>
          </w:tcPr>
          <w:p w14:paraId="2BDB1A55"/>
        </w:tc>
        <w:tc>
          <w:tcPr>
            <w:tcW w:w="4807" w:type="dxa"/>
            <w:noWrap w:val="0"/>
          </w:tcPr>
          <w:p w14:paraId="0B67C370"/>
        </w:tc>
      </w:tr>
      <w:tr w14:paraId="0653891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68" w:hRule="atLeast"/>
        </w:trPr>
        <w:tc>
          <w:tcPr>
            <w:tcW w:w="4681" w:type="dxa"/>
            <w:gridSpan w:val="3"/>
            <w:noWrap w:val="0"/>
          </w:tcPr>
          <w:p w14:paraId="148B328A"/>
        </w:tc>
        <w:tc>
          <w:tcPr>
            <w:tcW w:w="765" w:type="dxa"/>
            <w:noWrap w:val="0"/>
          </w:tcPr>
          <w:p w14:paraId="40EB3607"/>
        </w:tc>
        <w:tc>
          <w:tcPr>
            <w:tcW w:w="4807" w:type="dxa"/>
            <w:noWrap w:val="0"/>
          </w:tcPr>
          <w:p w14:paraId="580147F2"/>
        </w:tc>
      </w:tr>
      <w:tr w14:paraId="66A3C2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8" w:hRule="atLeast"/>
        </w:trPr>
        <w:tc>
          <w:tcPr>
            <w:tcW w:w="4681" w:type="dxa"/>
            <w:gridSpan w:val="3"/>
            <w:noWrap w:val="0"/>
          </w:tcPr>
          <w:p w14:paraId="2AA71D6B">
            <w:r>
              <w:t>Срок действия разрешения</w:t>
            </w:r>
          </w:p>
        </w:tc>
        <w:tc>
          <w:tcPr>
            <w:tcW w:w="765" w:type="dxa"/>
            <w:noWrap w:val="0"/>
          </w:tcPr>
          <w:p w14:paraId="7B2F81E3"/>
        </w:tc>
        <w:tc>
          <w:tcPr>
            <w:tcW w:w="4807" w:type="dxa"/>
            <w:noWrap w:val="0"/>
          </w:tcPr>
          <w:p w14:paraId="467ED1A9">
            <w:r>
              <w:t>Дата принятия решения</w:t>
            </w:r>
          </w:p>
          <w:p w14:paraId="4B5424A0">
            <w:r>
              <w:t>о предоставлении разрешения</w:t>
            </w:r>
          </w:p>
        </w:tc>
      </w:tr>
      <w:tr w14:paraId="2F491C7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97" w:hRule="atLeast"/>
        </w:trPr>
        <w:tc>
          <w:tcPr>
            <w:tcW w:w="4681" w:type="dxa"/>
            <w:gridSpan w:val="3"/>
            <w:noWrap w:val="0"/>
          </w:tcPr>
          <w:p w14:paraId="15DD0387">
            <w:r>
              <w:t>с "___" _________ 20__ года</w:t>
            </w:r>
          </w:p>
          <w:p w14:paraId="472E9C5E">
            <w:r>
              <w:t>по "___" _________ 20__ года</w:t>
            </w:r>
          </w:p>
        </w:tc>
        <w:tc>
          <w:tcPr>
            <w:tcW w:w="765" w:type="dxa"/>
            <w:noWrap w:val="0"/>
          </w:tcPr>
          <w:p w14:paraId="310FE27E"/>
        </w:tc>
        <w:tc>
          <w:tcPr>
            <w:tcW w:w="4807" w:type="dxa"/>
            <w:noWrap w:val="0"/>
            <w:vAlign w:val="bottom"/>
          </w:tcPr>
          <w:p w14:paraId="52E9FE73">
            <w:r>
              <w:t>"___" _________ 20__ года</w:t>
            </w:r>
          </w:p>
        </w:tc>
      </w:tr>
    </w:tbl>
    <w:p w14:paraId="273C54DF">
      <w:pPr>
        <w:ind w:firstLine="540"/>
        <w:jc w:val="both"/>
      </w:pPr>
    </w:p>
    <w:tbl>
      <w:tblPr>
        <w:tblStyle w:val="12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02"/>
        <w:gridCol w:w="1983"/>
        <w:gridCol w:w="384"/>
        <w:gridCol w:w="3966"/>
      </w:tblGrid>
      <w:tr w14:paraId="57DEFBC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74" w:hRule="atLeast"/>
        </w:trPr>
        <w:tc>
          <w:tcPr>
            <w:tcW w:w="3902" w:type="dxa"/>
            <w:noWrap w:val="0"/>
          </w:tcPr>
          <w:p w14:paraId="77174BF3">
            <w:r>
              <w:t>Глава администрации муниципального образования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noWrap w:val="0"/>
          </w:tcPr>
          <w:p w14:paraId="12FA0150"/>
        </w:tc>
        <w:tc>
          <w:tcPr>
            <w:tcW w:w="384" w:type="dxa"/>
            <w:noWrap w:val="0"/>
          </w:tcPr>
          <w:p w14:paraId="52D5CA3F"/>
        </w:tc>
        <w:tc>
          <w:tcPr>
            <w:tcW w:w="3966" w:type="dxa"/>
            <w:tcBorders>
              <w:bottom w:val="single" w:color="auto" w:sz="4" w:space="0"/>
            </w:tcBorders>
            <w:noWrap w:val="0"/>
          </w:tcPr>
          <w:p w14:paraId="18C6B4C6"/>
        </w:tc>
      </w:tr>
      <w:tr w14:paraId="46347F7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6" w:hRule="atLeast"/>
        </w:trPr>
        <w:tc>
          <w:tcPr>
            <w:tcW w:w="3902" w:type="dxa"/>
            <w:noWrap w:val="0"/>
          </w:tcPr>
          <w:p w14:paraId="760F5C28"/>
        </w:tc>
        <w:tc>
          <w:tcPr>
            <w:tcW w:w="1983" w:type="dxa"/>
            <w:tcBorders>
              <w:top w:val="single" w:color="auto" w:sz="4" w:space="0"/>
            </w:tcBorders>
            <w:noWrap w:val="0"/>
          </w:tcPr>
          <w:p w14:paraId="3A18EA20">
            <w:pPr>
              <w:jc w:val="center"/>
            </w:pPr>
            <w:r>
              <w:t>(подпись)</w:t>
            </w:r>
          </w:p>
        </w:tc>
        <w:tc>
          <w:tcPr>
            <w:tcW w:w="384" w:type="dxa"/>
            <w:noWrap w:val="0"/>
          </w:tcPr>
          <w:p w14:paraId="3B288521"/>
        </w:tc>
        <w:tc>
          <w:tcPr>
            <w:tcW w:w="3966" w:type="dxa"/>
            <w:tcBorders>
              <w:top w:val="single" w:color="auto" w:sz="4" w:space="0"/>
            </w:tcBorders>
            <w:noWrap w:val="0"/>
          </w:tcPr>
          <w:p w14:paraId="3247D737">
            <w:pPr>
              <w:jc w:val="center"/>
            </w:pPr>
            <w:r>
              <w:t>(фамилия, инициалы)</w:t>
            </w:r>
          </w:p>
        </w:tc>
      </w:tr>
      <w:tr w14:paraId="624573E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46" w:hRule="atLeast"/>
        </w:trPr>
        <w:tc>
          <w:tcPr>
            <w:tcW w:w="10235" w:type="dxa"/>
            <w:gridSpan w:val="4"/>
            <w:noWrap w:val="0"/>
          </w:tcPr>
          <w:p w14:paraId="5DF8CE67">
            <w:r>
              <w:t>Место печати</w:t>
            </w:r>
          </w:p>
        </w:tc>
      </w:tr>
    </w:tbl>
    <w:p w14:paraId="39D3C4A8">
      <w:pPr>
        <w:ind w:firstLine="540"/>
        <w:jc w:val="both"/>
      </w:pPr>
    </w:p>
    <w:p w14:paraId="4ECB035A">
      <w:pPr>
        <w:ind w:firstLine="540"/>
        <w:jc w:val="both"/>
      </w:pPr>
      <w:r>
        <w:t>--------------------------------</w:t>
      </w:r>
    </w:p>
    <w:p w14:paraId="608DABD8">
      <w:pPr>
        <w:spacing w:before="200"/>
        <w:ind w:firstLine="540"/>
        <w:jc w:val="both"/>
      </w:pPr>
      <w:r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14:paraId="0392A63F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14:paraId="5088B985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14:paraId="543ED82F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14:paraId="29DD4F7E">
      <w:pPr>
        <w:widowControl w:val="0"/>
        <w:jc w:val="right"/>
        <w:outlineLvl w:val="1"/>
        <w:rPr>
          <w:sz w:val="24"/>
          <w:szCs w:val="24"/>
          <w:highlight w:val="none"/>
          <w:lang w:eastAsia="en-US"/>
        </w:rPr>
      </w:pPr>
      <w:r>
        <w:rPr>
          <w:sz w:val="24"/>
          <w:szCs w:val="24"/>
          <w:lang w:eastAsia="en-US"/>
        </w:rPr>
        <w:t xml:space="preserve">Образец № 3 </w:t>
      </w:r>
    </w:p>
    <w:p w14:paraId="0ABE5727">
      <w:pPr>
        <w:widowControl w:val="0"/>
        <w:ind w:firstLine="540"/>
        <w:jc w:val="both"/>
        <w:rPr>
          <w:lang w:eastAsia="en-US"/>
        </w:rPr>
      </w:pPr>
    </w:p>
    <w:p w14:paraId="122CEEC5">
      <w:pPr>
        <w:rPr>
          <w:rFonts w:eastAsiaTheme="minorHAnsi"/>
          <w:sz w:val="24"/>
          <w:lang w:eastAsia="en-US"/>
        </w:rPr>
      </w:pPr>
      <w:bookmarkStart w:id="4" w:name="Par826"/>
      <w:bookmarkEnd w:id="4"/>
      <w:r>
        <w:rPr>
          <w:rFonts w:eastAsiaTheme="minorHAnsi"/>
          <w:sz w:val="24"/>
          <w:lang w:eastAsia="en-US"/>
        </w:rPr>
        <w:t>(ФОРМА)</w:t>
      </w:r>
    </w:p>
    <w:p w14:paraId="03971EA9">
      <w:pPr>
        <w:jc w:val="both"/>
        <w:rPr>
          <w:rFonts w:eastAsiaTheme="minorHAnsi"/>
          <w:sz w:val="24"/>
          <w:lang w:eastAsia="en-US"/>
        </w:rPr>
      </w:pPr>
    </w:p>
    <w:p w14:paraId="2F09F6E5">
      <w:pPr>
        <w:spacing w:after="20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p w14:paraId="0632808C">
      <w:pPr>
        <w:spacing w:after="200"/>
        <w:jc w:val="both"/>
        <w:rPr>
          <w:rFonts w:eastAsiaTheme="minorHAnsi"/>
          <w:sz w:val="24"/>
          <w:lang w:eastAsia="en-US"/>
        </w:rPr>
      </w:pPr>
    </w:p>
    <w:p w14:paraId="73D2109B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УВЕДОМЛЕНИЕ</w:t>
      </w:r>
    </w:p>
    <w:p w14:paraId="68E592EF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 отказе в выдаче разрешения на право организации розничного рынка </w:t>
      </w:r>
    </w:p>
    <w:p w14:paraId="4DFFFD24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4D54651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N ________________ от "___" ________ 20__ года</w:t>
      </w:r>
    </w:p>
    <w:p w14:paraId="663ED442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14:paraId="5C302354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юридического лица _______________________ ИНН _______________</w:t>
      </w:r>
    </w:p>
    <w:p w14:paraId="3E943B35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 юридического лица: ___________________________________________________</w:t>
      </w:r>
    </w:p>
    <w:p w14:paraId="26312BDC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______________________________________________________________</w:t>
      </w:r>
    </w:p>
    <w:p w14:paraId="03C4BB12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(наименование, дата и номер правового акта)</w:t>
      </w:r>
    </w:p>
    <w:p w14:paraId="6D45F177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</w:p>
    <w:p w14:paraId="51CB4779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отказано в выдаче разрешения на организацию розничного рынка на территории </w:t>
      </w:r>
      <w:r>
        <w:rPr>
          <w:rFonts w:eastAsiaTheme="minorHAnsi"/>
          <w:sz w:val="28"/>
          <w:szCs w:val="28"/>
          <w:lang w:eastAsia="en-US"/>
        </w:rPr>
        <w:t>_________________________________________________</w:t>
      </w:r>
      <w:r>
        <w:rPr>
          <w:rFonts w:eastAsiaTheme="minorHAnsi"/>
          <w:sz w:val="26"/>
          <w:szCs w:val="26"/>
          <w:lang w:eastAsia="en-US"/>
        </w:rPr>
        <w:t xml:space="preserve">Ленинградской области </w:t>
      </w:r>
    </w:p>
    <w:p w14:paraId="2818A8C8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14:paraId="2E31C7AC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(причина отказа в выдаче разрешения)</w:t>
      </w:r>
    </w:p>
    <w:p w14:paraId="67F874C0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14:paraId="7685E86E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Глава администрации</w:t>
      </w:r>
    </w:p>
    <w:p w14:paraId="611BA007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    _____________   _______________________________</w:t>
      </w:r>
    </w:p>
    <w:p w14:paraId="1157762E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                                            (подпись)                  (фамилия, инициалы)</w:t>
      </w:r>
    </w:p>
    <w:p w14:paraId="40296C52">
      <w:pPr>
        <w:widowControl w:val="0"/>
        <w:rPr>
          <w:sz w:val="26"/>
          <w:szCs w:val="26"/>
          <w:lang w:eastAsia="ru-RU"/>
        </w:rPr>
      </w:pPr>
    </w:p>
    <w:p w14:paraId="537081B6">
      <w:pPr>
        <w:tabs>
          <w:tab w:val="left" w:pos="4526"/>
        </w:tabs>
        <w:rPr>
          <w:rFonts w:eastAsiaTheme="minorHAnsi"/>
          <w:sz w:val="28"/>
          <w:szCs w:val="28"/>
          <w:lang w:eastAsia="en-US"/>
        </w:rPr>
      </w:pPr>
    </w:p>
    <w:sectPr>
      <w:pgSz w:w="11906" w:h="16838"/>
      <w:pgMar w:top="1134" w:right="567" w:bottom="1134" w:left="1134" w:header="624" w:footer="22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7119271"/>
      <w:docPartObj>
        <w:docPartGallery w:val="autotext"/>
      </w:docPartObj>
    </w:sdtPr>
    <w:sdtContent>
      <w:p w14:paraId="1190CF54">
        <w:pPr>
          <w:pStyle w:val="3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17FCFD3F">
    <w:pPr>
      <w:pStyle w:val="3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80041"/>
    <w:rsid w:val="40474A5F"/>
    <w:rsid w:val="7C45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88"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87"/>
    <w:semiHidden/>
    <w:unhideWhenUsed/>
    <w:uiPriority w:val="99"/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link w:val="54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1">
    <w:name w:val="header"/>
    <w:basedOn w:val="1"/>
    <w:link w:val="185"/>
    <w:unhideWhenUsed/>
    <w:qFormat/>
    <w:uiPriority w:val="99"/>
    <w:pPr>
      <w:tabs>
        <w:tab w:val="center" w:pos="4677"/>
        <w:tab w:val="right" w:pos="9355"/>
      </w:tabs>
    </w:pPr>
  </w:style>
  <w:style w:type="paragraph" w:styleId="22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4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8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2">
    <w:name w:val="footer"/>
    <w:basedOn w:val="1"/>
    <w:link w:val="186"/>
    <w:unhideWhenUsed/>
    <w:uiPriority w:val="99"/>
    <w:pPr>
      <w:tabs>
        <w:tab w:val="center" w:pos="4677"/>
        <w:tab w:val="right" w:pos="9355"/>
      </w:tabs>
    </w:pPr>
  </w:style>
  <w:style w:type="paragraph" w:styleId="33">
    <w:name w:val="Normal (Web)"/>
    <w:basedOn w:val="1"/>
    <w:uiPriority w:val="0"/>
    <w:pPr>
      <w:spacing w:before="100" w:after="100"/>
    </w:pPr>
    <w:rPr>
      <w:color w:val="000000"/>
      <w:sz w:val="24"/>
      <w:szCs w:val="24"/>
    </w:rPr>
  </w:style>
  <w:style w:type="paragraph" w:styleId="3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cs="Times New Roman" w:eastAsiaTheme="minorHAnsi"/>
      <w:sz w:val="28"/>
      <w:szCs w:val="22"/>
      <w:lang w:val="ru-RU" w:eastAsia="en-US" w:bidi="ar-SA"/>
    </w:rPr>
  </w:style>
  <w:style w:type="character" w:customStyle="1" w:styleId="46">
    <w:name w:val="Title Char"/>
    <w:basedOn w:val="11"/>
    <w:link w:val="3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4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qFormat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basedOn w:val="11"/>
    <w:link w:val="18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19"/>
    <w:uiPriority w:val="99"/>
    <w:rPr>
      <w:sz w:val="18"/>
    </w:rPr>
  </w:style>
  <w:style w:type="character" w:customStyle="1" w:styleId="181">
    <w:name w:val="Endnote Text Char"/>
    <w:link w:val="17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Times New Roman" w:hAnsi="Times New Roman" w:cs="Times New Roman" w:eastAsiaTheme="minorHAnsi"/>
      <w:sz w:val="28"/>
      <w:szCs w:val="22"/>
      <w:lang w:val="ru-RU" w:eastAsia="en-US" w:bidi="ar-SA"/>
    </w:rPr>
  </w:style>
  <w:style w:type="paragraph" w:customStyle="1" w:styleId="183">
    <w:name w:val="ConsPlusNonformat"/>
    <w:uiPriority w:val="99"/>
    <w:pPr>
      <w:widowControl w:val="0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84">
    <w:name w:val="ConsPlusNormal"/>
    <w:uiPriority w:val="0"/>
    <w:pPr>
      <w:widowControl w:val="0"/>
      <w:ind w:firstLine="720"/>
      <w:jc w:val="both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character" w:customStyle="1" w:styleId="185">
    <w:name w:val="Верхний колонтитул Знак"/>
    <w:basedOn w:val="11"/>
    <w:link w:val="21"/>
    <w:uiPriority w:val="99"/>
    <w:rPr>
      <w:rFonts w:eastAsia="Times New Roman"/>
      <w:sz w:val="20"/>
      <w:szCs w:val="20"/>
      <w:lang w:eastAsia="ar-SA"/>
    </w:rPr>
  </w:style>
  <w:style w:type="character" w:customStyle="1" w:styleId="186">
    <w:name w:val="Нижний колонтитул Знак"/>
    <w:basedOn w:val="11"/>
    <w:link w:val="32"/>
    <w:uiPriority w:val="99"/>
    <w:rPr>
      <w:rFonts w:eastAsia="Times New Roman"/>
      <w:sz w:val="20"/>
      <w:szCs w:val="20"/>
      <w:lang w:eastAsia="ar-SA"/>
    </w:rPr>
  </w:style>
  <w:style w:type="character" w:customStyle="1" w:styleId="187">
    <w:name w:val="Текст выноски Знак"/>
    <w:basedOn w:val="11"/>
    <w:link w:val="16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88">
    <w:name w:val="Заголовок 2 Знак"/>
    <w:basedOn w:val="11"/>
    <w:link w:val="3"/>
    <w:uiPriority w:val="0"/>
    <w:rPr>
      <w:rFonts w:ascii="Cambria" w:hAnsi="Cambria" w:eastAsia="Times New Roman"/>
      <w:b/>
      <w:bCs/>
      <w:i/>
      <w:iCs/>
      <w:szCs w:val="28"/>
      <w:lang w:eastAsia="ru-RU"/>
    </w:rPr>
  </w:style>
  <w:style w:type="paragraph" w:styleId="189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90">
    <w:name w:val="Название проектного документа"/>
    <w:basedOn w:val="1"/>
    <w:uiPriority w:val="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191">
    <w:name w:val="ConsPlusTitle"/>
    <w:uiPriority w:val="0"/>
    <w:pPr>
      <w:widowControl w:val="0"/>
    </w:pPr>
    <w:rPr>
      <w:rFonts w:hint="default" w:ascii="Times New Roman" w:hAnsi="Times New Roman" w:eastAsia="Times New Roman" w:cs="Times New Roman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9A85-0B13-4EC2-A2F9-8656E901A6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15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2025-11-11T14:29:00Z</dcterms:created>
  <dc:creator>Светлана Евгеньевна ЛАХИНА</dc:creator>
  <cp:lastModifiedBy>Asus</cp:lastModifiedBy>
  <cp:lastPrinted>2026-03-05T07:47:37Z</cp:lastPrinted>
  <dcterms:modified xsi:type="dcterms:W3CDTF">2026-03-05T07:47:42Z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C8FEB21D6235470AAD1818039D59EADC_12</vt:lpwstr>
  </property>
</Properties>
</file>