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62C17"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04F65BE8" w14:textId="77777777" w:rsidR="00027D9F" w:rsidRDefault="00027D9F" w:rsidP="00027D9F">
      <w:pPr>
        <w:jc w:val="center"/>
        <w:rPr>
          <w:b/>
          <w:bCs/>
          <w:sz w:val="28"/>
          <w:szCs w:val="28"/>
        </w:rPr>
      </w:pPr>
      <w:r>
        <w:rPr>
          <w:b/>
          <w:bCs/>
          <w:sz w:val="28"/>
          <w:szCs w:val="28"/>
        </w:rPr>
        <w:t>ХВАЛОВСКОЕ СЕЛЬСКОЕ ПОСЕЛЕНИЕ</w:t>
      </w:r>
    </w:p>
    <w:p w14:paraId="7A3075D2" w14:textId="77777777" w:rsidR="00027D9F" w:rsidRDefault="00027D9F" w:rsidP="00027D9F">
      <w:pPr>
        <w:jc w:val="center"/>
        <w:rPr>
          <w:b/>
          <w:bCs/>
          <w:sz w:val="28"/>
          <w:szCs w:val="28"/>
        </w:rPr>
      </w:pPr>
      <w:r>
        <w:rPr>
          <w:b/>
          <w:bCs/>
          <w:sz w:val="28"/>
          <w:szCs w:val="28"/>
        </w:rPr>
        <w:t>ВОЛХОВСКОГО МУНИЦИПАЛЬНОГО РАЙОНА</w:t>
      </w:r>
    </w:p>
    <w:p w14:paraId="3024EF61" w14:textId="77777777" w:rsidR="00027D9F" w:rsidRDefault="00027D9F" w:rsidP="00027D9F">
      <w:pPr>
        <w:pStyle w:val="10"/>
        <w:jc w:val="center"/>
        <w:rPr>
          <w:sz w:val="28"/>
          <w:szCs w:val="28"/>
        </w:rPr>
      </w:pPr>
      <w:r>
        <w:rPr>
          <w:sz w:val="28"/>
          <w:szCs w:val="28"/>
        </w:rPr>
        <w:t>ЛЕНИНГРАДСКОЙ ОБЛАСТИ</w:t>
      </w:r>
    </w:p>
    <w:p w14:paraId="140019E8" w14:textId="77777777" w:rsidR="00027D9F" w:rsidRDefault="00027D9F" w:rsidP="00027D9F">
      <w:pPr>
        <w:rPr>
          <w:b/>
          <w:sz w:val="28"/>
          <w:szCs w:val="28"/>
        </w:rPr>
      </w:pPr>
    </w:p>
    <w:p w14:paraId="62EE9F90" w14:textId="77777777" w:rsidR="00027D9F" w:rsidRDefault="00027D9F" w:rsidP="00027D9F">
      <w:pPr>
        <w:jc w:val="center"/>
        <w:rPr>
          <w:b/>
          <w:sz w:val="28"/>
          <w:szCs w:val="28"/>
        </w:rPr>
      </w:pPr>
      <w:r>
        <w:rPr>
          <w:b/>
          <w:sz w:val="28"/>
          <w:szCs w:val="28"/>
        </w:rPr>
        <w:t>ПОСТАНОВЛЕНИЕ</w:t>
      </w:r>
    </w:p>
    <w:p w14:paraId="776C3FAF" w14:textId="77777777" w:rsidR="00027D9F" w:rsidRDefault="00027D9F" w:rsidP="00027D9F">
      <w:pPr>
        <w:jc w:val="center"/>
        <w:rPr>
          <w:b/>
          <w:sz w:val="28"/>
          <w:szCs w:val="28"/>
        </w:rPr>
      </w:pPr>
    </w:p>
    <w:p w14:paraId="0ED41DC1" w14:textId="0A769F45"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2D1EC6">
        <w:rPr>
          <w:sz w:val="28"/>
          <w:szCs w:val="28"/>
        </w:rPr>
        <w:t>20</w:t>
      </w:r>
      <w:r w:rsidR="00161144">
        <w:rPr>
          <w:sz w:val="28"/>
          <w:szCs w:val="28"/>
        </w:rPr>
        <w:t xml:space="preserve"> </w:t>
      </w:r>
      <w:r w:rsidR="00D86BD4">
        <w:rPr>
          <w:sz w:val="28"/>
          <w:szCs w:val="28"/>
        </w:rPr>
        <w:t>мая</w:t>
      </w:r>
      <w:r w:rsidR="00EB6BBC">
        <w:rPr>
          <w:sz w:val="28"/>
          <w:szCs w:val="28"/>
        </w:rPr>
        <w:t xml:space="preserve"> </w:t>
      </w:r>
      <w:r w:rsidR="00027D9F" w:rsidRPr="00B25E0B">
        <w:rPr>
          <w:sz w:val="28"/>
          <w:szCs w:val="28"/>
        </w:rPr>
        <w:t>202</w:t>
      </w:r>
      <w:r w:rsidR="00D86BD4">
        <w:rPr>
          <w:sz w:val="28"/>
          <w:szCs w:val="28"/>
        </w:rPr>
        <w:t>5</w:t>
      </w:r>
      <w:r w:rsidR="00027D9F" w:rsidRPr="00B25E0B">
        <w:rPr>
          <w:sz w:val="28"/>
          <w:szCs w:val="28"/>
        </w:rPr>
        <w:t xml:space="preserve"> </w:t>
      </w:r>
      <w:r w:rsidR="00D86BD4" w:rsidRPr="00B25E0B">
        <w:rPr>
          <w:sz w:val="28"/>
          <w:szCs w:val="28"/>
        </w:rPr>
        <w:t>года №</w:t>
      </w:r>
      <w:r w:rsidR="00224B99" w:rsidRPr="00EB6BBC">
        <w:rPr>
          <w:b/>
          <w:sz w:val="28"/>
          <w:szCs w:val="28"/>
        </w:rPr>
        <w:t xml:space="preserve"> </w:t>
      </w:r>
      <w:r w:rsidR="00D86BD4">
        <w:rPr>
          <w:b/>
          <w:sz w:val="28"/>
          <w:szCs w:val="28"/>
        </w:rPr>
        <w:t>85</w:t>
      </w:r>
    </w:p>
    <w:p w14:paraId="7A862E48"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08AA70B4" w14:textId="77777777"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14:paraId="0DB25647" w14:textId="77777777"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14:paraId="0DA48DB4" w14:textId="77777777" w:rsidR="00E46C2C" w:rsidRDefault="002D1EC6" w:rsidP="00B80152">
      <w:pPr>
        <w:suppressAutoHyphens/>
        <w:spacing w:beforeLines="20" w:before="48" w:line="260" w:lineRule="exact"/>
        <w:ind w:firstLine="539"/>
        <w:jc w:val="center"/>
        <w:rPr>
          <w:rFonts w:eastAsia="Times New Roman"/>
          <w:b/>
          <w:bCs/>
          <w:sz w:val="28"/>
          <w:szCs w:val="28"/>
        </w:rPr>
      </w:pPr>
      <w:r w:rsidRPr="00F12CB6">
        <w:rPr>
          <w:rFonts w:eastAsia="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7CDCF6CC" w14:textId="77777777" w:rsidR="002D1EC6" w:rsidRDefault="002D1EC6" w:rsidP="00B80152">
      <w:pPr>
        <w:suppressAutoHyphens/>
        <w:spacing w:beforeLines="20" w:before="48" w:line="260" w:lineRule="exact"/>
        <w:ind w:firstLine="539"/>
        <w:jc w:val="center"/>
        <w:rPr>
          <w:b/>
          <w:sz w:val="28"/>
          <w:szCs w:val="28"/>
        </w:rPr>
      </w:pPr>
    </w:p>
    <w:p w14:paraId="43F4EA18" w14:textId="77777777"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25C56978" w14:textId="77777777" w:rsidR="00161144" w:rsidRDefault="00161144" w:rsidP="002916DB">
      <w:pPr>
        <w:suppressAutoHyphens/>
        <w:spacing w:beforeLines="20" w:before="48" w:line="280" w:lineRule="exact"/>
        <w:jc w:val="center"/>
        <w:rPr>
          <w:b/>
          <w:color w:val="000000"/>
          <w:sz w:val="28"/>
          <w:szCs w:val="28"/>
          <w:lang w:eastAsia="ar-SA"/>
        </w:rPr>
      </w:pPr>
    </w:p>
    <w:p w14:paraId="216BF6C3"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45E66C55" w14:textId="3F64DCFF"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2D1EC6" w:rsidRPr="002D1EC6">
        <w:rPr>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2D1EC6">
        <w:rPr>
          <w:sz w:val="28"/>
          <w:szCs w:val="28"/>
        </w:rPr>
        <w:t>.</w:t>
      </w:r>
    </w:p>
    <w:p w14:paraId="1B7EED58" w14:textId="4503C958" w:rsidR="00D86BD4" w:rsidRDefault="00D86BD4" w:rsidP="005D2479">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t>2.</w:t>
      </w:r>
      <w:r w:rsidRPr="00D86BD4">
        <w:rPr>
          <w:sz w:val="28"/>
          <w:szCs w:val="28"/>
        </w:rPr>
        <w:t xml:space="preserve"> </w:t>
      </w:r>
      <w:r w:rsidRPr="00D3473D">
        <w:rPr>
          <w:sz w:val="28"/>
          <w:szCs w:val="28"/>
        </w:rPr>
        <w:t xml:space="preserve">Постановление администрации от </w:t>
      </w:r>
      <w:r>
        <w:rPr>
          <w:sz w:val="28"/>
          <w:szCs w:val="28"/>
        </w:rPr>
        <w:t>2</w:t>
      </w:r>
      <w:r w:rsidR="005D2479">
        <w:rPr>
          <w:sz w:val="28"/>
          <w:szCs w:val="28"/>
        </w:rPr>
        <w:t>0</w:t>
      </w:r>
      <w:r w:rsidRPr="00D3473D">
        <w:rPr>
          <w:sz w:val="28"/>
          <w:szCs w:val="28"/>
        </w:rPr>
        <w:t>.</w:t>
      </w:r>
      <w:r w:rsidR="005D2479">
        <w:rPr>
          <w:sz w:val="28"/>
          <w:szCs w:val="28"/>
        </w:rPr>
        <w:t>1</w:t>
      </w:r>
      <w:r>
        <w:rPr>
          <w:sz w:val="28"/>
          <w:szCs w:val="28"/>
        </w:rPr>
        <w:t>1.202</w:t>
      </w:r>
      <w:r w:rsidR="005D2479">
        <w:rPr>
          <w:sz w:val="28"/>
          <w:szCs w:val="28"/>
        </w:rPr>
        <w:t>3</w:t>
      </w:r>
      <w:r w:rsidRPr="00D3473D">
        <w:rPr>
          <w:sz w:val="28"/>
          <w:szCs w:val="28"/>
        </w:rPr>
        <w:t xml:space="preserve"> года № </w:t>
      </w:r>
      <w:r>
        <w:rPr>
          <w:sz w:val="28"/>
          <w:szCs w:val="28"/>
        </w:rPr>
        <w:t>1</w:t>
      </w:r>
      <w:r w:rsidR="005D2479">
        <w:rPr>
          <w:sz w:val="28"/>
          <w:szCs w:val="28"/>
        </w:rPr>
        <w:t>32</w:t>
      </w:r>
      <w:r w:rsidRPr="00D3473D">
        <w:rPr>
          <w:sz w:val="28"/>
          <w:szCs w:val="28"/>
        </w:rPr>
        <w:t xml:space="preserve"> </w:t>
      </w:r>
      <w:r w:rsidRPr="00176F4C">
        <w:rPr>
          <w:sz w:val="28"/>
          <w:szCs w:val="28"/>
        </w:rPr>
        <w:t>«</w:t>
      </w:r>
      <w:r w:rsidR="005D2479" w:rsidRPr="005D2479">
        <w:rPr>
          <w:sz w:val="28"/>
          <w:szCs w:val="28"/>
        </w:rPr>
        <w:t>Об утверждении   Административного регламента</w:t>
      </w:r>
      <w:r w:rsidR="005D2479">
        <w:rPr>
          <w:sz w:val="28"/>
          <w:szCs w:val="28"/>
        </w:rPr>
        <w:t xml:space="preserve"> </w:t>
      </w:r>
      <w:r w:rsidR="005D2479" w:rsidRPr="005D2479">
        <w:rPr>
          <w:sz w:val="28"/>
          <w:szCs w:val="28"/>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Start w:id="0" w:name="_GoBack"/>
      <w:bookmarkEnd w:id="0"/>
      <w:r w:rsidRPr="009610C3">
        <w:rPr>
          <w:sz w:val="28"/>
          <w:szCs w:val="28"/>
        </w:rPr>
        <w:t xml:space="preserve"> </w:t>
      </w:r>
      <w:r w:rsidRPr="00D3473D">
        <w:rPr>
          <w:sz w:val="28"/>
          <w:szCs w:val="28"/>
        </w:rPr>
        <w:t>считать утратившим силу</w:t>
      </w:r>
      <w:r w:rsidRPr="00D3473D">
        <w:rPr>
          <w:bCs/>
          <w:sz w:val="28"/>
          <w:szCs w:val="28"/>
        </w:rPr>
        <w:t>.</w:t>
      </w:r>
    </w:p>
    <w:p w14:paraId="33D6DC62" w14:textId="51759D6C"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D86BD4">
        <w:rPr>
          <w:sz w:val="28"/>
          <w:szCs w:val="28"/>
        </w:rPr>
        <w:t>3</w:t>
      </w:r>
      <w:r w:rsidR="00027D9F" w:rsidRPr="00113BC0">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Волховского муниципального района Ленинградской области.</w:t>
      </w:r>
    </w:p>
    <w:p w14:paraId="54D17DD5" w14:textId="2F7B685D"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D86BD4">
        <w:rPr>
          <w:sz w:val="28"/>
          <w:szCs w:val="28"/>
        </w:rPr>
        <w:t>4</w:t>
      </w:r>
      <w:r>
        <w:rPr>
          <w:sz w:val="28"/>
          <w:szCs w:val="28"/>
        </w:rPr>
        <w:t>. Постановление вступает в законную силу после его официального опубликования (обнародования).</w:t>
      </w:r>
    </w:p>
    <w:p w14:paraId="03D5333E" w14:textId="66127EF2" w:rsidR="00027D9F" w:rsidRDefault="00D86BD4"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2B8AE585" w14:textId="496814DE" w:rsidR="00BA09F1" w:rsidRDefault="00BA09F1" w:rsidP="00027D9F">
      <w:pPr>
        <w:suppressAutoHyphens/>
        <w:jc w:val="both"/>
        <w:rPr>
          <w:sz w:val="28"/>
        </w:rPr>
      </w:pPr>
    </w:p>
    <w:p w14:paraId="38F571D9" w14:textId="77777777" w:rsidR="00D86BD4" w:rsidRPr="00113BC0" w:rsidRDefault="00D86BD4" w:rsidP="00027D9F">
      <w:pPr>
        <w:suppressAutoHyphens/>
        <w:jc w:val="both"/>
        <w:rPr>
          <w:sz w:val="28"/>
        </w:rPr>
      </w:pPr>
    </w:p>
    <w:p w14:paraId="0A93E048"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0C7C6195" w14:textId="3B1D6C92" w:rsidR="00161144" w:rsidRPr="00D86BD4" w:rsidRDefault="00027D9F" w:rsidP="00D86BD4">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D86BD4">
        <w:rPr>
          <w:kern w:val="1"/>
          <w:sz w:val="28"/>
          <w:szCs w:val="28"/>
          <w:lang w:eastAsia="ar-SA"/>
        </w:rPr>
        <w:t>П.П.Саутыч</w:t>
      </w:r>
      <w:proofErr w:type="spellEnd"/>
    </w:p>
    <w:p w14:paraId="2195A9E0" w14:textId="77777777" w:rsidR="008A6F50" w:rsidRDefault="008A6F50" w:rsidP="00D86BD4">
      <w:pPr>
        <w:pStyle w:val="a3"/>
        <w:rPr>
          <w:b w:val="0"/>
          <w:bCs w:val="0"/>
        </w:rPr>
      </w:pPr>
    </w:p>
    <w:p w14:paraId="05A2B34C" w14:textId="77777777" w:rsidR="00027D9F" w:rsidRPr="006A34C2" w:rsidRDefault="00027D9F" w:rsidP="00027D9F">
      <w:pPr>
        <w:pStyle w:val="a3"/>
        <w:jc w:val="right"/>
        <w:rPr>
          <w:b w:val="0"/>
          <w:bCs w:val="0"/>
        </w:rPr>
      </w:pPr>
      <w:r w:rsidRPr="006A34C2">
        <w:rPr>
          <w:b w:val="0"/>
          <w:bCs w:val="0"/>
        </w:rPr>
        <w:t>УТВЕРЖДЕН</w:t>
      </w:r>
    </w:p>
    <w:p w14:paraId="4DC51192" w14:textId="77777777" w:rsidR="00027D9F" w:rsidRPr="006A34C2" w:rsidRDefault="00027D9F" w:rsidP="00027D9F">
      <w:pPr>
        <w:pStyle w:val="a3"/>
        <w:jc w:val="right"/>
        <w:rPr>
          <w:b w:val="0"/>
          <w:bCs w:val="0"/>
        </w:rPr>
      </w:pPr>
      <w:r w:rsidRPr="006A34C2">
        <w:rPr>
          <w:b w:val="0"/>
          <w:bCs w:val="0"/>
        </w:rPr>
        <w:t xml:space="preserve">постановлением </w:t>
      </w:r>
    </w:p>
    <w:p w14:paraId="1C3FF944"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5D4A5668"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07E1B02C" w14:textId="33676932" w:rsidR="00027D9F" w:rsidRPr="007C5390" w:rsidRDefault="00027D9F" w:rsidP="00027D9F">
      <w:pPr>
        <w:pStyle w:val="a3"/>
        <w:jc w:val="right"/>
        <w:rPr>
          <w:b w:val="0"/>
          <w:bCs w:val="0"/>
        </w:rPr>
      </w:pPr>
      <w:r w:rsidRPr="007C5390">
        <w:rPr>
          <w:b w:val="0"/>
          <w:bCs w:val="0"/>
        </w:rPr>
        <w:t xml:space="preserve">от </w:t>
      </w:r>
      <w:r w:rsidR="002D1EC6">
        <w:rPr>
          <w:b w:val="0"/>
          <w:bCs w:val="0"/>
        </w:rPr>
        <w:t>20</w:t>
      </w:r>
      <w:r w:rsidRPr="007C5390">
        <w:rPr>
          <w:b w:val="0"/>
          <w:bCs w:val="0"/>
        </w:rPr>
        <w:t>.</w:t>
      </w:r>
      <w:r w:rsidR="00D86BD4">
        <w:rPr>
          <w:b w:val="0"/>
          <w:bCs w:val="0"/>
        </w:rPr>
        <w:t>05.</w:t>
      </w:r>
      <w:r w:rsidRPr="007C5390">
        <w:rPr>
          <w:b w:val="0"/>
          <w:bCs w:val="0"/>
        </w:rPr>
        <w:t>20</w:t>
      </w:r>
      <w:r w:rsidR="00B25E0B" w:rsidRPr="007C5390">
        <w:rPr>
          <w:b w:val="0"/>
          <w:bCs w:val="0"/>
        </w:rPr>
        <w:t>2</w:t>
      </w:r>
      <w:r w:rsidR="00D86BD4">
        <w:rPr>
          <w:b w:val="0"/>
          <w:bCs w:val="0"/>
        </w:rPr>
        <w:t>5</w:t>
      </w:r>
      <w:r w:rsidRPr="007C5390">
        <w:rPr>
          <w:b w:val="0"/>
          <w:bCs w:val="0"/>
        </w:rPr>
        <w:t xml:space="preserve"> года №</w:t>
      </w:r>
      <w:r w:rsidR="004D52F3">
        <w:rPr>
          <w:b w:val="0"/>
          <w:bCs w:val="0"/>
        </w:rPr>
        <w:t xml:space="preserve"> </w:t>
      </w:r>
      <w:r w:rsidR="00D86BD4">
        <w:rPr>
          <w:b w:val="0"/>
          <w:bCs w:val="0"/>
        </w:rPr>
        <w:t>8</w:t>
      </w:r>
      <w:r w:rsidR="005D2479">
        <w:rPr>
          <w:b w:val="0"/>
          <w:bCs w:val="0"/>
        </w:rPr>
        <w:t>5</w:t>
      </w:r>
      <w:r w:rsidR="004777CF">
        <w:rPr>
          <w:b w:val="0"/>
          <w:bCs w:val="0"/>
        </w:rPr>
        <w:t xml:space="preserve"> </w:t>
      </w:r>
      <w:r w:rsidR="00133BF3">
        <w:rPr>
          <w:b w:val="0"/>
          <w:bCs w:val="0"/>
        </w:rPr>
        <w:t xml:space="preserve"> </w:t>
      </w:r>
      <w:r w:rsidRPr="007C5390">
        <w:rPr>
          <w:b w:val="0"/>
          <w:bCs w:val="0"/>
        </w:rPr>
        <w:t xml:space="preserve"> </w:t>
      </w:r>
    </w:p>
    <w:p w14:paraId="78303A09" w14:textId="77777777" w:rsidR="00027D9F" w:rsidRPr="006A34C2" w:rsidRDefault="00027D9F" w:rsidP="00027D9F">
      <w:pPr>
        <w:pStyle w:val="a3"/>
        <w:jc w:val="right"/>
        <w:rPr>
          <w:b w:val="0"/>
          <w:bCs w:val="0"/>
        </w:rPr>
      </w:pPr>
      <w:r w:rsidRPr="006A34C2">
        <w:rPr>
          <w:b w:val="0"/>
          <w:bCs w:val="0"/>
        </w:rPr>
        <w:t xml:space="preserve"> (приложение)</w:t>
      </w:r>
    </w:p>
    <w:p w14:paraId="6D2F51FE" w14:textId="77777777" w:rsidR="00955A5A" w:rsidRPr="007E23C6" w:rsidRDefault="00955A5A" w:rsidP="00027D9F">
      <w:pPr>
        <w:pStyle w:val="a3"/>
        <w:jc w:val="right"/>
        <w:rPr>
          <w:b w:val="0"/>
          <w:bCs w:val="0"/>
          <w:color w:val="FF0000"/>
          <w:szCs w:val="24"/>
        </w:rPr>
      </w:pPr>
    </w:p>
    <w:p w14:paraId="4B697EAD" w14:textId="77777777"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14:paraId="292D8100" w14:textId="77777777" w:rsidR="00E46C2C" w:rsidRDefault="002D1EC6" w:rsidP="00E46C2C">
      <w:pPr>
        <w:tabs>
          <w:tab w:val="left" w:pos="6915"/>
        </w:tabs>
        <w:jc w:val="center"/>
        <w:rPr>
          <w:b/>
          <w:bCs/>
        </w:rPr>
      </w:pPr>
      <w:r w:rsidRPr="002D1EC6">
        <w:rPr>
          <w:b/>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51BAA1C9" w14:textId="77777777" w:rsidR="002D1EC6" w:rsidRPr="00E46C2C" w:rsidRDefault="002D1EC6" w:rsidP="00E46C2C">
      <w:pPr>
        <w:tabs>
          <w:tab w:val="left" w:pos="6915"/>
        </w:tabs>
        <w:jc w:val="center"/>
      </w:pPr>
    </w:p>
    <w:p w14:paraId="20BB2931" w14:textId="77777777" w:rsidR="00D86BD4" w:rsidRDefault="002D1EC6" w:rsidP="002D1EC6">
      <w:pPr>
        <w:tabs>
          <w:tab w:val="left" w:pos="6915"/>
        </w:tabs>
        <w:jc w:val="center"/>
        <w:rPr>
          <w:bCs/>
        </w:rPr>
      </w:pPr>
      <w:r w:rsidRPr="002D1EC6">
        <w:rPr>
          <w:bCs/>
        </w:rPr>
        <w:t xml:space="preserve">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w:t>
      </w:r>
    </w:p>
    <w:p w14:paraId="7FDD6C1D" w14:textId="48C74BFE" w:rsidR="002D1EC6" w:rsidRDefault="002D1EC6" w:rsidP="002D1EC6">
      <w:pPr>
        <w:tabs>
          <w:tab w:val="left" w:pos="6915"/>
        </w:tabs>
        <w:jc w:val="center"/>
        <w:rPr>
          <w:bCs/>
        </w:rPr>
      </w:pPr>
      <w:r w:rsidRPr="002D1EC6">
        <w:rPr>
          <w:bCs/>
        </w:rPr>
        <w:t>(далее – муниципальная услуга, административный регламент)</w:t>
      </w:r>
    </w:p>
    <w:p w14:paraId="6C899B67" w14:textId="77777777" w:rsidR="00BA09F1" w:rsidRPr="00BA09F1" w:rsidRDefault="00BA09F1" w:rsidP="00BA09F1">
      <w:pPr>
        <w:tabs>
          <w:tab w:val="left" w:pos="6915"/>
        </w:tabs>
      </w:pPr>
      <w:r w:rsidRPr="00BA09F1">
        <w:tab/>
      </w:r>
    </w:p>
    <w:p w14:paraId="761BBCD2" w14:textId="77777777" w:rsidR="00161144" w:rsidRDefault="00161144" w:rsidP="00161144">
      <w:pPr>
        <w:widowControl w:val="0"/>
        <w:autoSpaceDE w:val="0"/>
        <w:autoSpaceDN w:val="0"/>
        <w:adjustRightInd w:val="0"/>
        <w:ind w:firstLine="709"/>
        <w:jc w:val="center"/>
        <w:outlineLvl w:val="1"/>
        <w:rPr>
          <w:b/>
        </w:rPr>
      </w:pPr>
      <w:r>
        <w:rPr>
          <w:b/>
        </w:rPr>
        <w:t>1. Общие положения</w:t>
      </w:r>
    </w:p>
    <w:p w14:paraId="2127AE9D" w14:textId="77777777" w:rsidR="002D1EC6" w:rsidRDefault="00161144" w:rsidP="00161144">
      <w:pPr>
        <w:widowControl w:val="0"/>
        <w:autoSpaceDE w:val="0"/>
        <w:autoSpaceDN w:val="0"/>
        <w:adjustRightInd w:val="0"/>
        <w:ind w:firstLine="709"/>
        <w:jc w:val="center"/>
        <w:outlineLvl w:val="1"/>
        <w:rPr>
          <w:b/>
        </w:rPr>
      </w:pPr>
      <w:r w:rsidRPr="00234306">
        <w:tab/>
      </w:r>
    </w:p>
    <w:p w14:paraId="62DB6046" w14:textId="77777777" w:rsidR="00D86BD4" w:rsidRPr="00D86BD4" w:rsidRDefault="00D86BD4" w:rsidP="00D86BD4">
      <w:pPr>
        <w:pStyle w:val="a8"/>
        <w:numPr>
          <w:ilvl w:val="1"/>
          <w:numId w:val="8"/>
        </w:numPr>
        <w:spacing w:after="0"/>
        <w:ind w:left="0" w:firstLine="709"/>
        <w:contextualSpacing w:val="0"/>
        <w:jc w:val="both"/>
        <w:rPr>
          <w:rFonts w:ascii="Times New Roman" w:hAnsi="Times New Roman"/>
          <w:sz w:val="24"/>
          <w:szCs w:val="24"/>
        </w:rPr>
      </w:pPr>
      <w:r w:rsidRPr="00D86BD4">
        <w:rPr>
          <w:rFonts w:ascii="Times New Roman" w:eastAsiaTheme="minorEastAsia" w:hAnsi="Times New Roman"/>
          <w:sz w:val="24"/>
          <w:szCs w:val="24"/>
        </w:rPr>
        <w:t>Административный р</w:t>
      </w:r>
      <w:r w:rsidRPr="00D86BD4">
        <w:rPr>
          <w:rFonts w:ascii="Times New Roman" w:hAnsi="Times New Roman"/>
          <w:sz w:val="24"/>
          <w:szCs w:val="24"/>
        </w:rPr>
        <w:t>егламент устанавливает порядок и стандарт предоставления муниципальной услуги.</w:t>
      </w:r>
    </w:p>
    <w:p w14:paraId="15095731" w14:textId="77777777" w:rsidR="00D86BD4" w:rsidRPr="00D86BD4" w:rsidRDefault="00D86BD4" w:rsidP="00D86BD4">
      <w:pPr>
        <w:pStyle w:val="a8"/>
        <w:spacing w:after="0"/>
        <w:ind w:left="0" w:firstLine="709"/>
        <w:jc w:val="both"/>
        <w:rPr>
          <w:rFonts w:ascii="Times New Roman" w:hAnsi="Times New Roman"/>
          <w:sz w:val="24"/>
          <w:szCs w:val="24"/>
        </w:rPr>
      </w:pPr>
      <w:r w:rsidRPr="00D86BD4">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262ACA6" w14:textId="77777777" w:rsidR="00D86BD4" w:rsidRPr="00D86BD4" w:rsidRDefault="00D86BD4" w:rsidP="00D86BD4">
      <w:pPr>
        <w:pStyle w:val="a8"/>
        <w:spacing w:after="0"/>
        <w:ind w:left="0" w:firstLine="709"/>
        <w:jc w:val="both"/>
        <w:rPr>
          <w:rFonts w:ascii="Times New Roman" w:hAnsi="Times New Roman"/>
          <w:sz w:val="24"/>
          <w:szCs w:val="24"/>
        </w:rPr>
      </w:pPr>
      <w:r w:rsidRPr="00D86BD4">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3E861879" w14:textId="77777777" w:rsidR="00D86BD4" w:rsidRPr="00D86BD4" w:rsidRDefault="00D86BD4" w:rsidP="00D86BD4">
      <w:pPr>
        <w:pStyle w:val="a8"/>
        <w:spacing w:after="0"/>
        <w:ind w:left="0" w:firstLine="709"/>
        <w:jc w:val="both"/>
        <w:rPr>
          <w:rFonts w:ascii="Times New Roman" w:hAnsi="Times New Roman"/>
          <w:sz w:val="24"/>
          <w:szCs w:val="24"/>
        </w:rPr>
      </w:pPr>
      <w:r w:rsidRPr="00D86BD4">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965AE54" w14:textId="5F03EEE9" w:rsidR="00D86BD4" w:rsidRPr="00D86BD4" w:rsidRDefault="00D86BD4" w:rsidP="00D86BD4">
      <w:pPr>
        <w:pStyle w:val="a8"/>
        <w:spacing w:after="0"/>
        <w:ind w:left="0" w:firstLine="709"/>
        <w:jc w:val="both"/>
        <w:rPr>
          <w:rFonts w:ascii="Times New Roman" w:hAnsi="Times New Roman"/>
          <w:sz w:val="24"/>
          <w:szCs w:val="24"/>
        </w:rPr>
      </w:pPr>
      <w:r w:rsidRPr="00D86BD4">
        <w:rPr>
          <w:rFonts w:ascii="Times New Roman" w:hAnsi="Times New Roman"/>
          <w:sz w:val="24"/>
          <w:szCs w:val="24"/>
        </w:rPr>
        <w:t>1.1.4.</w:t>
      </w:r>
      <w:r w:rsidRPr="00D86BD4">
        <w:rPr>
          <w:rFonts w:ascii="Times New Roman" w:hAnsi="Times New Roman"/>
          <w:sz w:val="24"/>
          <w:szCs w:val="24"/>
          <w:lang w:eastAsia="en-US"/>
        </w:rPr>
        <w:t xml:space="preserve"> Настоящий административный регламент разработан в соответствии с пунктом 2 статьи</w:t>
      </w:r>
      <w:r w:rsidRPr="00D86BD4">
        <w:rPr>
          <w:rFonts w:ascii="Times New Roman" w:hAnsi="Times New Roman"/>
          <w:sz w:val="24"/>
          <w:szCs w:val="24"/>
        </w:rPr>
        <w:t xml:space="preserve"> 3.8 Федерального закона от 25.10.2001 № 137-ФЗ «О введении в действие Земельного кодекса Российской Федерации» применяется до 1 марта 2031 года.</w:t>
      </w:r>
    </w:p>
    <w:p w14:paraId="0CDD943A" w14:textId="77777777" w:rsidR="00D86BD4" w:rsidRPr="00D86BD4" w:rsidRDefault="00D86BD4" w:rsidP="00D86BD4">
      <w:pPr>
        <w:pStyle w:val="a8"/>
        <w:spacing w:after="0"/>
        <w:ind w:left="0" w:firstLine="709"/>
        <w:jc w:val="both"/>
        <w:rPr>
          <w:rFonts w:ascii="Times New Roman" w:hAnsi="Times New Roman"/>
          <w:sz w:val="24"/>
          <w:szCs w:val="24"/>
        </w:rPr>
      </w:pPr>
      <w:r w:rsidRPr="00D86BD4">
        <w:rPr>
          <w:rFonts w:ascii="Times New Roman" w:hAnsi="Times New Roman"/>
          <w:sz w:val="24"/>
          <w:szCs w:val="24"/>
        </w:rPr>
        <w:t>1.2. Заявителями, имеющими право на получение муниципальной услуги, являются следующие граждане Российской Федерации:</w:t>
      </w:r>
    </w:p>
    <w:p w14:paraId="2B8C2207" w14:textId="77777777" w:rsidR="00D86BD4" w:rsidRPr="00D86BD4" w:rsidRDefault="00D86BD4" w:rsidP="00D86BD4">
      <w:pPr>
        <w:ind w:firstLine="709"/>
        <w:jc w:val="both"/>
        <w:rPr>
          <w:rFonts w:eastAsia="Times New Roman"/>
        </w:rPr>
      </w:pPr>
      <w:r w:rsidRPr="00D86BD4">
        <w:rPr>
          <w:rFonts w:eastAsia="Times New Roman"/>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3A023FC9" w14:textId="77777777" w:rsidR="00D86BD4" w:rsidRPr="00D86BD4" w:rsidRDefault="00D86BD4" w:rsidP="00D86BD4">
      <w:pPr>
        <w:ind w:firstLine="709"/>
        <w:jc w:val="both"/>
        <w:rPr>
          <w:rFonts w:eastAsia="Times New Roman"/>
        </w:rPr>
      </w:pPr>
      <w:r w:rsidRPr="00D86BD4">
        <w:rPr>
          <w:rFonts w:eastAsia="Times New Roman"/>
        </w:rPr>
        <w:t>1.2.2. Наследник гражданина, указанного в пункте 1.2.1 настоящего административного регламента.</w:t>
      </w:r>
    </w:p>
    <w:p w14:paraId="0355C25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D86BD4">
        <w:rPr>
          <w:rFonts w:eastAsia="Times New Roman"/>
        </w:rPr>
        <w:lastRenderedPageBreak/>
        <w:t>граждан либо представители, действующие в силу полномочий, основанных на доверенности.</w:t>
      </w:r>
    </w:p>
    <w:p w14:paraId="0C0C24B3" w14:textId="77777777" w:rsidR="00D86BD4" w:rsidRPr="00D86BD4" w:rsidRDefault="00D86BD4" w:rsidP="00D86BD4">
      <w:pPr>
        <w:ind w:firstLine="709"/>
        <w:jc w:val="both"/>
        <w:rPr>
          <w:rFonts w:eastAsia="Times New Roman"/>
        </w:rPr>
      </w:pPr>
      <w:r w:rsidRPr="00D86BD4">
        <w:rPr>
          <w:rFonts w:eastAsia="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8E88BE4" w14:textId="77777777" w:rsidR="00D86BD4" w:rsidRPr="00D86BD4" w:rsidRDefault="00D86BD4" w:rsidP="00D86BD4">
      <w:pPr>
        <w:ind w:firstLine="709"/>
        <w:jc w:val="both"/>
        <w:rPr>
          <w:rFonts w:eastAsia="Times New Roman"/>
        </w:rPr>
      </w:pPr>
      <w:r w:rsidRPr="00D86BD4">
        <w:rPr>
          <w:rFonts w:eastAsia="Times New Roman"/>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1C4B91C2" w14:textId="77777777" w:rsidR="00D86BD4" w:rsidRPr="00D86BD4" w:rsidRDefault="00D86BD4" w:rsidP="00D86BD4">
      <w:pPr>
        <w:widowControl w:val="0"/>
        <w:autoSpaceDE w:val="0"/>
        <w:autoSpaceDN w:val="0"/>
        <w:ind w:firstLine="709"/>
        <w:jc w:val="both"/>
        <w:rPr>
          <w:rFonts w:eastAsia="Times New Roman"/>
        </w:rPr>
      </w:pPr>
      <w:bookmarkStart w:id="1" w:name="Par49"/>
      <w:bookmarkEnd w:id="1"/>
      <w:r w:rsidRPr="00D86BD4">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A23707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на сайте Администрации;</w:t>
      </w:r>
    </w:p>
    <w:p w14:paraId="5C9EF09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8804C0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86BD4">
        <w:rPr>
          <w:rFonts w:eastAsia="Times New Roman"/>
          <w:lang w:val="en-US"/>
        </w:rPr>
        <w:t>n</w:t>
      </w:r>
      <w:r w:rsidRPr="00D86BD4">
        <w:rPr>
          <w:rFonts w:eastAsia="Times New Roman"/>
        </w:rPr>
        <w:t>obl.ru, www.gosuslugi.ru.</w:t>
      </w:r>
    </w:p>
    <w:p w14:paraId="4CF2C3A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в государственной информационной системе «Реестр государственных и муниципальных услуг (функций) Ленинградской области».</w:t>
      </w:r>
    </w:p>
    <w:p w14:paraId="184990BA" w14:textId="77777777" w:rsidR="00D86BD4" w:rsidRPr="00D86BD4" w:rsidRDefault="00D86BD4" w:rsidP="00D86BD4">
      <w:pPr>
        <w:ind w:firstLine="709"/>
        <w:jc w:val="both"/>
        <w:rPr>
          <w:rFonts w:eastAsiaTheme="minorEastAsia"/>
        </w:rPr>
      </w:pPr>
    </w:p>
    <w:p w14:paraId="5941F0FB" w14:textId="77777777" w:rsidR="00D86BD4" w:rsidRPr="00D86BD4" w:rsidRDefault="00D86BD4" w:rsidP="00D86BD4">
      <w:pPr>
        <w:widowControl w:val="0"/>
        <w:autoSpaceDE w:val="0"/>
        <w:autoSpaceDN w:val="0"/>
        <w:adjustRightInd w:val="0"/>
        <w:jc w:val="center"/>
        <w:rPr>
          <w:b/>
          <w:bCs/>
        </w:rPr>
      </w:pPr>
      <w:bookmarkStart w:id="2" w:name="Par130"/>
      <w:bookmarkEnd w:id="2"/>
      <w:r w:rsidRPr="00D86BD4">
        <w:rPr>
          <w:b/>
          <w:bCs/>
        </w:rPr>
        <w:t>2. Стандарт предоставления муниципальной услуги</w:t>
      </w:r>
    </w:p>
    <w:p w14:paraId="51C6BCFA" w14:textId="77777777" w:rsidR="00D86BD4" w:rsidRPr="00D86BD4" w:rsidRDefault="00D86BD4" w:rsidP="00D86BD4">
      <w:pPr>
        <w:widowControl w:val="0"/>
        <w:autoSpaceDE w:val="0"/>
        <w:autoSpaceDN w:val="0"/>
        <w:adjustRightInd w:val="0"/>
        <w:ind w:firstLine="851"/>
        <w:jc w:val="both"/>
      </w:pPr>
    </w:p>
    <w:p w14:paraId="504C9CF5" w14:textId="77777777" w:rsidR="00D86BD4" w:rsidRPr="00D86BD4" w:rsidRDefault="00D86BD4" w:rsidP="00D86BD4">
      <w:pPr>
        <w:widowControl w:val="0"/>
        <w:autoSpaceDE w:val="0"/>
        <w:autoSpaceDN w:val="0"/>
        <w:adjustRightInd w:val="0"/>
        <w:ind w:firstLine="851"/>
        <w:jc w:val="both"/>
      </w:pPr>
      <w:r w:rsidRPr="00D86BD4">
        <w:t>2.1. Полное наименование муниципальной услуги:</w:t>
      </w:r>
    </w:p>
    <w:p w14:paraId="262E508D" w14:textId="77777777" w:rsidR="00D86BD4" w:rsidRPr="00D86BD4" w:rsidRDefault="00D86BD4" w:rsidP="00D86BD4">
      <w:pPr>
        <w:widowControl w:val="0"/>
        <w:autoSpaceDE w:val="0"/>
        <w:autoSpaceDN w:val="0"/>
        <w:adjustRightInd w:val="0"/>
        <w:ind w:firstLine="851"/>
        <w:jc w:val="both"/>
      </w:pPr>
      <w:r w:rsidRPr="00D86BD4">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D86BD4">
        <w:rPr>
          <w:rFonts w:eastAsia="Times New Roman"/>
          <w:bCs/>
        </w:rPr>
        <w:t>(государственная собственность на который не разграничена),</w:t>
      </w:r>
      <w:r w:rsidRPr="00D86BD4">
        <w:t xml:space="preserve"> на котором расположен жилой дом, возведенный до 14 мая 1998 года.</w:t>
      </w:r>
    </w:p>
    <w:p w14:paraId="59D4FA20" w14:textId="77777777" w:rsidR="00D86BD4" w:rsidRPr="00D86BD4" w:rsidRDefault="00D86BD4" w:rsidP="00D86BD4">
      <w:pPr>
        <w:widowControl w:val="0"/>
        <w:autoSpaceDE w:val="0"/>
        <w:autoSpaceDN w:val="0"/>
        <w:adjustRightInd w:val="0"/>
        <w:ind w:firstLine="709"/>
        <w:jc w:val="both"/>
      </w:pPr>
      <w:r w:rsidRPr="00D86BD4">
        <w:t xml:space="preserve">Сокращенное наименование муниципальной услуги: </w:t>
      </w:r>
    </w:p>
    <w:p w14:paraId="5A8C93B6" w14:textId="77777777" w:rsidR="00D86BD4" w:rsidRPr="00D86BD4" w:rsidRDefault="00D86BD4" w:rsidP="00D86BD4">
      <w:pPr>
        <w:widowControl w:val="0"/>
        <w:autoSpaceDE w:val="0"/>
        <w:autoSpaceDN w:val="0"/>
        <w:adjustRightInd w:val="0"/>
        <w:ind w:firstLine="709"/>
        <w:jc w:val="both"/>
      </w:pPr>
      <w:r w:rsidRPr="00D86BD4">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жилой дом</w:t>
      </w:r>
      <w:r w:rsidRPr="00D86BD4">
        <w:t>.</w:t>
      </w:r>
    </w:p>
    <w:p w14:paraId="5E0B9125" w14:textId="77777777" w:rsidR="00D86BD4" w:rsidRPr="00D86BD4" w:rsidRDefault="00D86BD4" w:rsidP="00D86BD4">
      <w:pPr>
        <w:ind w:firstLine="709"/>
        <w:jc w:val="both"/>
      </w:pPr>
      <w:r w:rsidRPr="00D86BD4">
        <w:t>2.2. Муниципальную услугу предоставляют:</w:t>
      </w:r>
    </w:p>
    <w:p w14:paraId="7CCC2516" w14:textId="0B2BC839" w:rsidR="00D86BD4" w:rsidRPr="00D86BD4" w:rsidRDefault="00D86BD4" w:rsidP="00D86BD4">
      <w:pPr>
        <w:ind w:firstLine="709"/>
        <w:jc w:val="both"/>
        <w:rPr>
          <w:color w:val="FF0000"/>
        </w:rPr>
      </w:pPr>
      <w:r w:rsidRPr="00D86BD4">
        <w:t xml:space="preserve">Администрация МО </w:t>
      </w:r>
      <w:proofErr w:type="spellStart"/>
      <w:r w:rsidRPr="00D86BD4">
        <w:t>Хваловское</w:t>
      </w:r>
      <w:proofErr w:type="spellEnd"/>
      <w:r w:rsidRPr="00D86BD4">
        <w:t xml:space="preserve"> сельское поселение Волховского муниципального района Ленинградской области Ленинградской области.</w:t>
      </w:r>
    </w:p>
    <w:p w14:paraId="3EB7A55E" w14:textId="77777777" w:rsidR="00D86BD4" w:rsidRPr="00D86BD4" w:rsidRDefault="00D86BD4" w:rsidP="00D86BD4">
      <w:pPr>
        <w:ind w:firstLine="709"/>
        <w:jc w:val="both"/>
      </w:pPr>
      <w:r w:rsidRPr="00D86BD4">
        <w:t>В предоставлении муниципальной услуги участвуют:</w:t>
      </w:r>
    </w:p>
    <w:p w14:paraId="264FE20A" w14:textId="77777777" w:rsidR="00D86BD4" w:rsidRPr="00D86BD4" w:rsidRDefault="00D86BD4" w:rsidP="00D86BD4">
      <w:pPr>
        <w:numPr>
          <w:ilvl w:val="0"/>
          <w:numId w:val="2"/>
        </w:numPr>
        <w:spacing w:line="276" w:lineRule="auto"/>
        <w:ind w:left="0" w:firstLine="709"/>
        <w:jc w:val="both"/>
      </w:pPr>
      <w:r w:rsidRPr="00D86BD4">
        <w:t>органы Федеральной службы государственной регистрации, кадастра и картографии;</w:t>
      </w:r>
    </w:p>
    <w:p w14:paraId="619F59C5" w14:textId="77777777" w:rsidR="00D86BD4" w:rsidRPr="00D86BD4" w:rsidRDefault="00D86BD4" w:rsidP="00D86BD4">
      <w:pPr>
        <w:numPr>
          <w:ilvl w:val="0"/>
          <w:numId w:val="2"/>
        </w:numPr>
        <w:spacing w:line="276" w:lineRule="auto"/>
        <w:ind w:left="0" w:firstLine="709"/>
        <w:jc w:val="both"/>
      </w:pPr>
      <w:r w:rsidRPr="00D86BD4">
        <w:t>ГБУ ЛО «МФЦ».</w:t>
      </w:r>
    </w:p>
    <w:p w14:paraId="3943C6FD" w14:textId="77777777" w:rsidR="00D86BD4" w:rsidRPr="00D86BD4" w:rsidRDefault="00D86BD4" w:rsidP="00D86BD4">
      <w:pPr>
        <w:ind w:firstLine="709"/>
        <w:jc w:val="both"/>
        <w:rPr>
          <w:rFonts w:eastAsia="Times New Roman"/>
        </w:rPr>
      </w:pPr>
      <w:r w:rsidRPr="00D86BD4">
        <w:rPr>
          <w:rFonts w:eastAsia="Times New Roman"/>
        </w:rPr>
        <w:t>Заявление на получение муниципальной услуги с комплектом документов принимается:</w:t>
      </w:r>
    </w:p>
    <w:p w14:paraId="7835AB61" w14:textId="77777777" w:rsidR="00D86BD4" w:rsidRPr="00D86BD4" w:rsidRDefault="00D86BD4" w:rsidP="00D86BD4">
      <w:pPr>
        <w:ind w:firstLine="709"/>
        <w:jc w:val="both"/>
        <w:rPr>
          <w:rFonts w:eastAsia="Times New Roman"/>
        </w:rPr>
      </w:pPr>
      <w:r w:rsidRPr="00D86BD4">
        <w:rPr>
          <w:rFonts w:eastAsia="Times New Roman"/>
        </w:rPr>
        <w:t>1) при личной явке:</w:t>
      </w:r>
    </w:p>
    <w:p w14:paraId="3DFC8F6A" w14:textId="77777777" w:rsidR="00D86BD4" w:rsidRPr="00D86BD4" w:rsidRDefault="00D86BD4" w:rsidP="00D86BD4">
      <w:pPr>
        <w:ind w:firstLine="709"/>
        <w:jc w:val="both"/>
        <w:rPr>
          <w:rFonts w:eastAsia="Times New Roman"/>
        </w:rPr>
      </w:pPr>
      <w:r w:rsidRPr="00D86BD4">
        <w:rPr>
          <w:rFonts w:eastAsia="Times New Roman"/>
        </w:rPr>
        <w:t>в Администрации;</w:t>
      </w:r>
    </w:p>
    <w:p w14:paraId="1D16B3FF" w14:textId="77777777" w:rsidR="00D86BD4" w:rsidRPr="00D86BD4" w:rsidRDefault="00D86BD4" w:rsidP="00D86BD4">
      <w:pPr>
        <w:ind w:firstLine="709"/>
        <w:jc w:val="both"/>
        <w:rPr>
          <w:rFonts w:eastAsia="Times New Roman"/>
        </w:rPr>
      </w:pPr>
      <w:r w:rsidRPr="00D86BD4">
        <w:rPr>
          <w:rFonts w:eastAsia="Times New Roman"/>
        </w:rPr>
        <w:t>в филиалах, отделах, удаленных рабочих местах ГБУ ЛО «МФЦ»;</w:t>
      </w:r>
    </w:p>
    <w:p w14:paraId="0B03F2FD" w14:textId="77777777" w:rsidR="00D86BD4" w:rsidRPr="00D86BD4" w:rsidRDefault="00D86BD4" w:rsidP="00D86BD4">
      <w:pPr>
        <w:ind w:firstLine="709"/>
        <w:jc w:val="both"/>
        <w:rPr>
          <w:rFonts w:eastAsia="Times New Roman"/>
        </w:rPr>
      </w:pPr>
      <w:r w:rsidRPr="00D86BD4">
        <w:rPr>
          <w:rFonts w:eastAsia="Times New Roman"/>
        </w:rPr>
        <w:t>2) без личной явки:</w:t>
      </w:r>
    </w:p>
    <w:p w14:paraId="318D93FA" w14:textId="77777777" w:rsidR="00D86BD4" w:rsidRPr="00D86BD4" w:rsidRDefault="00D86BD4" w:rsidP="00D86BD4">
      <w:pPr>
        <w:ind w:firstLine="709"/>
        <w:jc w:val="both"/>
        <w:rPr>
          <w:rFonts w:eastAsia="Times New Roman"/>
        </w:rPr>
      </w:pPr>
      <w:r w:rsidRPr="00D86BD4">
        <w:rPr>
          <w:rFonts w:eastAsia="Times New Roman"/>
        </w:rPr>
        <w:t>почтовым отправлением в орган местного самоуправления;</w:t>
      </w:r>
    </w:p>
    <w:p w14:paraId="1F729CEA" w14:textId="77777777" w:rsidR="00D86BD4" w:rsidRPr="00D86BD4" w:rsidRDefault="00D86BD4" w:rsidP="00D86BD4">
      <w:pPr>
        <w:ind w:firstLine="709"/>
        <w:jc w:val="both"/>
        <w:rPr>
          <w:rFonts w:eastAsia="Times New Roman"/>
        </w:rPr>
      </w:pPr>
      <w:r w:rsidRPr="00D86BD4">
        <w:rPr>
          <w:rFonts w:eastAsia="Times New Roman"/>
        </w:rPr>
        <w:t>в электронной форме через личный кабинет заявителя на ПГУ ЛО (при технической реализации)/ЕПГУ.</w:t>
      </w:r>
    </w:p>
    <w:p w14:paraId="0AFA6E3D" w14:textId="77777777" w:rsidR="00D86BD4" w:rsidRPr="00D86BD4" w:rsidRDefault="00D86BD4" w:rsidP="00D86BD4">
      <w:pPr>
        <w:widowControl w:val="0"/>
        <w:autoSpaceDE w:val="0"/>
        <w:autoSpaceDN w:val="0"/>
        <w:ind w:firstLine="709"/>
        <w:jc w:val="both"/>
        <w:rPr>
          <w:rFonts w:eastAsia="Times New Roman"/>
        </w:rPr>
      </w:pPr>
      <w:bookmarkStart w:id="3" w:name="Par132"/>
      <w:bookmarkEnd w:id="3"/>
      <w:r w:rsidRPr="00D86BD4">
        <w:rPr>
          <w:rFonts w:eastAsia="Times New Roman"/>
        </w:rPr>
        <w:t>Заявитель может записаться на прием для подачи заявления о предоставлении услуги следующими способами:</w:t>
      </w:r>
    </w:p>
    <w:p w14:paraId="4463DA9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 посредством ПГУ ЛО/ЕПГУ - в Администрацию, МФЦ;</w:t>
      </w:r>
    </w:p>
    <w:p w14:paraId="45C6018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посредством сайта ОМСУ, МФЦ (при технической реализации) - в Администрацию, МФЦ;</w:t>
      </w:r>
    </w:p>
    <w:p w14:paraId="5834E7F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lastRenderedPageBreak/>
        <w:t>3) по телефону - в Администрацию, МФЦ.</w:t>
      </w:r>
    </w:p>
    <w:p w14:paraId="00B2CAD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1D509B" w14:textId="77777777" w:rsidR="00D86BD4" w:rsidRPr="00D86BD4" w:rsidRDefault="00D86BD4" w:rsidP="00D86BD4">
      <w:pPr>
        <w:pStyle w:val="ConsPlusNormal"/>
        <w:ind w:firstLine="540"/>
        <w:jc w:val="both"/>
        <w:rPr>
          <w:rFonts w:ascii="Times New Roman" w:hAnsi="Times New Roman" w:cs="Times New Roman"/>
          <w:sz w:val="24"/>
          <w:szCs w:val="24"/>
        </w:rPr>
      </w:pPr>
      <w:r w:rsidRPr="00D86BD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D86BD4">
        <w:rPr>
          <w:rFonts w:ascii="Times New Roman" w:hAnsi="Times New Roman" w:cs="Times New Roman"/>
          <w:sz w:val="24"/>
          <w:szCs w:val="24"/>
        </w:rPr>
        <w:t xml:space="preserve">с использованием информационных технологий, предусмотренных </w:t>
      </w:r>
      <w:hyperlink r:id="rId7" w:history="1">
        <w:r w:rsidRPr="00D86BD4">
          <w:rPr>
            <w:rFonts w:ascii="Times New Roman" w:hAnsi="Times New Roman" w:cs="Times New Roman"/>
            <w:sz w:val="24"/>
            <w:szCs w:val="24"/>
          </w:rPr>
          <w:t>статьями 9</w:t>
        </w:r>
      </w:hyperlink>
      <w:r w:rsidRPr="00D86BD4">
        <w:rPr>
          <w:rFonts w:ascii="Times New Roman" w:hAnsi="Times New Roman" w:cs="Times New Roman"/>
          <w:sz w:val="24"/>
          <w:szCs w:val="24"/>
        </w:rPr>
        <w:t xml:space="preserve">, </w:t>
      </w:r>
      <w:hyperlink r:id="rId8" w:history="1">
        <w:r w:rsidRPr="00D86BD4">
          <w:rPr>
            <w:rFonts w:ascii="Times New Roman" w:hAnsi="Times New Roman" w:cs="Times New Roman"/>
            <w:sz w:val="24"/>
            <w:szCs w:val="24"/>
          </w:rPr>
          <w:t>10</w:t>
        </w:r>
      </w:hyperlink>
      <w:r w:rsidRPr="00D86BD4">
        <w:rPr>
          <w:rFonts w:ascii="Times New Roman" w:hAnsi="Times New Roman" w:cs="Times New Roman"/>
          <w:sz w:val="24"/>
          <w:szCs w:val="24"/>
        </w:rPr>
        <w:t xml:space="preserve"> и </w:t>
      </w:r>
      <w:hyperlink r:id="rId9" w:history="1">
        <w:r w:rsidRPr="00D86BD4">
          <w:rPr>
            <w:rFonts w:ascii="Times New Roman" w:hAnsi="Times New Roman" w:cs="Times New Roman"/>
            <w:sz w:val="24"/>
            <w:szCs w:val="24"/>
          </w:rPr>
          <w:t>14</w:t>
        </w:r>
      </w:hyperlink>
      <w:r w:rsidRPr="00D86BD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D86BD4">
        <w:rPr>
          <w:rFonts w:ascii="Times New Roman" w:hAnsi="Times New Roman" w:cs="Times New Roman"/>
          <w:bCs/>
          <w:sz w:val="24"/>
          <w:szCs w:val="24"/>
        </w:rPr>
        <w:t>.</w:t>
      </w:r>
    </w:p>
    <w:p w14:paraId="0DAA3FBA" w14:textId="77777777" w:rsidR="00D86BD4" w:rsidRPr="00D86BD4" w:rsidRDefault="00D86BD4" w:rsidP="00D86BD4">
      <w:pPr>
        <w:pStyle w:val="ConsPlusNormal"/>
        <w:ind w:firstLine="540"/>
        <w:jc w:val="both"/>
        <w:rPr>
          <w:rFonts w:ascii="Times New Roman" w:hAnsi="Times New Roman" w:cs="Times New Roman"/>
          <w:bCs/>
          <w:sz w:val="24"/>
          <w:szCs w:val="24"/>
        </w:rPr>
      </w:pPr>
      <w:r w:rsidRPr="00D86BD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75B7359" w14:textId="77777777" w:rsidR="00D86BD4" w:rsidRPr="00D86BD4" w:rsidRDefault="00D86BD4" w:rsidP="00D86BD4">
      <w:pPr>
        <w:pStyle w:val="ConsPlusNormal"/>
        <w:ind w:firstLine="540"/>
        <w:jc w:val="both"/>
        <w:rPr>
          <w:rFonts w:ascii="Times New Roman" w:hAnsi="Times New Roman" w:cs="Times New Roman"/>
          <w:bCs/>
          <w:sz w:val="24"/>
          <w:szCs w:val="24"/>
        </w:rPr>
      </w:pPr>
      <w:r w:rsidRPr="00D86BD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6500AF" w14:textId="77777777" w:rsidR="00D86BD4" w:rsidRPr="00D86BD4" w:rsidRDefault="00D86BD4" w:rsidP="00D86BD4">
      <w:pPr>
        <w:widowControl w:val="0"/>
        <w:autoSpaceDE w:val="0"/>
        <w:autoSpaceDN w:val="0"/>
        <w:ind w:firstLine="709"/>
        <w:jc w:val="both"/>
        <w:rPr>
          <w:rFonts w:eastAsia="Times New Roman"/>
        </w:rPr>
      </w:pPr>
      <w:r w:rsidRPr="00D86BD4">
        <w:rPr>
          <w:bCs/>
        </w:rPr>
        <w:t xml:space="preserve">2) </w:t>
      </w:r>
      <w:r w:rsidRPr="00D86BD4">
        <w:t xml:space="preserve">информационных технологий, предусмотренных </w:t>
      </w:r>
      <w:hyperlink r:id="rId10" w:history="1">
        <w:r w:rsidRPr="00D86BD4">
          <w:t>статьями 9</w:t>
        </w:r>
      </w:hyperlink>
      <w:r w:rsidRPr="00D86BD4">
        <w:t xml:space="preserve">, </w:t>
      </w:r>
      <w:hyperlink r:id="rId11" w:history="1">
        <w:r w:rsidRPr="00D86BD4">
          <w:t>10</w:t>
        </w:r>
      </w:hyperlink>
      <w:r w:rsidRPr="00D86BD4">
        <w:t xml:space="preserve"> и </w:t>
      </w:r>
      <w:hyperlink r:id="rId12" w:history="1">
        <w:r w:rsidRPr="00D86BD4">
          <w:t>14</w:t>
        </w:r>
      </w:hyperlink>
      <w:r w:rsidRPr="00D86BD4">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FD8343B" w14:textId="77777777" w:rsidR="00D86BD4" w:rsidRPr="00D86BD4" w:rsidRDefault="00D86BD4" w:rsidP="00D86BD4">
      <w:pPr>
        <w:ind w:firstLine="709"/>
        <w:jc w:val="both"/>
      </w:pPr>
      <w:r w:rsidRPr="00D86BD4">
        <w:rPr>
          <w:rFonts w:eastAsia="Times New Roman"/>
        </w:rPr>
        <w:t xml:space="preserve">2.3. </w:t>
      </w:r>
      <w:r w:rsidRPr="00D86BD4">
        <w:t>Результатом предоставления муниципальной услуги является:</w:t>
      </w:r>
    </w:p>
    <w:p w14:paraId="6458A288" w14:textId="77777777" w:rsidR="00D86BD4" w:rsidRPr="00D86BD4" w:rsidRDefault="00D86BD4" w:rsidP="00D86BD4">
      <w:pPr>
        <w:widowControl w:val="0"/>
        <w:numPr>
          <w:ilvl w:val="0"/>
          <w:numId w:val="12"/>
        </w:numPr>
        <w:autoSpaceDE w:val="0"/>
        <w:autoSpaceDN w:val="0"/>
        <w:adjustRightInd w:val="0"/>
        <w:spacing w:line="276" w:lineRule="auto"/>
        <w:ind w:left="0" w:firstLine="709"/>
        <w:jc w:val="both"/>
        <w:rPr>
          <w:rFonts w:eastAsia="Times New Roman"/>
        </w:rPr>
      </w:pPr>
      <w:r w:rsidRPr="00D86BD4">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D86BD4">
        <w:br/>
        <w:t>(приложение 2 к настоящему административному регламенту);</w:t>
      </w:r>
    </w:p>
    <w:p w14:paraId="37603936" w14:textId="77777777" w:rsidR="00D86BD4" w:rsidRPr="00D86BD4" w:rsidRDefault="00D86BD4" w:rsidP="00D86BD4">
      <w:pPr>
        <w:widowControl w:val="0"/>
        <w:numPr>
          <w:ilvl w:val="0"/>
          <w:numId w:val="12"/>
        </w:numPr>
        <w:autoSpaceDE w:val="0"/>
        <w:autoSpaceDN w:val="0"/>
        <w:adjustRightInd w:val="0"/>
        <w:spacing w:line="276" w:lineRule="auto"/>
        <w:ind w:left="0" w:firstLine="709"/>
        <w:jc w:val="both"/>
        <w:rPr>
          <w:rFonts w:eastAsia="Times New Roman"/>
        </w:rPr>
      </w:pPr>
      <w:r w:rsidRPr="00D86BD4">
        <w:rPr>
          <w:rFonts w:eastAsia="Times New Roman"/>
        </w:rPr>
        <w:t xml:space="preserve"> решение об отказе в предоставлении муниципальной услуги (приложение 4 к настоящему административному регламенту). </w:t>
      </w:r>
    </w:p>
    <w:p w14:paraId="017FA57C" w14:textId="77777777" w:rsidR="00D86BD4" w:rsidRPr="00D86BD4" w:rsidRDefault="00D86BD4" w:rsidP="00D86BD4">
      <w:pPr>
        <w:ind w:firstLine="709"/>
        <w:jc w:val="both"/>
        <w:rPr>
          <w:rFonts w:eastAsia="Times New Roman"/>
        </w:rPr>
      </w:pPr>
      <w:r w:rsidRPr="00D86BD4">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FC49DC" w14:textId="77777777" w:rsidR="00D86BD4" w:rsidRPr="00D86BD4" w:rsidRDefault="00D86BD4" w:rsidP="00D86BD4">
      <w:pPr>
        <w:ind w:firstLine="709"/>
        <w:jc w:val="both"/>
        <w:rPr>
          <w:rFonts w:eastAsia="Times New Roman"/>
        </w:rPr>
      </w:pPr>
      <w:r w:rsidRPr="00D86BD4">
        <w:rPr>
          <w:rFonts w:eastAsia="Times New Roman"/>
        </w:rPr>
        <w:t>1) при личной явке:</w:t>
      </w:r>
    </w:p>
    <w:p w14:paraId="21AA3F29" w14:textId="77777777" w:rsidR="00D86BD4" w:rsidRPr="00D86BD4" w:rsidRDefault="00D86BD4" w:rsidP="00D86BD4">
      <w:pPr>
        <w:ind w:firstLine="709"/>
        <w:jc w:val="both"/>
        <w:rPr>
          <w:rFonts w:eastAsia="Times New Roman"/>
        </w:rPr>
      </w:pPr>
      <w:r w:rsidRPr="00D86BD4">
        <w:rPr>
          <w:rFonts w:eastAsia="Times New Roman"/>
        </w:rPr>
        <w:t>в Администрации;</w:t>
      </w:r>
    </w:p>
    <w:p w14:paraId="1B45DCC1" w14:textId="77777777" w:rsidR="00D86BD4" w:rsidRPr="00D86BD4" w:rsidRDefault="00D86BD4" w:rsidP="00D86BD4">
      <w:pPr>
        <w:ind w:firstLine="709"/>
        <w:jc w:val="both"/>
        <w:rPr>
          <w:rFonts w:eastAsia="Times New Roman"/>
        </w:rPr>
      </w:pPr>
      <w:r w:rsidRPr="00D86BD4">
        <w:rPr>
          <w:rFonts w:eastAsia="Times New Roman"/>
        </w:rPr>
        <w:t>в филиалах, отделах, удаленных рабочих местах ГБУ ЛО «МФЦ»;</w:t>
      </w:r>
    </w:p>
    <w:p w14:paraId="62329391" w14:textId="77777777" w:rsidR="00D86BD4" w:rsidRPr="00D86BD4" w:rsidRDefault="00D86BD4" w:rsidP="00D86BD4">
      <w:pPr>
        <w:ind w:firstLine="709"/>
        <w:jc w:val="both"/>
        <w:rPr>
          <w:rFonts w:eastAsia="Times New Roman"/>
        </w:rPr>
      </w:pPr>
      <w:r w:rsidRPr="00D86BD4">
        <w:rPr>
          <w:rFonts w:eastAsia="Times New Roman"/>
        </w:rPr>
        <w:t>2) без личной явки:</w:t>
      </w:r>
    </w:p>
    <w:p w14:paraId="495413C1" w14:textId="77777777" w:rsidR="00D86BD4" w:rsidRPr="00D86BD4" w:rsidRDefault="00D86BD4" w:rsidP="00D86BD4">
      <w:pPr>
        <w:ind w:firstLine="709"/>
        <w:jc w:val="both"/>
        <w:rPr>
          <w:rFonts w:eastAsia="Times New Roman"/>
        </w:rPr>
      </w:pPr>
      <w:r w:rsidRPr="00D86BD4">
        <w:rPr>
          <w:rFonts w:eastAsia="Times New Roman"/>
        </w:rPr>
        <w:t>почтовым отправлением;</w:t>
      </w:r>
    </w:p>
    <w:p w14:paraId="3986AED4" w14:textId="77777777" w:rsidR="00D86BD4" w:rsidRPr="00D86BD4" w:rsidRDefault="00D86BD4" w:rsidP="00D86BD4">
      <w:pPr>
        <w:ind w:firstLine="709"/>
        <w:jc w:val="both"/>
        <w:rPr>
          <w:rFonts w:eastAsia="Times New Roman"/>
        </w:rPr>
      </w:pPr>
      <w:r w:rsidRPr="00D86BD4">
        <w:rPr>
          <w:rFonts w:eastAsia="Times New Roman"/>
        </w:rPr>
        <w:t>в электронной форме через личный кабинет заявителя на ПГУ ЛО (при технической реализации) / ЕПГУ.</w:t>
      </w:r>
    </w:p>
    <w:p w14:paraId="7EEDBB13" w14:textId="77777777" w:rsidR="00D86BD4" w:rsidRPr="00D86BD4" w:rsidRDefault="00D86BD4" w:rsidP="00D86BD4">
      <w:pPr>
        <w:ind w:firstLine="709"/>
        <w:jc w:val="both"/>
        <w:rPr>
          <w:rFonts w:eastAsia="Times New Roman"/>
        </w:rPr>
      </w:pPr>
      <w:r w:rsidRPr="00D86BD4">
        <w:rPr>
          <w:rFonts w:eastAsia="Times New Roma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D86BD4">
        <w:rPr>
          <w:rFonts w:eastAsia="Times New Roman"/>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12ED3B9" w14:textId="77777777" w:rsidR="00D86BD4" w:rsidRPr="00D86BD4" w:rsidRDefault="00D86BD4" w:rsidP="00D86BD4">
      <w:pPr>
        <w:ind w:firstLine="709"/>
        <w:jc w:val="both"/>
        <w:rPr>
          <w:rFonts w:eastAsia="Times New Roman"/>
        </w:rPr>
      </w:pPr>
      <w:r w:rsidRPr="00D86BD4">
        <w:rPr>
          <w:rFonts w:eastAsia="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C7D1195"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51875DE" w14:textId="77777777" w:rsidR="00D86BD4" w:rsidRPr="00D86BD4" w:rsidRDefault="00D86BD4" w:rsidP="00D86BD4">
      <w:pPr>
        <w:widowControl w:val="0"/>
        <w:autoSpaceDE w:val="0"/>
        <w:autoSpaceDN w:val="0"/>
        <w:adjustRightInd w:val="0"/>
        <w:ind w:firstLine="709"/>
        <w:jc w:val="both"/>
        <w:rPr>
          <w:highlight w:val="yellow"/>
        </w:rPr>
      </w:pPr>
    </w:p>
    <w:p w14:paraId="766EAAE0" w14:textId="5C58C090" w:rsidR="00D86BD4" w:rsidRPr="00D86BD4" w:rsidRDefault="00D86BD4" w:rsidP="00D86BD4">
      <w:pPr>
        <w:widowControl w:val="0"/>
        <w:autoSpaceDE w:val="0"/>
        <w:autoSpaceDN w:val="0"/>
        <w:adjustRightInd w:val="0"/>
        <w:ind w:firstLine="709"/>
        <w:jc w:val="both"/>
      </w:pPr>
      <w:r w:rsidRPr="00D86BD4">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0E9E3C6E" w14:textId="53E02CE0"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D86BD4">
          <w:rPr>
            <w:rFonts w:eastAsia="Times New Roman"/>
          </w:rPr>
          <w:t>статьей 3.5</w:t>
        </w:r>
      </w:hyperlink>
      <w:r w:rsidRPr="00D86BD4">
        <w:rPr>
          <w:rFonts w:eastAsia="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14:paraId="6780EE8C" w14:textId="77777777" w:rsidR="00D86BD4" w:rsidRPr="00D86BD4" w:rsidRDefault="00D86BD4" w:rsidP="00D86BD4">
      <w:pPr>
        <w:widowControl w:val="0"/>
        <w:autoSpaceDE w:val="0"/>
        <w:autoSpaceDN w:val="0"/>
        <w:ind w:firstLine="709"/>
        <w:jc w:val="both"/>
      </w:pPr>
      <w:r w:rsidRPr="00D86BD4">
        <w:t>2.5. Нормативно-правовые акты, регулирующие предоставление муниципальной услуги:</w:t>
      </w:r>
    </w:p>
    <w:p w14:paraId="584C5F9A" w14:textId="77777777" w:rsidR="00D86BD4" w:rsidRPr="00D86BD4" w:rsidRDefault="00D86BD4" w:rsidP="00D86BD4">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bookmarkStart w:id="4" w:name="Par201"/>
      <w:bookmarkEnd w:id="4"/>
      <w:r w:rsidRPr="00D86BD4">
        <w:rPr>
          <w:rFonts w:eastAsiaTheme="minorEastAsia"/>
        </w:rPr>
        <w:t>Земельный кодекс Российской Федерации от 25.10.2001 № 136-ФЗ;</w:t>
      </w:r>
    </w:p>
    <w:p w14:paraId="04FC829F" w14:textId="77777777" w:rsidR="00D86BD4" w:rsidRPr="00D86BD4" w:rsidRDefault="00D86BD4" w:rsidP="00D86BD4">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r w:rsidRPr="00D86BD4">
        <w:rPr>
          <w:rFonts w:eastAsiaTheme="minorEastAsia"/>
        </w:rPr>
        <w:t>Федеральный закон от 25.10.2001 № 137-ФЗ «О введении в действие Земельного кодекса Российской Федерации»;</w:t>
      </w:r>
    </w:p>
    <w:p w14:paraId="662BC1E9" w14:textId="77777777" w:rsidR="00D86BD4" w:rsidRPr="00D86BD4" w:rsidRDefault="00D86BD4" w:rsidP="00D86BD4">
      <w:pPr>
        <w:numPr>
          <w:ilvl w:val="0"/>
          <w:numId w:val="4"/>
        </w:numPr>
        <w:tabs>
          <w:tab w:val="left" w:pos="709"/>
        </w:tabs>
        <w:autoSpaceDE w:val="0"/>
        <w:autoSpaceDN w:val="0"/>
        <w:adjustRightInd w:val="0"/>
        <w:spacing w:line="276" w:lineRule="auto"/>
        <w:ind w:left="0" w:firstLine="709"/>
        <w:jc w:val="both"/>
      </w:pPr>
      <w:r w:rsidRPr="00D86BD4">
        <w:t>Федеральный закон от 13.07.2015 № 218-ФЗ «О государственной регистрации недвижимости»;</w:t>
      </w:r>
    </w:p>
    <w:p w14:paraId="37BAF1AB" w14:textId="77777777" w:rsidR="00D86BD4" w:rsidRPr="00D86BD4" w:rsidRDefault="00D86BD4" w:rsidP="00D86BD4">
      <w:pPr>
        <w:numPr>
          <w:ilvl w:val="0"/>
          <w:numId w:val="4"/>
        </w:numPr>
        <w:tabs>
          <w:tab w:val="left" w:pos="142"/>
          <w:tab w:val="left" w:pos="709"/>
        </w:tabs>
        <w:autoSpaceDE w:val="0"/>
        <w:autoSpaceDN w:val="0"/>
        <w:adjustRightInd w:val="0"/>
        <w:spacing w:line="276" w:lineRule="auto"/>
        <w:ind w:left="0" w:firstLine="709"/>
        <w:jc w:val="both"/>
      </w:pPr>
      <w:r w:rsidRPr="00D86BD4">
        <w:t>Федеральный закон от 30.12.2021 № 478-ФЗ «О внесении изменений в отдельные законодательные акты Российской Федерации»;</w:t>
      </w:r>
    </w:p>
    <w:p w14:paraId="42F57B9E" w14:textId="77777777" w:rsidR="00D86BD4" w:rsidRPr="00D86BD4" w:rsidRDefault="00D86BD4" w:rsidP="00D86BD4">
      <w:pPr>
        <w:numPr>
          <w:ilvl w:val="0"/>
          <w:numId w:val="4"/>
        </w:numPr>
        <w:tabs>
          <w:tab w:val="left" w:pos="142"/>
          <w:tab w:val="left" w:pos="709"/>
        </w:tabs>
        <w:autoSpaceDE w:val="0"/>
        <w:autoSpaceDN w:val="0"/>
        <w:adjustRightInd w:val="0"/>
        <w:spacing w:line="276" w:lineRule="auto"/>
        <w:ind w:left="0" w:firstLine="709"/>
        <w:jc w:val="both"/>
      </w:pPr>
      <w:r w:rsidRPr="00D86BD4">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5E942ED1" w14:textId="77777777" w:rsidR="00D86BD4" w:rsidRPr="00D86BD4" w:rsidRDefault="00D86BD4" w:rsidP="00D86BD4">
      <w:pPr>
        <w:widowControl w:val="0"/>
        <w:autoSpaceDE w:val="0"/>
        <w:autoSpaceDN w:val="0"/>
        <w:adjustRightInd w:val="0"/>
        <w:ind w:firstLine="709"/>
        <w:jc w:val="both"/>
      </w:pPr>
      <w:r w:rsidRPr="00D86BD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D500A2" w14:textId="77777777" w:rsidR="00D86BD4" w:rsidRPr="00D86BD4" w:rsidRDefault="00D86BD4" w:rsidP="00D86BD4">
      <w:pPr>
        <w:widowControl w:val="0"/>
        <w:autoSpaceDE w:val="0"/>
        <w:autoSpaceDN w:val="0"/>
        <w:ind w:firstLine="709"/>
        <w:jc w:val="both"/>
        <w:rPr>
          <w:rFonts w:eastAsia="Times New Roman"/>
        </w:rPr>
      </w:pPr>
      <w:r w:rsidRPr="00D86BD4">
        <w:rPr>
          <w:rFonts w:eastAsiaTheme="minorEastAsia"/>
        </w:rPr>
        <w:t>Д</w:t>
      </w:r>
      <w:r w:rsidRPr="00D86BD4">
        <w:rPr>
          <w:rFonts w:eastAsia="Times New Roman"/>
        </w:rPr>
        <w:t xml:space="preserve">ля предоставления муниципальной услуги заполняется заявление </w:t>
      </w:r>
      <w:r w:rsidRPr="00D86BD4">
        <w:rPr>
          <w:rFonts w:eastAsiaTheme="minorEastAsia"/>
        </w:rPr>
        <w:t>(приложение 1 к административному регламенту):</w:t>
      </w:r>
    </w:p>
    <w:p w14:paraId="0786389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лично заявителем (представителем заявителя) при обращении в Администрацию и на ЕПГУ/ПГУ ЛО;</w:t>
      </w:r>
    </w:p>
    <w:p w14:paraId="4335EED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специалистом МФЦ при личном обращении заявителя (представителя заявителя) в МФЦ.</w:t>
      </w:r>
    </w:p>
    <w:p w14:paraId="071997B7"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w:t>
      </w:r>
      <w:r w:rsidRPr="00D86BD4">
        <w:rPr>
          <w:rFonts w:eastAsiaTheme="minorEastAsia"/>
        </w:rPr>
        <w:lastRenderedPageBreak/>
        <w:t>корректирующих средств.</w:t>
      </w:r>
    </w:p>
    <w:p w14:paraId="7BDDEB8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При обращении в Администрацию, МФЦ необходимо предъявить документ, удостоверяющий личность: </w:t>
      </w:r>
    </w:p>
    <w:p w14:paraId="0BA1355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28742C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A19009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C3975B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655F1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FDFA5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47A385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14:paraId="6FD0662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8EBCC5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90C290E"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2.6.1. Заявление о предварительном согласовании предоставления земельного участка, на котором расположен жилой дом,</w:t>
      </w:r>
      <w:r w:rsidRPr="00D86BD4">
        <w:t xml:space="preserve"> </w:t>
      </w:r>
      <w:r w:rsidRPr="00D86BD4">
        <w:rPr>
          <w:rFonts w:eastAsiaTheme="minorEastAsia"/>
        </w:rPr>
        <w:t>должно содержать следующую информацию:</w:t>
      </w:r>
    </w:p>
    <w:p w14:paraId="62900867"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фамилию, имя и отчество (при наличии), место жительства заявителя, реквизиты документа, удостоверяющего личность заявителя;</w:t>
      </w:r>
    </w:p>
    <w:p w14:paraId="4A9F3D3F"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D86BD4">
          <w:rPr>
            <w:rFonts w:eastAsia="Times New Roman"/>
          </w:rPr>
          <w:t>законом</w:t>
        </w:r>
      </w:hyperlink>
      <w:r w:rsidRPr="00D86BD4">
        <w:rPr>
          <w:rFonts w:eastAsia="Times New Roman"/>
        </w:rPr>
        <w:t xml:space="preserve"> от 13.07.2015 № 218-ФЗ «О государственной регистрации недвижимости»;</w:t>
      </w:r>
    </w:p>
    <w:p w14:paraId="59FD6DF4"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A702233"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DCE254"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lastRenderedPageBreak/>
        <w:t>- цель использования земельного участка;</w:t>
      </w:r>
    </w:p>
    <w:p w14:paraId="36E3AE9F"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информация о том, что жилой дом возведен до 14 мая 1998 года;</w:t>
      </w:r>
    </w:p>
    <w:p w14:paraId="57AED836"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почтовый адрес и (или) адрес электронной почты для связи с заявителем.</w:t>
      </w:r>
    </w:p>
    <w:p w14:paraId="69A97046"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2.6.2. К заявлению о предварительном согласовании предоставления земельного участка прилагаются следующие документы:</w:t>
      </w:r>
    </w:p>
    <w:p w14:paraId="24451369"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1) схема расположения земельного участка (в случае, если земельный участок подлежит образованию);</w:t>
      </w:r>
    </w:p>
    <w:p w14:paraId="09065ECB" w14:textId="19D7B76F"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2) документ, подтверждающий полномочия представителя заявителя в случае, если с заявлением обращается представитель заявителя;</w:t>
      </w:r>
    </w:p>
    <w:p w14:paraId="546F3556"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95E08CC"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7844ACF"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936B2BA"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6) документ, подтверждающий регистрацию заявителя по месту жительства в жилом доме до 14 мая 1998 года;</w:t>
      </w:r>
    </w:p>
    <w:p w14:paraId="72736701"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7) документ, выданный заявителю нотариусом до 14 мая 1998 года в отношении жилого дома, подтверждающий права заявителя на него;</w:t>
      </w:r>
    </w:p>
    <w:p w14:paraId="50437E9C" w14:textId="77777777" w:rsidR="00D86BD4" w:rsidRPr="00D86BD4" w:rsidRDefault="00D86BD4" w:rsidP="00D86BD4">
      <w:pPr>
        <w:widowControl w:val="0"/>
        <w:autoSpaceDE w:val="0"/>
        <w:autoSpaceDN w:val="0"/>
        <w:adjustRightInd w:val="0"/>
        <w:ind w:firstLine="710"/>
        <w:jc w:val="both"/>
        <w:rPr>
          <w:rFonts w:eastAsiaTheme="minorEastAsia"/>
        </w:rPr>
      </w:pPr>
      <w:r w:rsidRPr="00D86BD4">
        <w:rPr>
          <w:rFonts w:eastAsia="Times New Roman"/>
        </w:rPr>
        <w:t xml:space="preserve">8) </w:t>
      </w:r>
      <w:r w:rsidRPr="00D86BD4">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85CFA37" w14:textId="77777777" w:rsidR="00D86BD4" w:rsidRPr="00D86BD4" w:rsidRDefault="00D86BD4" w:rsidP="00D86BD4">
      <w:pPr>
        <w:widowControl w:val="0"/>
        <w:autoSpaceDE w:val="0"/>
        <w:autoSpaceDN w:val="0"/>
        <w:adjustRightInd w:val="0"/>
        <w:ind w:firstLine="708"/>
        <w:jc w:val="both"/>
        <w:rPr>
          <w:rFonts w:eastAsia="Times New Roman"/>
        </w:rPr>
      </w:pPr>
      <w:r w:rsidRPr="00D86BD4">
        <w:rPr>
          <w:rFonts w:eastAsia="Times New Roman"/>
        </w:rPr>
        <w:t xml:space="preserve">2.6.3. Заявитель прилагает все документы, указанные в подпунктах 3 - 7 пункта 2.6.2 </w:t>
      </w:r>
      <w:r w:rsidRPr="00D86BD4">
        <w:t>настоящего административного регламента</w:t>
      </w:r>
      <w:r w:rsidRPr="00D86BD4">
        <w:rPr>
          <w:rFonts w:eastAsia="Times New Roman"/>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1F7FE20" w14:textId="77777777" w:rsidR="00D86BD4" w:rsidRPr="00D86BD4" w:rsidRDefault="00D86BD4" w:rsidP="00D86BD4">
      <w:pPr>
        <w:widowControl w:val="0"/>
        <w:autoSpaceDE w:val="0"/>
        <w:autoSpaceDN w:val="0"/>
        <w:adjustRightInd w:val="0"/>
        <w:ind w:firstLine="709"/>
        <w:jc w:val="both"/>
      </w:pPr>
      <w:r w:rsidRPr="00D86BD4">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1DCEBEB" w14:textId="77777777" w:rsidR="00D86BD4" w:rsidRPr="00D86BD4" w:rsidRDefault="00D86BD4" w:rsidP="00D86BD4">
      <w:pPr>
        <w:autoSpaceDE w:val="0"/>
        <w:autoSpaceDN w:val="0"/>
        <w:adjustRightInd w:val="0"/>
        <w:ind w:firstLine="709"/>
        <w:jc w:val="both"/>
      </w:pPr>
      <w:r w:rsidRPr="00D86BD4">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353452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C8FC3A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 выписка из </w:t>
      </w:r>
      <w:proofErr w:type="spellStart"/>
      <w:r w:rsidRPr="00D86BD4">
        <w:rPr>
          <w:rFonts w:eastAsia="Times New Roman"/>
        </w:rPr>
        <w:t>похозяйственной</w:t>
      </w:r>
      <w:proofErr w:type="spellEnd"/>
      <w:r w:rsidRPr="00D86BD4">
        <w:rPr>
          <w:rFonts w:eastAsia="Times New Roman"/>
        </w:rPr>
        <w:t xml:space="preserve"> книги;</w:t>
      </w:r>
    </w:p>
    <w:p w14:paraId="0251AE2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1292781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выписка из Единого государственного реестра недвижимости об объекте недвижимости (ЕГРН).</w:t>
      </w:r>
    </w:p>
    <w:p w14:paraId="1814E79E"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5064ECB" w14:textId="77777777" w:rsidR="00D86BD4" w:rsidRPr="00D86BD4" w:rsidRDefault="00D86BD4" w:rsidP="00D86BD4">
      <w:pPr>
        <w:widowControl w:val="0"/>
        <w:autoSpaceDE w:val="0"/>
        <w:autoSpaceDN w:val="0"/>
        <w:adjustRightInd w:val="0"/>
        <w:ind w:firstLine="709"/>
        <w:jc w:val="both"/>
      </w:pPr>
      <w:r w:rsidRPr="00D86BD4">
        <w:t>Заявитель вправе представить документы, указанные в пункте 2.7 настоящего административного регламента, по собственной инициативе.</w:t>
      </w:r>
    </w:p>
    <w:p w14:paraId="0E09BD0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lastRenderedPageBreak/>
        <w:t>2.7.1. При предоставлении муниципальной услуги запрещается требовать от заявителя:</w:t>
      </w:r>
    </w:p>
    <w:p w14:paraId="26A4A19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w:t>
      </w:r>
      <w:r w:rsidRPr="00D86BD4">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4D6CEC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w:t>
      </w:r>
      <w:r w:rsidRPr="00D86BD4">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C699D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w:t>
      </w:r>
      <w:r w:rsidRPr="00D86BD4">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10934EF"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86BD4">
        <w:rPr>
          <w:rFonts w:eastAsiaTheme="minorEastAsia"/>
        </w:rPr>
        <w:t xml:space="preserve">за исключением случаев, </w:t>
      </w:r>
      <w:r w:rsidRPr="00D86BD4">
        <w:rPr>
          <w:rFonts w:eastAsia="Times New Roman"/>
        </w:rPr>
        <w:t>предусмотренных пунктом 4 части 1 статьи 7 Федерального закона № 210-ФЗ;</w:t>
      </w:r>
    </w:p>
    <w:p w14:paraId="69408E83"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A821B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2.7.2. При наступлении событий, являющихся основанием для предоставления муниципальной услуги, Администрация вправе:</w:t>
      </w:r>
    </w:p>
    <w:p w14:paraId="09213E9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6A349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705E9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EAC47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В случае если на дату поступления в Администрацию заявления о предварительном </w:t>
      </w:r>
      <w:r w:rsidRPr="00D86BD4">
        <w:rPr>
          <w:rFonts w:eastAsia="Times New Roman"/>
        </w:rPr>
        <w:lastRenderedPageBreak/>
        <w:t>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A7FE6B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7C3D4DF" w14:textId="77777777" w:rsidR="00D86BD4" w:rsidRPr="00D86BD4" w:rsidRDefault="00D86BD4" w:rsidP="00D86BD4">
      <w:pPr>
        <w:widowControl w:val="0"/>
        <w:autoSpaceDE w:val="0"/>
        <w:autoSpaceDN w:val="0"/>
        <w:ind w:firstLine="709"/>
        <w:jc w:val="both"/>
        <w:rPr>
          <w:rFonts w:eastAsia="Times New Roman"/>
        </w:rPr>
      </w:pPr>
      <w:bookmarkStart w:id="5" w:name="P140"/>
      <w:bookmarkEnd w:id="5"/>
      <w:r w:rsidRPr="00D86BD4">
        <w:rPr>
          <w:rFonts w:eastAsia="Times New Roman"/>
        </w:rPr>
        <w:t>2.9. Основания для отказа в приеме документов, необходимых для предоставления муниципальной услуги:</w:t>
      </w:r>
    </w:p>
    <w:p w14:paraId="5ECA64A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58414E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 заявителем не представлены документы, установленные </w:t>
      </w:r>
      <w:hyperlink w:anchor="P112" w:history="1">
        <w:r w:rsidRPr="00D86BD4">
          <w:rPr>
            <w:rFonts w:eastAsia="Times New Roman"/>
          </w:rPr>
          <w:t>пунктом 2.6</w:t>
        </w:r>
      </w:hyperlink>
      <w:r w:rsidRPr="00D86BD4">
        <w:rPr>
          <w:rFonts w:eastAsia="Times New Roman"/>
        </w:rPr>
        <w:t xml:space="preserve"> административного регламента;</w:t>
      </w:r>
    </w:p>
    <w:p w14:paraId="0722277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представленные документы утратили силу на момент обращения за услугой;</w:t>
      </w:r>
    </w:p>
    <w:p w14:paraId="4451331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представленные заявителем документы не отвечают требованиям, установленным административным регламентом:</w:t>
      </w:r>
    </w:p>
    <w:p w14:paraId="7A219C9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680751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19BEE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 заявление на получение услуги оформлено не в соответствии с административным регламентом:</w:t>
      </w:r>
    </w:p>
    <w:p w14:paraId="2BBDE7B5" w14:textId="77777777" w:rsidR="00D86BD4" w:rsidRPr="00D86BD4" w:rsidRDefault="00D86BD4" w:rsidP="00D86BD4">
      <w:pPr>
        <w:widowControl w:val="0"/>
        <w:autoSpaceDE w:val="0"/>
        <w:autoSpaceDN w:val="0"/>
        <w:ind w:firstLine="709"/>
        <w:jc w:val="both"/>
        <w:rPr>
          <w:rFonts w:eastAsia="Times New Roman"/>
          <w:u w:val="single"/>
        </w:rPr>
      </w:pPr>
      <w:r w:rsidRPr="00D86BD4">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6ED64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неполное заполнение полей в форме заявления, в том числе в интерактивной форме заявления на ЕПГУ/ПГУ ЛО;</w:t>
      </w:r>
    </w:p>
    <w:p w14:paraId="4A1F659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4) заявление подано лицом, не уполномоченным на осуществление таких действий:</w:t>
      </w:r>
    </w:p>
    <w:p w14:paraId="31893F1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заявление подано лицом, не уполномоченным на осуществление таких действий;</w:t>
      </w:r>
    </w:p>
    <w:p w14:paraId="79469BD6" w14:textId="77777777" w:rsidR="00D86BD4" w:rsidRPr="00D86BD4" w:rsidRDefault="00D86BD4" w:rsidP="00D86BD4">
      <w:pPr>
        <w:widowControl w:val="0"/>
        <w:autoSpaceDE w:val="0"/>
        <w:autoSpaceDN w:val="0"/>
        <w:adjustRightInd w:val="0"/>
        <w:ind w:firstLine="709"/>
        <w:jc w:val="both"/>
        <w:rPr>
          <w:rFonts w:eastAsiaTheme="minorEastAsia"/>
        </w:rPr>
      </w:pPr>
      <w:r w:rsidRPr="00D86BD4">
        <w:t>2.10. Исчерпывающий перечень оснований для отказа в предоставлении муниципальной услуги</w:t>
      </w:r>
      <w:bookmarkStart w:id="6" w:name="Par281"/>
      <w:bookmarkEnd w:id="6"/>
      <w:r w:rsidRPr="00D86BD4">
        <w:rPr>
          <w:rFonts w:eastAsiaTheme="minorEastAsia"/>
        </w:rPr>
        <w:t>:</w:t>
      </w:r>
    </w:p>
    <w:p w14:paraId="24D56751" w14:textId="77777777" w:rsidR="00D86BD4" w:rsidRPr="00D86BD4" w:rsidRDefault="00D86BD4" w:rsidP="00D86BD4">
      <w:pPr>
        <w:widowControl w:val="0"/>
        <w:autoSpaceDE w:val="0"/>
        <w:autoSpaceDN w:val="0"/>
        <w:adjustRightInd w:val="0"/>
        <w:ind w:firstLine="709"/>
        <w:jc w:val="both"/>
      </w:pPr>
      <w:r w:rsidRPr="00D86BD4">
        <w:t>Отсутствие права на предоставление муниципальной услуги:</w:t>
      </w:r>
    </w:p>
    <w:p w14:paraId="29E94A98" w14:textId="77777777" w:rsidR="00D86BD4" w:rsidRPr="00D86BD4" w:rsidRDefault="00D86BD4" w:rsidP="00D86BD4">
      <w:pPr>
        <w:numPr>
          <w:ilvl w:val="0"/>
          <w:numId w:val="6"/>
        </w:numPr>
        <w:autoSpaceDE w:val="0"/>
        <w:autoSpaceDN w:val="0"/>
        <w:adjustRightInd w:val="0"/>
        <w:spacing w:line="276" w:lineRule="auto"/>
        <w:ind w:left="0" w:firstLine="709"/>
        <w:jc w:val="both"/>
      </w:pPr>
      <w:r w:rsidRPr="00D86BD4">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75DF7D96" w14:textId="77777777" w:rsidR="00D86BD4" w:rsidRPr="00D86BD4" w:rsidRDefault="00D86BD4" w:rsidP="00D86BD4">
      <w:pPr>
        <w:numPr>
          <w:ilvl w:val="0"/>
          <w:numId w:val="6"/>
        </w:numPr>
        <w:autoSpaceDE w:val="0"/>
        <w:autoSpaceDN w:val="0"/>
        <w:adjustRightInd w:val="0"/>
        <w:spacing w:line="276" w:lineRule="auto"/>
        <w:ind w:left="0" w:firstLine="709"/>
        <w:jc w:val="both"/>
      </w:pPr>
      <w:r w:rsidRPr="00D86BD4">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9E1D191" w14:textId="77777777" w:rsidR="00D86BD4" w:rsidRPr="00D86BD4" w:rsidRDefault="00D86BD4" w:rsidP="00D86BD4">
      <w:pPr>
        <w:numPr>
          <w:ilvl w:val="0"/>
          <w:numId w:val="6"/>
        </w:numPr>
        <w:autoSpaceDE w:val="0"/>
        <w:autoSpaceDN w:val="0"/>
        <w:adjustRightInd w:val="0"/>
        <w:spacing w:line="276" w:lineRule="auto"/>
        <w:ind w:left="0" w:firstLine="709"/>
        <w:jc w:val="both"/>
      </w:pPr>
      <w:r w:rsidRPr="00D86BD4">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073154B6" w14:textId="77777777" w:rsidR="00D86BD4" w:rsidRPr="00D86BD4" w:rsidRDefault="00D86BD4" w:rsidP="00D86BD4">
      <w:pPr>
        <w:numPr>
          <w:ilvl w:val="0"/>
          <w:numId w:val="6"/>
        </w:numPr>
        <w:autoSpaceDE w:val="0"/>
        <w:autoSpaceDN w:val="0"/>
        <w:adjustRightInd w:val="0"/>
        <w:spacing w:line="276" w:lineRule="auto"/>
        <w:ind w:left="0" w:firstLine="709"/>
        <w:jc w:val="both"/>
      </w:pPr>
      <w:r w:rsidRPr="00D86BD4">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A8B83F7" w14:textId="77777777" w:rsidR="00D86BD4" w:rsidRPr="00D86BD4" w:rsidRDefault="00D86BD4" w:rsidP="00D86BD4">
      <w:pPr>
        <w:pStyle w:val="a8"/>
        <w:widowControl w:val="0"/>
        <w:numPr>
          <w:ilvl w:val="0"/>
          <w:numId w:val="6"/>
        </w:numPr>
        <w:autoSpaceDE w:val="0"/>
        <w:autoSpaceDN w:val="0"/>
        <w:adjustRightInd w:val="0"/>
        <w:spacing w:after="0"/>
        <w:ind w:left="0" w:firstLine="709"/>
        <w:contextualSpacing w:val="0"/>
        <w:jc w:val="both"/>
        <w:rPr>
          <w:rFonts w:ascii="Times New Roman" w:hAnsi="Times New Roman"/>
          <w:b/>
          <w:sz w:val="24"/>
          <w:szCs w:val="24"/>
        </w:rPr>
      </w:pPr>
      <w:bookmarkStart w:id="7" w:name="Par285"/>
      <w:bookmarkEnd w:id="7"/>
      <w:r w:rsidRPr="00D86BD4">
        <w:rPr>
          <w:rFonts w:ascii="Times New Roman" w:hAnsi="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255256E6" w14:textId="77777777" w:rsidR="00D86BD4" w:rsidRPr="00D86BD4" w:rsidRDefault="00D86BD4" w:rsidP="00D86BD4">
      <w:pPr>
        <w:pStyle w:val="a8"/>
        <w:widowControl w:val="0"/>
        <w:numPr>
          <w:ilvl w:val="0"/>
          <w:numId w:val="6"/>
        </w:numPr>
        <w:autoSpaceDE w:val="0"/>
        <w:autoSpaceDN w:val="0"/>
        <w:adjustRightInd w:val="0"/>
        <w:spacing w:after="0"/>
        <w:ind w:left="0" w:firstLine="709"/>
        <w:contextualSpacing w:val="0"/>
        <w:jc w:val="both"/>
        <w:rPr>
          <w:rFonts w:ascii="Times New Roman" w:hAnsi="Times New Roman"/>
          <w:sz w:val="24"/>
          <w:szCs w:val="24"/>
        </w:rPr>
      </w:pPr>
      <w:r w:rsidRPr="00D86BD4">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2DC89EC" w14:textId="77777777" w:rsidR="00D86BD4" w:rsidRPr="00D86BD4" w:rsidRDefault="00D86BD4" w:rsidP="00D86BD4">
      <w:pPr>
        <w:pStyle w:val="a8"/>
        <w:widowControl w:val="0"/>
        <w:autoSpaceDE w:val="0"/>
        <w:autoSpaceDN w:val="0"/>
        <w:adjustRightInd w:val="0"/>
        <w:spacing w:after="0"/>
        <w:ind w:left="0" w:firstLine="568"/>
        <w:jc w:val="both"/>
        <w:rPr>
          <w:rFonts w:ascii="Times New Roman" w:hAnsi="Times New Roman"/>
          <w:sz w:val="24"/>
          <w:szCs w:val="24"/>
        </w:rPr>
      </w:pPr>
      <w:r w:rsidRPr="00D86BD4">
        <w:rPr>
          <w:rFonts w:ascii="Times New Roman" w:hAnsi="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41A410CE" w14:textId="77777777" w:rsidR="00D86BD4" w:rsidRPr="00D86BD4" w:rsidRDefault="00D86BD4" w:rsidP="00D86BD4">
      <w:pPr>
        <w:widowControl w:val="0"/>
        <w:autoSpaceDE w:val="0"/>
        <w:autoSpaceDN w:val="0"/>
        <w:adjustRightInd w:val="0"/>
        <w:ind w:firstLine="709"/>
        <w:jc w:val="both"/>
      </w:pPr>
      <w:r w:rsidRPr="00D86BD4">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4E25822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2.11. Муниципальная услуга предоставляется бесплатно.</w:t>
      </w:r>
    </w:p>
    <w:p w14:paraId="0FFF11C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D86BD4">
        <w:t>в случае обращения заявителя непосредственно в орган, предоставляющий муниципальные услуги, или многофункциональный центр</w:t>
      </w:r>
      <w:r w:rsidRPr="00D86BD4">
        <w:rPr>
          <w:rFonts w:eastAsia="Times New Roman"/>
        </w:rPr>
        <w:t>.</w:t>
      </w:r>
    </w:p>
    <w:p w14:paraId="47599938" w14:textId="77777777" w:rsidR="00D86BD4" w:rsidRPr="00D86BD4" w:rsidRDefault="00D86BD4" w:rsidP="00D86BD4">
      <w:pPr>
        <w:ind w:firstLine="709"/>
        <w:jc w:val="both"/>
      </w:pPr>
      <w:r w:rsidRPr="00D86BD4">
        <w:t>2.13. Регистрация заявления производится в день его принятия.</w:t>
      </w:r>
    </w:p>
    <w:p w14:paraId="5357CD56" w14:textId="77777777" w:rsidR="00D86BD4" w:rsidRPr="00D86BD4" w:rsidRDefault="00D86BD4" w:rsidP="00D86BD4">
      <w:pPr>
        <w:ind w:firstLine="709"/>
        <w:jc w:val="both"/>
      </w:pPr>
      <w:r w:rsidRPr="00D86BD4">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A6D4DD5" w14:textId="77777777" w:rsidR="00D86BD4" w:rsidRPr="00D86BD4" w:rsidRDefault="00D86BD4" w:rsidP="00D86BD4">
      <w:pPr>
        <w:pStyle w:val="ConsPlusNormal"/>
        <w:ind w:firstLine="567"/>
        <w:jc w:val="both"/>
        <w:rPr>
          <w:rFonts w:ascii="Times New Roman" w:hAnsi="Times New Roman" w:cs="Times New Roman"/>
          <w:sz w:val="24"/>
          <w:szCs w:val="24"/>
          <w:lang w:bidi="ru-RU"/>
        </w:rPr>
      </w:pPr>
      <w:r w:rsidRPr="00D86BD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86BD4">
        <w:rPr>
          <w:rFonts w:ascii="Times New Roman" w:eastAsiaTheme="minorHAnsi" w:hAnsi="Times New Roman" w:cs="Times New Roman"/>
          <w:sz w:val="24"/>
          <w:szCs w:val="24"/>
          <w:lang w:eastAsia="en-US"/>
        </w:rPr>
        <w:t>и (или) информации</w:t>
      </w:r>
      <w:r w:rsidRPr="00D86BD4">
        <w:rPr>
          <w:rFonts w:ascii="Times New Roman" w:hAnsi="Times New Roman" w:cs="Times New Roman"/>
          <w:sz w:val="24"/>
          <w:szCs w:val="24"/>
        </w:rPr>
        <w:t>, необходимых для предоставления муниципальной услуги.</w:t>
      </w:r>
    </w:p>
    <w:p w14:paraId="7E4FCC4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14:paraId="565DA3B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2.14.2. Наличие на территории, прилегающей к зданию,</w:t>
      </w:r>
      <w:r w:rsidRPr="00D86BD4">
        <w:t xml:space="preserve"> </w:t>
      </w:r>
      <w:r w:rsidRPr="00D86BD4">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15E026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90588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21F9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0A1F1B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FC3C75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2.14.6. В помещении организуется бесплатный туалет для посетителей, в том числе туалет, предназначенный для инвалидов.</w:t>
      </w:r>
    </w:p>
    <w:p w14:paraId="04C3FD4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DD7382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2.14.8. Вход в помещение и места ожидания оборудуются кнопками, а также содержат </w:t>
      </w:r>
      <w:r w:rsidRPr="00D86BD4">
        <w:rPr>
          <w:rFonts w:eastAsia="Times New Roman"/>
        </w:rPr>
        <w:lastRenderedPageBreak/>
        <w:t>информацию о контактных номерах телефонов вызова работника для сопровождения инвалида.</w:t>
      </w:r>
    </w:p>
    <w:p w14:paraId="7491D09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86BD4">
        <w:rPr>
          <w:rFonts w:eastAsia="Times New Roman"/>
        </w:rPr>
        <w:t>тифлосурдопереводчика</w:t>
      </w:r>
      <w:proofErr w:type="spellEnd"/>
      <w:r w:rsidRPr="00D86BD4">
        <w:rPr>
          <w:rFonts w:eastAsia="Times New Roman"/>
        </w:rPr>
        <w:t>.</w:t>
      </w:r>
    </w:p>
    <w:p w14:paraId="18FCE38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B1EA2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704C1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1B2395C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F35A61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31C66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2.15. Показатели доступности и качества муниципальной услуги.</w:t>
      </w:r>
    </w:p>
    <w:p w14:paraId="7895358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2.15.1. Показатели доступности муниципальной услуги (общие, применимые в отношении всех заявителей):</w:t>
      </w:r>
    </w:p>
    <w:p w14:paraId="0F3393A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 транспортная доступность к месту предоставления муниципальной услуги;</w:t>
      </w:r>
    </w:p>
    <w:p w14:paraId="48B3264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14:paraId="1BD08B1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14:paraId="2A7509F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4) предоставление муниципальной услуги любым доступным способом, предусмотренным действующим законодательством;</w:t>
      </w:r>
    </w:p>
    <w:p w14:paraId="670CE275"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458A18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2.15.2. Показатели доступности муниципальной услуги (специальные, применимые в отношении инвалидов):</w:t>
      </w:r>
    </w:p>
    <w:p w14:paraId="0738CD8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1) наличие инфраструктуры, указанной в </w:t>
      </w:r>
      <w:hyperlink w:anchor="P200" w:history="1">
        <w:r w:rsidRPr="00D86BD4">
          <w:rPr>
            <w:rFonts w:eastAsia="Times New Roman"/>
          </w:rPr>
          <w:t>п. 2.14</w:t>
        </w:r>
      </w:hyperlink>
      <w:r w:rsidRPr="00D86BD4">
        <w:rPr>
          <w:rFonts w:eastAsia="Times New Roman"/>
        </w:rPr>
        <w:t xml:space="preserve"> административного регламента;</w:t>
      </w:r>
    </w:p>
    <w:p w14:paraId="29304FE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исполнение требований доступности услуг для инвалидов;</w:t>
      </w:r>
    </w:p>
    <w:p w14:paraId="3D758DA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 обеспечение беспрепятственного доступа инвалидов к помещениям, в которых предоставляется муниципальная услуга.</w:t>
      </w:r>
    </w:p>
    <w:p w14:paraId="61C7555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2.15.3. Показатели качества муниципальной услуги:</w:t>
      </w:r>
    </w:p>
    <w:p w14:paraId="3721F47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1) соблюдение срока предоставления муниципальной услуги;</w:t>
      </w:r>
    </w:p>
    <w:p w14:paraId="2CACA83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 соблюдение времени ожидания в очереди при подаче заявления и получении результата;</w:t>
      </w:r>
    </w:p>
    <w:p w14:paraId="76BD184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F59F3C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4) отсутствие жалоб на действия или бездействие должностных лиц Администрации, поданных в установленном порядке.</w:t>
      </w:r>
    </w:p>
    <w:p w14:paraId="48EAD15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D86BD4">
        <w:rPr>
          <w:rFonts w:eastAsia="Times New Roman"/>
        </w:rPr>
        <w:lastRenderedPageBreak/>
        <w:t>заявителю обеспечивается возможность оценки качества оказания муниципальной услуги.</w:t>
      </w:r>
    </w:p>
    <w:p w14:paraId="736EF17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2.16. Получения услуг, которые являются необходимыми и обязательными для предоставления муниципальной услуги, не требуется.</w:t>
      </w:r>
    </w:p>
    <w:p w14:paraId="0231644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Согласований, необходимых для получения муниципальной услуги, не требуется.</w:t>
      </w:r>
    </w:p>
    <w:p w14:paraId="3BE0C4BF"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8E89BC5"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2.17.1. Предоставление муниципальной услуги по экстерриториальному принципу не предусмотрено.</w:t>
      </w:r>
    </w:p>
    <w:p w14:paraId="4EACB0E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20A792F" w14:textId="77777777" w:rsidR="00D86BD4" w:rsidRPr="00D86BD4" w:rsidRDefault="00D86BD4" w:rsidP="00D86BD4">
      <w:pPr>
        <w:widowControl w:val="0"/>
        <w:autoSpaceDE w:val="0"/>
        <w:autoSpaceDN w:val="0"/>
        <w:adjustRightInd w:val="0"/>
        <w:ind w:firstLine="540"/>
        <w:jc w:val="both"/>
        <w:rPr>
          <w:rFonts w:eastAsiaTheme="minorEastAsia"/>
          <w:b/>
          <w:bCs/>
        </w:rPr>
      </w:pPr>
    </w:p>
    <w:p w14:paraId="76D7EAEB" w14:textId="77777777" w:rsidR="00D86BD4" w:rsidRPr="00D86BD4" w:rsidRDefault="00D86BD4" w:rsidP="00D86BD4">
      <w:pPr>
        <w:widowControl w:val="0"/>
        <w:autoSpaceDE w:val="0"/>
        <w:autoSpaceDN w:val="0"/>
        <w:ind w:firstLine="709"/>
        <w:jc w:val="center"/>
        <w:rPr>
          <w:rFonts w:eastAsia="Times New Roman"/>
          <w:b/>
          <w:bCs/>
        </w:rPr>
      </w:pPr>
      <w:bookmarkStart w:id="8" w:name="Par383"/>
      <w:bookmarkEnd w:id="8"/>
      <w:r w:rsidRPr="00D86BD4">
        <w:rPr>
          <w:rFonts w:eastAsia="Times New Roman"/>
          <w:b/>
          <w:bCs/>
        </w:rPr>
        <w:t>3. Состав, последовательность и сроки выполнения</w:t>
      </w:r>
    </w:p>
    <w:p w14:paraId="545C3A52" w14:textId="77777777" w:rsidR="00D86BD4" w:rsidRPr="00D86BD4" w:rsidRDefault="00D86BD4" w:rsidP="00D86BD4">
      <w:pPr>
        <w:widowControl w:val="0"/>
        <w:autoSpaceDE w:val="0"/>
        <w:autoSpaceDN w:val="0"/>
        <w:ind w:firstLine="709"/>
        <w:jc w:val="center"/>
        <w:rPr>
          <w:rFonts w:eastAsia="Times New Roman"/>
          <w:b/>
          <w:bCs/>
        </w:rPr>
      </w:pPr>
      <w:r w:rsidRPr="00D86BD4">
        <w:rPr>
          <w:rFonts w:eastAsia="Times New Roman"/>
          <w:b/>
          <w:bCs/>
        </w:rPr>
        <w:t>административных процедур, требования к порядку их</w:t>
      </w:r>
    </w:p>
    <w:p w14:paraId="71364CDA" w14:textId="77777777" w:rsidR="00D86BD4" w:rsidRPr="00D86BD4" w:rsidRDefault="00D86BD4" w:rsidP="00D86BD4">
      <w:pPr>
        <w:widowControl w:val="0"/>
        <w:autoSpaceDE w:val="0"/>
        <w:autoSpaceDN w:val="0"/>
        <w:ind w:firstLine="709"/>
        <w:jc w:val="center"/>
        <w:rPr>
          <w:rFonts w:eastAsia="Times New Roman"/>
          <w:b/>
          <w:bCs/>
        </w:rPr>
      </w:pPr>
      <w:r w:rsidRPr="00D86BD4">
        <w:rPr>
          <w:rFonts w:eastAsia="Times New Roman"/>
          <w:b/>
          <w:bCs/>
        </w:rPr>
        <w:t>выполнения, в том числе особенности выполнения</w:t>
      </w:r>
    </w:p>
    <w:p w14:paraId="4B2F4B12" w14:textId="77777777" w:rsidR="00D86BD4" w:rsidRPr="00D86BD4" w:rsidRDefault="00D86BD4" w:rsidP="00D86BD4">
      <w:pPr>
        <w:widowControl w:val="0"/>
        <w:autoSpaceDE w:val="0"/>
        <w:autoSpaceDN w:val="0"/>
        <w:ind w:firstLine="709"/>
        <w:jc w:val="center"/>
        <w:rPr>
          <w:rFonts w:eastAsia="Times New Roman"/>
          <w:b/>
          <w:bCs/>
        </w:rPr>
      </w:pPr>
      <w:r w:rsidRPr="00D86BD4">
        <w:rPr>
          <w:rFonts w:eastAsia="Times New Roman"/>
          <w:b/>
          <w:bCs/>
        </w:rPr>
        <w:t>административных процедур в электронной форме</w:t>
      </w:r>
    </w:p>
    <w:p w14:paraId="705FBF63" w14:textId="77777777" w:rsidR="00D86BD4" w:rsidRPr="00D86BD4" w:rsidRDefault="00D86BD4" w:rsidP="00D86BD4">
      <w:pPr>
        <w:widowControl w:val="0"/>
        <w:autoSpaceDE w:val="0"/>
        <w:autoSpaceDN w:val="0"/>
        <w:adjustRightInd w:val="0"/>
        <w:jc w:val="center"/>
        <w:rPr>
          <w:rFonts w:eastAsiaTheme="minorEastAsia"/>
          <w:b/>
        </w:rPr>
      </w:pPr>
    </w:p>
    <w:p w14:paraId="243E2E9B"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 Состав, последовательность и сроки выполнения административных процедур, требования к порядку их выполнения</w:t>
      </w:r>
    </w:p>
    <w:p w14:paraId="008EAAAF"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3.1.1. Предоставления муниципальной услуги включает в себя следующие административные процедуры:</w:t>
      </w:r>
    </w:p>
    <w:p w14:paraId="7C369BCA" w14:textId="77777777" w:rsidR="00D86BD4" w:rsidRPr="00D86BD4" w:rsidRDefault="00D86BD4" w:rsidP="00D86BD4">
      <w:pPr>
        <w:pStyle w:val="a8"/>
        <w:widowControl w:val="0"/>
        <w:numPr>
          <w:ilvl w:val="0"/>
          <w:numId w:val="11"/>
        </w:numPr>
        <w:autoSpaceDE w:val="0"/>
        <w:autoSpaceDN w:val="0"/>
        <w:adjustRightInd w:val="0"/>
        <w:spacing w:after="0"/>
        <w:ind w:left="0" w:firstLine="709"/>
        <w:contextualSpacing w:val="0"/>
        <w:jc w:val="both"/>
        <w:rPr>
          <w:rFonts w:ascii="Times New Roman" w:hAnsi="Times New Roman"/>
          <w:sz w:val="24"/>
          <w:szCs w:val="24"/>
        </w:rPr>
      </w:pPr>
      <w:r w:rsidRPr="00D86BD4">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14:paraId="560398A2" w14:textId="43B046EA" w:rsidR="00D86BD4" w:rsidRPr="00D86BD4" w:rsidRDefault="00D86BD4" w:rsidP="00D86BD4">
      <w:pPr>
        <w:widowControl w:val="0"/>
        <w:numPr>
          <w:ilvl w:val="0"/>
          <w:numId w:val="11"/>
        </w:numPr>
        <w:autoSpaceDE w:val="0"/>
        <w:autoSpaceDN w:val="0"/>
        <w:adjustRightInd w:val="0"/>
        <w:spacing w:line="276" w:lineRule="auto"/>
        <w:ind w:left="0" w:firstLine="709"/>
        <w:jc w:val="both"/>
      </w:pPr>
      <w:r w:rsidRPr="00D86BD4">
        <w:t>рассмотрение заявления и документов о предоставлении муниципальной услуги – 16 календарных дней.</w:t>
      </w:r>
    </w:p>
    <w:p w14:paraId="46B15A88" w14:textId="6419776D" w:rsidR="00D86BD4" w:rsidRPr="00D86BD4" w:rsidRDefault="00D86BD4" w:rsidP="00D86BD4">
      <w:pPr>
        <w:widowControl w:val="0"/>
        <w:autoSpaceDE w:val="0"/>
        <w:autoSpaceDN w:val="0"/>
        <w:adjustRightInd w:val="0"/>
        <w:ind w:firstLine="709"/>
        <w:jc w:val="both"/>
        <w:rPr>
          <w:strike/>
        </w:rPr>
      </w:pPr>
      <w:r w:rsidRPr="00D86BD4">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D86BD4">
          <w:t>статьей 3.5</w:t>
        </w:r>
      </w:hyperlink>
      <w:r w:rsidRPr="00D86BD4">
        <w:t xml:space="preserve"> Федерального закона от 25 октября 2001 года </w:t>
      </w:r>
      <w:r w:rsidRPr="00D86BD4">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14:paraId="1CEAF484" w14:textId="77777777" w:rsidR="00D86BD4" w:rsidRPr="00D86BD4" w:rsidRDefault="00D86BD4" w:rsidP="00D86BD4">
      <w:pPr>
        <w:widowControl w:val="0"/>
        <w:numPr>
          <w:ilvl w:val="0"/>
          <w:numId w:val="11"/>
        </w:numPr>
        <w:autoSpaceDE w:val="0"/>
        <w:autoSpaceDN w:val="0"/>
        <w:adjustRightInd w:val="0"/>
        <w:spacing w:line="276" w:lineRule="auto"/>
        <w:ind w:left="0" w:firstLine="709"/>
        <w:jc w:val="both"/>
      </w:pPr>
      <w:r w:rsidRPr="00D86BD4">
        <w:t>принятие решения о предварительном согласовании предоставления земельного участка или об отказе в предоставлении муниципальной услуги –</w:t>
      </w:r>
      <w:r w:rsidRPr="00D86BD4">
        <w:br/>
        <w:t>2 календарных дня;</w:t>
      </w:r>
    </w:p>
    <w:p w14:paraId="7CB32F03" w14:textId="77777777" w:rsidR="00D86BD4" w:rsidRPr="00D86BD4" w:rsidRDefault="00D86BD4" w:rsidP="00D86BD4">
      <w:pPr>
        <w:widowControl w:val="0"/>
        <w:numPr>
          <w:ilvl w:val="0"/>
          <w:numId w:val="11"/>
        </w:numPr>
        <w:autoSpaceDE w:val="0"/>
        <w:autoSpaceDN w:val="0"/>
        <w:adjustRightInd w:val="0"/>
        <w:spacing w:line="276" w:lineRule="auto"/>
        <w:ind w:left="0" w:firstLine="709"/>
        <w:jc w:val="both"/>
      </w:pPr>
      <w:r w:rsidRPr="00D86BD4">
        <w:t>выдача решения о предварительном согласовании предоставления земельного участка или об отказе в предоставлении муниципальной услуги –</w:t>
      </w:r>
      <w:r w:rsidRPr="00D86BD4">
        <w:br/>
        <w:t>1 календарный день;</w:t>
      </w:r>
    </w:p>
    <w:p w14:paraId="011F75BD"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xml:space="preserve">3.1.2. </w:t>
      </w:r>
      <w:bookmarkStart w:id="9" w:name="Par395"/>
      <w:bookmarkEnd w:id="9"/>
      <w:r w:rsidRPr="00D86BD4">
        <w:rPr>
          <w:rFonts w:eastAsiaTheme="minorEastAsia"/>
        </w:rPr>
        <w:t>Прием и регистрация заявления и документов о предоставлении муниципальной услуги.</w:t>
      </w:r>
    </w:p>
    <w:p w14:paraId="2EF479A6" w14:textId="77777777" w:rsidR="00D86BD4" w:rsidRPr="00D86BD4" w:rsidRDefault="00D86BD4" w:rsidP="00D86BD4">
      <w:pPr>
        <w:widowControl w:val="0"/>
        <w:autoSpaceDE w:val="0"/>
        <w:autoSpaceDN w:val="0"/>
        <w:adjustRightInd w:val="0"/>
        <w:ind w:firstLine="709"/>
        <w:jc w:val="both"/>
        <w:rPr>
          <w:rFonts w:eastAsiaTheme="minorEastAsia"/>
          <w:color w:val="000000" w:themeColor="text1"/>
        </w:rPr>
      </w:pPr>
      <w:r w:rsidRPr="00D86BD4">
        <w:rPr>
          <w:rFonts w:eastAsiaTheme="minorEastAsia"/>
          <w:color w:val="000000" w:themeColor="text1"/>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73EBB2AA"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w:t>
      </w:r>
      <w:r w:rsidRPr="00D86BD4">
        <w:rPr>
          <w:rFonts w:eastAsiaTheme="minorEastAsia"/>
        </w:rPr>
        <w:lastRenderedPageBreak/>
        <w:t xml:space="preserve">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14:paraId="3432158A"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0710F0D"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C5B16E1"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3.1.2.5. Результат выполнения административной процедуры:</w:t>
      </w:r>
    </w:p>
    <w:p w14:paraId="1D896F36"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отказ в приеме заявления о предоставлении муниципальной услуги и прилагаемых к нему документов;</w:t>
      </w:r>
    </w:p>
    <w:p w14:paraId="3C7C35CF"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регистрация заявления о предоставлении муниципальной услуги и прилагаемых к нему документов;</w:t>
      </w:r>
    </w:p>
    <w:p w14:paraId="04291777" w14:textId="77777777" w:rsidR="00D86BD4" w:rsidRPr="00D86BD4" w:rsidRDefault="00D86BD4" w:rsidP="00D86BD4">
      <w:pPr>
        <w:widowControl w:val="0"/>
        <w:autoSpaceDE w:val="0"/>
        <w:autoSpaceDN w:val="0"/>
        <w:adjustRightInd w:val="0"/>
        <w:ind w:firstLine="709"/>
        <w:jc w:val="both"/>
        <w:rPr>
          <w:rFonts w:eastAsiaTheme="minorEastAsia"/>
          <w:color w:val="000000" w:themeColor="text1"/>
        </w:rPr>
      </w:pPr>
      <w:r w:rsidRPr="00D86BD4">
        <w:rPr>
          <w:rFonts w:eastAsiaTheme="minorEastAsia"/>
          <w:color w:val="000000" w:themeColor="text1"/>
        </w:rPr>
        <w:t>- передача</w:t>
      </w:r>
      <w:r w:rsidRPr="00D86BD4">
        <w:rPr>
          <w:color w:val="000000" w:themeColor="text1"/>
        </w:rPr>
        <w:t xml:space="preserve"> заявления и документов </w:t>
      </w:r>
      <w:r w:rsidRPr="00D86BD4">
        <w:rPr>
          <w:rFonts w:eastAsiaTheme="minorEastAsia"/>
          <w:color w:val="000000" w:themeColor="text1"/>
        </w:rPr>
        <w:t>должностному лицу, ответственному за формирование проекта решения.</w:t>
      </w:r>
    </w:p>
    <w:p w14:paraId="3775D027"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3.1.3.</w:t>
      </w:r>
      <w:bookmarkStart w:id="10" w:name="Par411"/>
      <w:bookmarkEnd w:id="10"/>
      <w:r w:rsidRPr="00D86BD4">
        <w:rPr>
          <w:rFonts w:eastAsiaTheme="minorEastAsia"/>
        </w:rPr>
        <w:t xml:space="preserve"> Рассмотрение заявления и документов о предоставлении муниципальной услуги.</w:t>
      </w:r>
    </w:p>
    <w:p w14:paraId="3DBF2A2E"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9C20186"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Содержание административного действия (административных действий), продолжительность и (или) максимальный срок его (их) выполнения:</w:t>
      </w:r>
    </w:p>
    <w:p w14:paraId="52C15136" w14:textId="77777777" w:rsidR="00D86BD4" w:rsidRPr="00D86BD4" w:rsidRDefault="00D86BD4" w:rsidP="00D86BD4">
      <w:pPr>
        <w:widowControl w:val="0"/>
        <w:autoSpaceDE w:val="0"/>
        <w:autoSpaceDN w:val="0"/>
        <w:adjustRightInd w:val="0"/>
        <w:ind w:firstLine="709"/>
        <w:jc w:val="both"/>
      </w:pPr>
      <w:r w:rsidRPr="00D86BD4">
        <w:rPr>
          <w:rFonts w:eastAsiaTheme="minorEastAsia"/>
          <w:u w:val="single"/>
        </w:rPr>
        <w:t>1 действие:</w:t>
      </w:r>
      <w:r w:rsidRPr="00D86BD4">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D86BD4">
        <w:t xml:space="preserve">их соответствия требованиям и условиям на получение муниципальной услуги; </w:t>
      </w:r>
    </w:p>
    <w:p w14:paraId="5D557528" w14:textId="77777777" w:rsidR="00D86BD4" w:rsidRPr="00D86BD4" w:rsidRDefault="00D86BD4" w:rsidP="00D86BD4">
      <w:pPr>
        <w:widowControl w:val="0"/>
        <w:autoSpaceDE w:val="0"/>
        <w:autoSpaceDN w:val="0"/>
        <w:adjustRightInd w:val="0"/>
        <w:ind w:firstLine="709"/>
        <w:jc w:val="both"/>
      </w:pPr>
      <w:r w:rsidRPr="00D86BD4">
        <w:rPr>
          <w:u w:val="single"/>
        </w:rPr>
        <w:t>2 действие:</w:t>
      </w:r>
      <w:r w:rsidRPr="00D86BD4">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327C78FE"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u w:val="single"/>
        </w:rPr>
        <w:t>3 действие</w:t>
      </w:r>
      <w:r w:rsidRPr="00D86BD4">
        <w:rPr>
          <w:rFonts w:eastAsiaTheme="minorEastAsia"/>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C3A6C9B"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8656954"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u w:val="single"/>
        </w:rPr>
        <w:t>4 действие:</w:t>
      </w:r>
      <w:r w:rsidRPr="00D86BD4">
        <w:rPr>
          <w:rFonts w:eastAsiaTheme="minorEastAsia"/>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586681A"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u w:val="single"/>
        </w:rPr>
        <w:t>5 действие:</w:t>
      </w:r>
      <w:r w:rsidRPr="00D86BD4">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0872A5E" w14:textId="245071A4" w:rsidR="00D86BD4" w:rsidRPr="00D86BD4" w:rsidRDefault="00D86BD4" w:rsidP="00D86BD4">
      <w:pPr>
        <w:widowControl w:val="0"/>
        <w:autoSpaceDE w:val="0"/>
        <w:autoSpaceDN w:val="0"/>
        <w:adjustRightInd w:val="0"/>
        <w:ind w:firstLine="709"/>
        <w:jc w:val="both"/>
        <w:rPr>
          <w:rFonts w:eastAsia="Times New Roman"/>
          <w:strike/>
          <w:highlight w:val="yellow"/>
        </w:rPr>
      </w:pPr>
      <w:r w:rsidRPr="00D86BD4">
        <w:rPr>
          <w:rFonts w:eastAsiaTheme="minorEastAsia"/>
        </w:rPr>
        <w:t>Общий срок выполнения административной процедуры – не более</w:t>
      </w:r>
      <w:r w:rsidRPr="00D86BD4">
        <w:rPr>
          <w:rFonts w:eastAsiaTheme="minorEastAsia"/>
        </w:rPr>
        <w:br/>
        <w:t>16 календарных дней.</w:t>
      </w:r>
    </w:p>
    <w:p w14:paraId="2C7103E8" w14:textId="3D2454CE" w:rsidR="00D86BD4" w:rsidRPr="00D86BD4" w:rsidRDefault="00D86BD4" w:rsidP="00D86BD4">
      <w:pPr>
        <w:pStyle w:val="ConsPlusNormal"/>
        <w:spacing w:line="276" w:lineRule="auto"/>
        <w:ind w:firstLine="709"/>
        <w:jc w:val="both"/>
        <w:rPr>
          <w:rFonts w:ascii="Times New Roman" w:hAnsi="Times New Roman" w:cs="Times New Roman"/>
          <w:sz w:val="24"/>
          <w:szCs w:val="24"/>
        </w:rPr>
      </w:pPr>
      <w:r w:rsidRPr="00D86BD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D86BD4">
          <w:rPr>
            <w:rFonts w:ascii="Times New Roman" w:hAnsi="Times New Roman" w:cs="Times New Roman"/>
            <w:sz w:val="24"/>
            <w:szCs w:val="24"/>
          </w:rPr>
          <w:t>статьей 3.5</w:t>
        </w:r>
      </w:hyperlink>
      <w:r w:rsidRPr="00D86BD4">
        <w:rPr>
          <w:rFonts w:ascii="Times New Roman" w:hAnsi="Times New Roman" w:cs="Times New Roman"/>
          <w:sz w:val="24"/>
          <w:szCs w:val="24"/>
        </w:rPr>
        <w:t xml:space="preserve"> </w:t>
      </w:r>
      <w:r w:rsidRPr="00D86BD4">
        <w:rPr>
          <w:rFonts w:ascii="Times New Roman" w:hAnsi="Times New Roman" w:cs="Times New Roman"/>
          <w:sz w:val="24"/>
          <w:szCs w:val="24"/>
        </w:rPr>
        <w:lastRenderedPageBreak/>
        <w:t>Федерального закона от 25.10.2001 года № 137-ФЗ</w:t>
      </w:r>
      <w:r w:rsidRPr="00D86BD4">
        <w:rPr>
          <w:rFonts w:ascii="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Администрация уведомляет заявителя способом, указанным заявителем для направления результата.</w:t>
      </w:r>
    </w:p>
    <w:p w14:paraId="06AFB81F" w14:textId="77777777" w:rsidR="00D86BD4" w:rsidRPr="00D86BD4" w:rsidRDefault="00D86BD4" w:rsidP="00D86BD4">
      <w:pPr>
        <w:pStyle w:val="ConsPlusNormal"/>
        <w:spacing w:line="276" w:lineRule="auto"/>
        <w:ind w:firstLine="709"/>
        <w:jc w:val="both"/>
        <w:rPr>
          <w:rFonts w:ascii="Times New Roman" w:hAnsi="Times New Roman" w:cs="Times New Roman"/>
          <w:sz w:val="24"/>
          <w:szCs w:val="24"/>
        </w:rPr>
      </w:pPr>
      <w:r w:rsidRPr="00D86BD4">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D86BD4">
          <w:rPr>
            <w:rFonts w:ascii="Times New Roman" w:hAnsi="Times New Roman" w:cs="Times New Roman"/>
            <w:sz w:val="24"/>
            <w:szCs w:val="24"/>
          </w:rPr>
          <w:t>пункте 2.8</w:t>
        </w:r>
      </w:hyperlink>
      <w:r w:rsidRPr="00D86BD4">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E3732C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6A330D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D95855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C284CC4"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D86BD4">
        <w:rPr>
          <w:rFonts w:eastAsiaTheme="minorEastAsia"/>
          <w:color w:val="000000" w:themeColor="text1"/>
        </w:rPr>
        <w:t xml:space="preserve">в срок не позднее 10 календарных дней со дня составления Акта осмотра. </w:t>
      </w:r>
      <w:r w:rsidRPr="00D86BD4">
        <w:rPr>
          <w:rFonts w:eastAsiaTheme="minorEastAsia"/>
        </w:rPr>
        <w:t xml:space="preserve">Акт осмотра прилагается к указанному решению. </w:t>
      </w:r>
    </w:p>
    <w:p w14:paraId="6115DB09"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1E80CE66" w14:textId="77777777" w:rsidR="00D86BD4" w:rsidRPr="00D86BD4" w:rsidRDefault="00D86BD4" w:rsidP="00D86BD4">
      <w:pPr>
        <w:widowControl w:val="0"/>
        <w:autoSpaceDE w:val="0"/>
        <w:autoSpaceDN w:val="0"/>
        <w:adjustRightInd w:val="0"/>
        <w:ind w:firstLine="709"/>
        <w:jc w:val="both"/>
        <w:rPr>
          <w:rFonts w:eastAsiaTheme="minorEastAsia"/>
          <w:strike/>
        </w:rPr>
      </w:pPr>
      <w:r w:rsidRPr="00D86BD4">
        <w:rPr>
          <w:rFonts w:eastAsiaTheme="minorEastAsia"/>
        </w:rPr>
        <w:t>3.1.3.3. Критерии принятия решения:</w:t>
      </w:r>
      <w:r w:rsidRPr="00D86BD4">
        <w:t xml:space="preserve"> </w:t>
      </w:r>
      <w:r w:rsidRPr="00D86BD4">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4E7AE8A2"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heme="minorEastAsia"/>
        </w:rPr>
        <w:t xml:space="preserve">3.1.3.4. Результат выполнения административной процедуры: </w:t>
      </w:r>
    </w:p>
    <w:p w14:paraId="5C3B76ED" w14:textId="77777777" w:rsidR="00D86BD4" w:rsidRPr="00D86BD4" w:rsidRDefault="00D86BD4" w:rsidP="00D86BD4">
      <w:pPr>
        <w:widowControl w:val="0"/>
        <w:autoSpaceDE w:val="0"/>
        <w:autoSpaceDN w:val="0"/>
        <w:adjustRightInd w:val="0"/>
        <w:ind w:firstLine="709"/>
        <w:jc w:val="both"/>
        <w:rPr>
          <w:rFonts w:eastAsiaTheme="minorEastAsia"/>
        </w:rPr>
      </w:pPr>
      <w:r w:rsidRPr="00D86BD4">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04E4766" w14:textId="77777777" w:rsidR="00D86BD4" w:rsidRPr="00D86BD4" w:rsidRDefault="00D86BD4" w:rsidP="00D86BD4">
      <w:pPr>
        <w:widowControl w:val="0"/>
        <w:autoSpaceDE w:val="0"/>
        <w:autoSpaceDN w:val="0"/>
        <w:adjustRightInd w:val="0"/>
        <w:ind w:firstLine="709"/>
        <w:jc w:val="both"/>
        <w:rPr>
          <w:rFonts w:eastAsiaTheme="minorEastAsia"/>
        </w:rPr>
      </w:pPr>
      <w:r w:rsidRPr="00D86BD4">
        <w:rPr>
          <w:rFonts w:eastAsia="Times New Roman"/>
        </w:rPr>
        <w:t xml:space="preserve">- подготовка проекта решения об </w:t>
      </w:r>
      <w:r w:rsidRPr="00D86BD4">
        <w:t xml:space="preserve">отказе в предоставлении </w:t>
      </w:r>
      <w:r w:rsidRPr="00D86BD4">
        <w:rPr>
          <w:color w:val="000000"/>
        </w:rPr>
        <w:t>муниципальной услуги</w:t>
      </w:r>
      <w:r w:rsidRPr="00D86BD4">
        <w:rPr>
          <w:rFonts w:eastAsia="Times New Roman"/>
        </w:rPr>
        <w:t xml:space="preserve">. </w:t>
      </w:r>
    </w:p>
    <w:p w14:paraId="06160414"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3.1.4. Принятие решения о предоставлении муниципальной услуги или об отказе в предоставлении муниципальной услуги.</w:t>
      </w:r>
    </w:p>
    <w:p w14:paraId="15A715A9"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5F6B62E"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4B7EEFC"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F57FF15" w14:textId="77777777" w:rsidR="00D86BD4" w:rsidRPr="00D86BD4" w:rsidRDefault="00D86BD4" w:rsidP="00D86BD4">
      <w:pPr>
        <w:widowControl w:val="0"/>
        <w:autoSpaceDE w:val="0"/>
        <w:autoSpaceDN w:val="0"/>
        <w:adjustRightInd w:val="0"/>
        <w:ind w:firstLine="709"/>
        <w:jc w:val="both"/>
        <w:rPr>
          <w:rFonts w:eastAsia="Times New Roman"/>
          <w:strike/>
        </w:rPr>
      </w:pPr>
      <w:r w:rsidRPr="00D86BD4">
        <w:rPr>
          <w:rFonts w:eastAsia="Times New Roman"/>
        </w:rPr>
        <w:t xml:space="preserve">3.1.4.4. Критерии принятия решения: </w:t>
      </w:r>
      <w:r w:rsidRPr="00D86BD4">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2DE191AF"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3.1.4.5. Результат выполнения административной процедуры:</w:t>
      </w:r>
    </w:p>
    <w:p w14:paraId="419EC43C" w14:textId="77777777" w:rsidR="00D86BD4" w:rsidRPr="00D86BD4" w:rsidRDefault="00D86BD4" w:rsidP="00D86BD4">
      <w:pPr>
        <w:widowControl w:val="0"/>
        <w:numPr>
          <w:ilvl w:val="0"/>
          <w:numId w:val="12"/>
        </w:numPr>
        <w:autoSpaceDE w:val="0"/>
        <w:autoSpaceDN w:val="0"/>
        <w:adjustRightInd w:val="0"/>
        <w:spacing w:line="276" w:lineRule="auto"/>
        <w:ind w:left="0" w:firstLine="709"/>
        <w:jc w:val="both"/>
      </w:pPr>
      <w:r w:rsidRPr="00D86BD4">
        <w:t xml:space="preserve">подписание решения о предварительном согласовании предоставления </w:t>
      </w:r>
      <w:r w:rsidRPr="00D86BD4">
        <w:lastRenderedPageBreak/>
        <w:t>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2DB0D97" w14:textId="77777777" w:rsidR="00D86BD4" w:rsidRPr="00D86BD4" w:rsidRDefault="00D86BD4" w:rsidP="00D86BD4">
      <w:pPr>
        <w:widowControl w:val="0"/>
        <w:numPr>
          <w:ilvl w:val="0"/>
          <w:numId w:val="12"/>
        </w:numPr>
        <w:autoSpaceDE w:val="0"/>
        <w:autoSpaceDN w:val="0"/>
        <w:adjustRightInd w:val="0"/>
        <w:spacing w:line="276" w:lineRule="auto"/>
        <w:ind w:left="0" w:firstLine="709"/>
        <w:jc w:val="both"/>
        <w:rPr>
          <w:rFonts w:eastAsia="Times New Roman"/>
        </w:rPr>
      </w:pPr>
      <w:r w:rsidRPr="00D86BD4">
        <w:rPr>
          <w:rFonts w:eastAsia="Times New Roman"/>
        </w:rPr>
        <w:t xml:space="preserve">подписание решения об отказе в предоставлении муниципальной услуги. </w:t>
      </w:r>
    </w:p>
    <w:p w14:paraId="28A4FA87"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3.1.5. Выдача результата предоставления муниципальной услуги.</w:t>
      </w:r>
    </w:p>
    <w:p w14:paraId="5C2BC803"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6A50A10"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47FBBA9" w14:textId="77777777" w:rsidR="00D86BD4" w:rsidRPr="00D86BD4" w:rsidRDefault="00D86BD4" w:rsidP="00D86BD4">
      <w:pPr>
        <w:widowControl w:val="0"/>
        <w:autoSpaceDE w:val="0"/>
        <w:autoSpaceDN w:val="0"/>
        <w:adjustRightInd w:val="0"/>
        <w:ind w:firstLine="709"/>
        <w:jc w:val="both"/>
        <w:rPr>
          <w:rFonts w:eastAsia="Times New Roman"/>
        </w:rPr>
      </w:pPr>
      <w:r w:rsidRPr="00D86BD4">
        <w:rPr>
          <w:rFonts w:eastAsia="Times New Roman"/>
        </w:rPr>
        <w:t>3.1.5.3. Лицо, ответственное за выполнение административной процедуры: работник канцелярии Администрации.</w:t>
      </w:r>
    </w:p>
    <w:p w14:paraId="434F36E8" w14:textId="77777777" w:rsidR="00D86BD4" w:rsidRPr="00D86BD4" w:rsidRDefault="00D86BD4" w:rsidP="00D86BD4">
      <w:pPr>
        <w:widowControl w:val="0"/>
        <w:autoSpaceDE w:val="0"/>
        <w:autoSpaceDN w:val="0"/>
        <w:adjustRightInd w:val="0"/>
        <w:ind w:firstLine="709"/>
        <w:jc w:val="both"/>
      </w:pPr>
      <w:r w:rsidRPr="00D86BD4">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50FA4D6E" w14:textId="77777777" w:rsidR="00D86BD4" w:rsidRPr="00D86BD4" w:rsidRDefault="00D86BD4" w:rsidP="00D86BD4">
      <w:pPr>
        <w:autoSpaceDE w:val="0"/>
        <w:autoSpaceDN w:val="0"/>
        <w:adjustRightInd w:val="0"/>
        <w:ind w:firstLine="709"/>
        <w:jc w:val="both"/>
      </w:pPr>
      <w:r w:rsidRPr="00D86BD4">
        <w:rPr>
          <w:rFonts w:eastAsia="Times New Roman"/>
        </w:rPr>
        <w:t>3.1.6. В случае е</w:t>
      </w:r>
      <w:r w:rsidRPr="00D86BD4">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D794510" w14:textId="77777777" w:rsidR="00D86BD4" w:rsidRPr="00D86BD4" w:rsidRDefault="00D86BD4" w:rsidP="00D86BD4">
      <w:pPr>
        <w:autoSpaceDE w:val="0"/>
        <w:autoSpaceDN w:val="0"/>
        <w:adjustRightInd w:val="0"/>
        <w:ind w:firstLine="709"/>
        <w:jc w:val="both"/>
      </w:pPr>
      <w:r w:rsidRPr="00D86BD4">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205B30F6" w14:textId="77777777" w:rsidR="00D86BD4" w:rsidRPr="00D86BD4" w:rsidRDefault="00D86BD4" w:rsidP="00D86BD4">
      <w:pPr>
        <w:widowControl w:val="0"/>
        <w:autoSpaceDE w:val="0"/>
        <w:autoSpaceDN w:val="0"/>
        <w:ind w:firstLine="709"/>
        <w:jc w:val="both"/>
      </w:pPr>
    </w:p>
    <w:p w14:paraId="6571FF0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 Особенности выполнения административных процедур в электронной форме.</w:t>
      </w:r>
    </w:p>
    <w:p w14:paraId="6152333E"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3.2.1. Предоставление муниципальной услуги на ЕПГУ и ПГУ ЛО осуществляется в соответствии с Федеральным </w:t>
      </w:r>
      <w:hyperlink r:id="rId17" w:history="1">
        <w:r w:rsidRPr="00D86BD4">
          <w:rPr>
            <w:rFonts w:eastAsia="Times New Roman"/>
          </w:rPr>
          <w:t>законом</w:t>
        </w:r>
      </w:hyperlink>
      <w:r w:rsidRPr="00D86BD4">
        <w:rPr>
          <w:rFonts w:eastAsia="Times New Roman"/>
        </w:rPr>
        <w:t xml:space="preserve"> № 210-ФЗ, Федеральным </w:t>
      </w:r>
      <w:hyperlink r:id="rId18" w:history="1">
        <w:r w:rsidRPr="00D86BD4">
          <w:rPr>
            <w:rFonts w:eastAsia="Times New Roman"/>
          </w:rPr>
          <w:t>законом</w:t>
        </w:r>
      </w:hyperlink>
      <w:r w:rsidRPr="00D86BD4">
        <w:rPr>
          <w:rFonts w:eastAsia="Times New Roman"/>
        </w:rPr>
        <w:t xml:space="preserve"> от 27.07.2006 № 149-ФЗ «Об информации, информационных технологиях и о защите информации», </w:t>
      </w:r>
      <w:hyperlink r:id="rId19" w:history="1">
        <w:r w:rsidRPr="00D86BD4">
          <w:rPr>
            <w:rFonts w:eastAsia="Times New Roman"/>
          </w:rPr>
          <w:t>постановлением</w:t>
        </w:r>
      </w:hyperlink>
      <w:r w:rsidRPr="00D86BD4">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84C11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F07AF3"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3.2.3. Муниципальная услуга может быть получена через ПГУ ЛО либо через ЕПГУ следующими способами:</w:t>
      </w:r>
    </w:p>
    <w:p w14:paraId="78A9B62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без личной явки на прием в Администрацию.</w:t>
      </w:r>
    </w:p>
    <w:p w14:paraId="21BF1739"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3.2.4. Для подачи заявления через ЕПГУ или через ПГУ ЛО заявитель должен выполнить следующие действия:</w:t>
      </w:r>
    </w:p>
    <w:p w14:paraId="3AEA99C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пройти идентификацию и аутентификацию в ЕСИА;</w:t>
      </w:r>
    </w:p>
    <w:p w14:paraId="551A70B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в личном кабинете на ЕПГУ или на ПГУ ЛО заполнить в электронной форме заявление на оказание муниципальной услуги;</w:t>
      </w:r>
    </w:p>
    <w:p w14:paraId="7262D4E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8E732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3.2.5. В результате направления пакета электронных документов посредством ПГУ ЛО либо через ЕПГУ, АИС «</w:t>
      </w:r>
      <w:proofErr w:type="spellStart"/>
      <w:r w:rsidRPr="00D86BD4">
        <w:rPr>
          <w:rFonts w:eastAsia="Times New Roman"/>
        </w:rPr>
        <w:t>Межвед</w:t>
      </w:r>
      <w:proofErr w:type="spellEnd"/>
      <w:r w:rsidRPr="00D86BD4">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7E4020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012E60C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432F38"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86BD4">
        <w:rPr>
          <w:rFonts w:eastAsia="Times New Roman"/>
        </w:rPr>
        <w:t>Межвед</w:t>
      </w:r>
      <w:proofErr w:type="spellEnd"/>
      <w:r w:rsidRPr="00D86BD4">
        <w:rPr>
          <w:rFonts w:eastAsia="Times New Roman"/>
        </w:rPr>
        <w:t xml:space="preserve"> ЛО» формы о принятом решении и переводит дело в архив АИС «</w:t>
      </w:r>
      <w:proofErr w:type="spellStart"/>
      <w:r w:rsidRPr="00D86BD4">
        <w:rPr>
          <w:rFonts w:eastAsia="Times New Roman"/>
        </w:rPr>
        <w:t>Межвед</w:t>
      </w:r>
      <w:proofErr w:type="spellEnd"/>
      <w:r w:rsidRPr="00D86BD4">
        <w:rPr>
          <w:rFonts w:eastAsia="Times New Roman"/>
        </w:rPr>
        <w:t xml:space="preserve"> ЛО»;</w:t>
      </w:r>
    </w:p>
    <w:p w14:paraId="0B776664"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E9FD0A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3.2.7. В случае поступления всех документов, указанных в </w:t>
      </w:r>
      <w:hyperlink w:anchor="P99" w:history="1">
        <w:r w:rsidRPr="00D86BD4">
          <w:rPr>
            <w:rFonts w:eastAsia="Times New Roman"/>
          </w:rPr>
          <w:t>пункте 2.6</w:t>
        </w:r>
      </w:hyperlink>
      <w:r w:rsidRPr="00D86BD4">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15B8E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63E63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383937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BCFAA6" w14:textId="77777777" w:rsidR="00D86BD4" w:rsidRPr="00D86BD4" w:rsidRDefault="00D86BD4" w:rsidP="00D86BD4">
      <w:pPr>
        <w:widowControl w:val="0"/>
        <w:autoSpaceDE w:val="0"/>
        <w:autoSpaceDN w:val="0"/>
        <w:ind w:firstLine="709"/>
        <w:jc w:val="both"/>
        <w:rPr>
          <w:rFonts w:eastAsia="Times New Roman"/>
        </w:rPr>
      </w:pPr>
    </w:p>
    <w:p w14:paraId="01E871A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4D5BA6E5" w14:textId="77777777" w:rsidR="00D86BD4" w:rsidRPr="00D86BD4" w:rsidRDefault="00D86BD4" w:rsidP="00D86BD4">
      <w:pPr>
        <w:widowControl w:val="0"/>
        <w:autoSpaceDE w:val="0"/>
        <w:autoSpaceDN w:val="0"/>
        <w:ind w:firstLine="709"/>
        <w:jc w:val="both"/>
        <w:rPr>
          <w:rFonts w:eastAsia="Times New Roman"/>
        </w:rPr>
      </w:pPr>
    </w:p>
    <w:p w14:paraId="501E79A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3C2D0F8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7BA4394" w14:textId="77777777" w:rsidR="00D86BD4" w:rsidRPr="00D86BD4" w:rsidRDefault="00D86BD4" w:rsidP="00D86BD4">
      <w:pPr>
        <w:autoSpaceDE w:val="0"/>
        <w:autoSpaceDN w:val="0"/>
        <w:adjustRightInd w:val="0"/>
        <w:jc w:val="center"/>
        <w:outlineLvl w:val="0"/>
        <w:rPr>
          <w:rFonts w:eastAsiaTheme="minorEastAsia"/>
          <w:b/>
          <w:bCs/>
        </w:rPr>
      </w:pPr>
      <w:bookmarkStart w:id="11" w:name="Par469"/>
      <w:bookmarkEnd w:id="11"/>
    </w:p>
    <w:p w14:paraId="68B98E4D" w14:textId="77777777" w:rsidR="00D86BD4" w:rsidRDefault="00D86BD4" w:rsidP="00D86BD4">
      <w:pPr>
        <w:autoSpaceDE w:val="0"/>
        <w:autoSpaceDN w:val="0"/>
        <w:adjustRightInd w:val="0"/>
        <w:jc w:val="center"/>
        <w:outlineLvl w:val="0"/>
        <w:rPr>
          <w:rFonts w:eastAsiaTheme="minorEastAsia"/>
          <w:b/>
          <w:bCs/>
        </w:rPr>
      </w:pPr>
    </w:p>
    <w:p w14:paraId="2FBF56D0" w14:textId="03A4EA34" w:rsidR="00D86BD4" w:rsidRPr="00D86BD4" w:rsidRDefault="00D86BD4" w:rsidP="00D86BD4">
      <w:pPr>
        <w:autoSpaceDE w:val="0"/>
        <w:autoSpaceDN w:val="0"/>
        <w:adjustRightInd w:val="0"/>
        <w:jc w:val="center"/>
        <w:outlineLvl w:val="0"/>
        <w:rPr>
          <w:rFonts w:eastAsiaTheme="minorEastAsia"/>
          <w:b/>
          <w:bCs/>
        </w:rPr>
      </w:pPr>
      <w:r w:rsidRPr="00D86BD4">
        <w:rPr>
          <w:rFonts w:eastAsiaTheme="minorEastAsia"/>
          <w:b/>
          <w:bCs/>
        </w:rPr>
        <w:lastRenderedPageBreak/>
        <w:t>4. Формы контроля за исполнением административного регламента</w:t>
      </w:r>
    </w:p>
    <w:p w14:paraId="5A723F6E" w14:textId="77777777" w:rsidR="00D86BD4" w:rsidRPr="00D86BD4" w:rsidRDefault="00D86BD4" w:rsidP="00D86BD4">
      <w:pPr>
        <w:autoSpaceDE w:val="0"/>
        <w:autoSpaceDN w:val="0"/>
        <w:adjustRightInd w:val="0"/>
        <w:jc w:val="center"/>
        <w:outlineLvl w:val="0"/>
        <w:rPr>
          <w:rFonts w:eastAsiaTheme="minorEastAsia"/>
          <w:b/>
        </w:rPr>
      </w:pPr>
    </w:p>
    <w:p w14:paraId="6BF83EF1" w14:textId="77777777" w:rsidR="00D86BD4" w:rsidRPr="00D86BD4" w:rsidRDefault="00D86BD4" w:rsidP="00D86BD4">
      <w:pPr>
        <w:widowControl w:val="0"/>
        <w:autoSpaceDE w:val="0"/>
        <w:autoSpaceDN w:val="0"/>
        <w:adjustRightInd w:val="0"/>
        <w:ind w:firstLine="540"/>
        <w:jc w:val="both"/>
      </w:pPr>
      <w:r w:rsidRPr="00D86BD4">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93978B" w14:textId="77777777" w:rsidR="00D86BD4" w:rsidRPr="00D86BD4" w:rsidRDefault="00D86BD4" w:rsidP="00D86BD4">
      <w:pPr>
        <w:widowControl w:val="0"/>
        <w:autoSpaceDE w:val="0"/>
        <w:autoSpaceDN w:val="0"/>
        <w:adjustRightInd w:val="0"/>
        <w:ind w:firstLine="540"/>
        <w:jc w:val="both"/>
      </w:pPr>
      <w:r w:rsidRPr="00D86BD4">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2969DE" w14:textId="77777777" w:rsidR="00D86BD4" w:rsidRPr="00D86BD4" w:rsidRDefault="00D86BD4" w:rsidP="00D86BD4">
      <w:pPr>
        <w:widowControl w:val="0"/>
        <w:autoSpaceDE w:val="0"/>
        <w:autoSpaceDN w:val="0"/>
        <w:adjustRightInd w:val="0"/>
        <w:ind w:firstLine="540"/>
        <w:jc w:val="both"/>
      </w:pPr>
      <w:r w:rsidRPr="00D86BD4">
        <w:t>4.2. Порядок и периодичность осуществления плановых и внеплановых проверок полноты и качества предоставления муниципальной услуги.</w:t>
      </w:r>
    </w:p>
    <w:p w14:paraId="59CF303B" w14:textId="77777777" w:rsidR="00D86BD4" w:rsidRPr="00D86BD4" w:rsidRDefault="00D86BD4" w:rsidP="00D86BD4">
      <w:pPr>
        <w:widowControl w:val="0"/>
        <w:autoSpaceDE w:val="0"/>
        <w:autoSpaceDN w:val="0"/>
        <w:adjustRightInd w:val="0"/>
        <w:ind w:firstLine="540"/>
        <w:jc w:val="both"/>
      </w:pPr>
      <w:r w:rsidRPr="00D86BD4">
        <w:t>В целях осуществления контроля за полнотой и качеством предоставления муниципальной услуги проводятся плановые и внеплановые проверки.</w:t>
      </w:r>
    </w:p>
    <w:p w14:paraId="7C7A2551" w14:textId="77777777" w:rsidR="00D86BD4" w:rsidRPr="00D86BD4" w:rsidRDefault="00D86BD4" w:rsidP="00D86BD4">
      <w:pPr>
        <w:widowControl w:val="0"/>
        <w:autoSpaceDE w:val="0"/>
        <w:autoSpaceDN w:val="0"/>
        <w:adjustRightInd w:val="0"/>
        <w:ind w:firstLine="540"/>
        <w:jc w:val="both"/>
      </w:pPr>
      <w:r w:rsidRPr="00D86BD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4F6851D" w14:textId="77777777" w:rsidR="00D86BD4" w:rsidRPr="00D86BD4" w:rsidRDefault="00D86BD4" w:rsidP="00D86BD4">
      <w:pPr>
        <w:widowControl w:val="0"/>
        <w:autoSpaceDE w:val="0"/>
        <w:autoSpaceDN w:val="0"/>
        <w:adjustRightInd w:val="0"/>
        <w:ind w:firstLine="540"/>
        <w:jc w:val="both"/>
      </w:pPr>
      <w:r w:rsidRPr="00D86BD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5DB0EF" w14:textId="77777777" w:rsidR="00D86BD4" w:rsidRPr="00D86BD4" w:rsidRDefault="00D86BD4" w:rsidP="00D86BD4">
      <w:pPr>
        <w:widowControl w:val="0"/>
        <w:autoSpaceDE w:val="0"/>
        <w:autoSpaceDN w:val="0"/>
        <w:adjustRightInd w:val="0"/>
        <w:ind w:firstLine="540"/>
        <w:jc w:val="both"/>
      </w:pPr>
      <w:r w:rsidRPr="00D86BD4">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5597CFF" w14:textId="77777777" w:rsidR="00D86BD4" w:rsidRPr="00D86BD4" w:rsidRDefault="00D86BD4" w:rsidP="00D86BD4">
      <w:pPr>
        <w:widowControl w:val="0"/>
        <w:autoSpaceDE w:val="0"/>
        <w:autoSpaceDN w:val="0"/>
        <w:adjustRightInd w:val="0"/>
        <w:ind w:firstLine="540"/>
        <w:jc w:val="both"/>
      </w:pPr>
      <w:r w:rsidRPr="00D86BD4">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51CF0A5" w14:textId="77777777" w:rsidR="00D86BD4" w:rsidRPr="00D86BD4" w:rsidRDefault="00D86BD4" w:rsidP="00D86BD4">
      <w:pPr>
        <w:widowControl w:val="0"/>
        <w:autoSpaceDE w:val="0"/>
        <w:autoSpaceDN w:val="0"/>
        <w:adjustRightInd w:val="0"/>
        <w:ind w:firstLine="540"/>
        <w:jc w:val="both"/>
      </w:pPr>
      <w:r w:rsidRPr="00D86BD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48B1A5" w14:textId="77777777" w:rsidR="00D86BD4" w:rsidRPr="00D86BD4" w:rsidRDefault="00D86BD4" w:rsidP="00D86BD4">
      <w:pPr>
        <w:widowControl w:val="0"/>
        <w:autoSpaceDE w:val="0"/>
        <w:autoSpaceDN w:val="0"/>
        <w:adjustRightInd w:val="0"/>
        <w:ind w:firstLine="540"/>
        <w:jc w:val="both"/>
      </w:pPr>
      <w:r w:rsidRPr="00D86BD4">
        <w:t>По результатам рассмотрения обращений дается письменный ответ.</w:t>
      </w:r>
    </w:p>
    <w:p w14:paraId="19D400A1" w14:textId="77777777" w:rsidR="00D86BD4" w:rsidRPr="00D86BD4" w:rsidRDefault="00D86BD4" w:rsidP="00D86BD4">
      <w:pPr>
        <w:widowControl w:val="0"/>
        <w:autoSpaceDE w:val="0"/>
        <w:autoSpaceDN w:val="0"/>
        <w:adjustRightInd w:val="0"/>
        <w:ind w:firstLine="540"/>
        <w:jc w:val="both"/>
      </w:pPr>
      <w:r w:rsidRPr="00D86BD4">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28D35D" w14:textId="77777777" w:rsidR="00D86BD4" w:rsidRPr="00D86BD4" w:rsidRDefault="00D86BD4" w:rsidP="00D86BD4">
      <w:pPr>
        <w:widowControl w:val="0"/>
        <w:autoSpaceDE w:val="0"/>
        <w:autoSpaceDN w:val="0"/>
        <w:adjustRightInd w:val="0"/>
        <w:ind w:firstLine="540"/>
        <w:jc w:val="both"/>
      </w:pPr>
      <w:r w:rsidRPr="00D86BD4">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417D70" w14:textId="77777777" w:rsidR="00D86BD4" w:rsidRPr="00D86BD4" w:rsidRDefault="00D86BD4" w:rsidP="00D86BD4">
      <w:pPr>
        <w:widowControl w:val="0"/>
        <w:autoSpaceDE w:val="0"/>
        <w:autoSpaceDN w:val="0"/>
        <w:adjustRightInd w:val="0"/>
        <w:ind w:firstLine="540"/>
        <w:jc w:val="both"/>
      </w:pPr>
      <w:r w:rsidRPr="00D86BD4">
        <w:t>Руководитель ОМСУ несет персональную ответственность за обеспечение предоставления муниципальной услуги.</w:t>
      </w:r>
    </w:p>
    <w:p w14:paraId="7D7605D4" w14:textId="77777777" w:rsidR="00D86BD4" w:rsidRPr="00D86BD4" w:rsidRDefault="00D86BD4" w:rsidP="00D86BD4">
      <w:pPr>
        <w:widowControl w:val="0"/>
        <w:autoSpaceDE w:val="0"/>
        <w:autoSpaceDN w:val="0"/>
        <w:adjustRightInd w:val="0"/>
        <w:ind w:firstLine="540"/>
        <w:jc w:val="both"/>
      </w:pPr>
      <w:r w:rsidRPr="00D86BD4">
        <w:t>Работники ОМСУ при предоставлении муниципальной услуги несут персональную ответственность:</w:t>
      </w:r>
    </w:p>
    <w:p w14:paraId="33CA958B" w14:textId="77777777" w:rsidR="00D86BD4" w:rsidRPr="00D86BD4" w:rsidRDefault="00D86BD4" w:rsidP="00D86BD4">
      <w:pPr>
        <w:widowControl w:val="0"/>
        <w:numPr>
          <w:ilvl w:val="0"/>
          <w:numId w:val="13"/>
        </w:numPr>
        <w:autoSpaceDE w:val="0"/>
        <w:autoSpaceDN w:val="0"/>
        <w:adjustRightInd w:val="0"/>
        <w:spacing w:line="276" w:lineRule="auto"/>
        <w:ind w:left="0" w:firstLine="567"/>
        <w:jc w:val="both"/>
      </w:pPr>
      <w:r w:rsidRPr="00D86BD4">
        <w:t>за неисполнение или ненадлежащее исполнение административных процедур при предоставлении муниципальной услуги;</w:t>
      </w:r>
    </w:p>
    <w:p w14:paraId="7DD7D553" w14:textId="77777777" w:rsidR="00D86BD4" w:rsidRPr="00D86BD4" w:rsidRDefault="00D86BD4" w:rsidP="00D86BD4">
      <w:pPr>
        <w:widowControl w:val="0"/>
        <w:numPr>
          <w:ilvl w:val="0"/>
          <w:numId w:val="13"/>
        </w:numPr>
        <w:autoSpaceDE w:val="0"/>
        <w:autoSpaceDN w:val="0"/>
        <w:adjustRightInd w:val="0"/>
        <w:spacing w:line="276" w:lineRule="auto"/>
        <w:ind w:left="0" w:firstLine="567"/>
        <w:jc w:val="both"/>
      </w:pPr>
      <w:r w:rsidRPr="00D86BD4">
        <w:t xml:space="preserve">за действия (бездействие), влекущие нарушение прав и законных интересов физических </w:t>
      </w:r>
      <w:r w:rsidRPr="00D86BD4">
        <w:lastRenderedPageBreak/>
        <w:t>или юридических лиц, индивидуальных предпринимателей.</w:t>
      </w:r>
    </w:p>
    <w:p w14:paraId="5C1FDD91" w14:textId="77777777" w:rsidR="00D86BD4" w:rsidRPr="00D86BD4" w:rsidRDefault="00D86BD4" w:rsidP="00D86BD4">
      <w:pPr>
        <w:widowControl w:val="0"/>
        <w:autoSpaceDE w:val="0"/>
        <w:autoSpaceDN w:val="0"/>
        <w:adjustRightInd w:val="0"/>
        <w:ind w:firstLine="709"/>
        <w:jc w:val="both"/>
      </w:pPr>
      <w:r w:rsidRPr="00D86BD4">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D83ECCD" w14:textId="77777777" w:rsidR="00D86BD4" w:rsidRPr="00D86BD4" w:rsidRDefault="00D86BD4" w:rsidP="00D86BD4">
      <w:pPr>
        <w:widowControl w:val="0"/>
        <w:autoSpaceDE w:val="0"/>
        <w:autoSpaceDN w:val="0"/>
        <w:adjustRightInd w:val="0"/>
        <w:jc w:val="center"/>
        <w:outlineLvl w:val="1"/>
        <w:rPr>
          <w:rFonts w:eastAsia="Times New Roman"/>
        </w:rPr>
      </w:pPr>
    </w:p>
    <w:p w14:paraId="5920483E" w14:textId="77777777" w:rsidR="00D86BD4" w:rsidRPr="00D86BD4" w:rsidRDefault="00D86BD4" w:rsidP="00D86BD4">
      <w:pPr>
        <w:widowControl w:val="0"/>
        <w:autoSpaceDE w:val="0"/>
        <w:autoSpaceDN w:val="0"/>
        <w:adjustRightInd w:val="0"/>
        <w:jc w:val="center"/>
        <w:outlineLvl w:val="1"/>
        <w:rPr>
          <w:rFonts w:eastAsia="Times New Roman"/>
          <w:b/>
          <w:bCs/>
        </w:rPr>
      </w:pPr>
      <w:bookmarkStart w:id="12" w:name="Par491"/>
      <w:bookmarkEnd w:id="12"/>
      <w:r w:rsidRPr="00D86BD4">
        <w:rPr>
          <w:rFonts w:eastAsiaTheme="minorEastAsia"/>
          <w:b/>
          <w:bCs/>
        </w:rPr>
        <w:t>5</w:t>
      </w:r>
      <w:r w:rsidRPr="00D86BD4">
        <w:rPr>
          <w:rFonts w:eastAsia="Times New Roman"/>
          <w:b/>
          <w:bCs/>
        </w:rPr>
        <w:t xml:space="preserve">. </w:t>
      </w:r>
      <w:bookmarkStart w:id="13" w:name="Par540"/>
      <w:bookmarkEnd w:id="13"/>
      <w:r w:rsidRPr="00D86BD4">
        <w:rPr>
          <w:rFonts w:eastAsia="Times New Roman"/>
          <w:b/>
          <w:bCs/>
        </w:rPr>
        <w:t>Досудебный (внесудебный) порядок обжалования решений</w:t>
      </w:r>
    </w:p>
    <w:p w14:paraId="46804F36" w14:textId="77777777" w:rsidR="00D86BD4" w:rsidRPr="00D86BD4" w:rsidRDefault="00D86BD4" w:rsidP="00D86BD4">
      <w:pPr>
        <w:widowControl w:val="0"/>
        <w:autoSpaceDE w:val="0"/>
        <w:autoSpaceDN w:val="0"/>
        <w:adjustRightInd w:val="0"/>
        <w:jc w:val="center"/>
        <w:rPr>
          <w:rFonts w:eastAsia="Times New Roman"/>
          <w:b/>
          <w:bCs/>
        </w:rPr>
      </w:pPr>
      <w:r w:rsidRPr="00D86BD4">
        <w:rPr>
          <w:rFonts w:eastAsia="Times New Roman"/>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D86BD4">
        <w:rPr>
          <w:rFonts w:eastAsia="Times New Roman"/>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36B988B" w14:textId="77777777" w:rsidR="00D86BD4" w:rsidRPr="00D86BD4" w:rsidRDefault="00D86BD4" w:rsidP="00D86BD4">
      <w:pPr>
        <w:autoSpaceDE w:val="0"/>
        <w:autoSpaceDN w:val="0"/>
        <w:adjustRightInd w:val="0"/>
        <w:jc w:val="center"/>
      </w:pPr>
    </w:p>
    <w:p w14:paraId="11C7E2BE" w14:textId="77777777" w:rsidR="00D86BD4" w:rsidRPr="00D86BD4" w:rsidRDefault="00D86BD4" w:rsidP="00D86BD4">
      <w:pPr>
        <w:autoSpaceDN w:val="0"/>
        <w:ind w:firstLine="709"/>
        <w:jc w:val="both"/>
      </w:pPr>
      <w:r w:rsidRPr="00D86BD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C52491F" w14:textId="77777777" w:rsidR="00D86BD4" w:rsidRPr="00D86BD4" w:rsidRDefault="00D86BD4" w:rsidP="00D86BD4">
      <w:pPr>
        <w:widowControl w:val="0"/>
        <w:autoSpaceDE w:val="0"/>
        <w:autoSpaceDN w:val="0"/>
        <w:ind w:firstLine="709"/>
        <w:jc w:val="both"/>
        <w:rPr>
          <w:rFonts w:eastAsia="Times New Roman"/>
        </w:rPr>
      </w:pPr>
      <w:r w:rsidRPr="00D86BD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86BD4">
        <w:rPr>
          <w:rFonts w:eastAsia="Times New Roman"/>
        </w:rPr>
        <w:t>являются</w:t>
      </w:r>
      <w:r w:rsidRPr="00D86BD4">
        <w:t xml:space="preserve"> </w:t>
      </w:r>
      <w:r w:rsidRPr="00D86BD4">
        <w:rPr>
          <w:rFonts w:eastAsia="Times New Roman"/>
        </w:rPr>
        <w:t>в том числе следующие случаи:</w:t>
      </w:r>
    </w:p>
    <w:p w14:paraId="3BCC09A5" w14:textId="77777777" w:rsidR="00D86BD4" w:rsidRPr="00D86BD4" w:rsidRDefault="00D86BD4" w:rsidP="00D86BD4">
      <w:pPr>
        <w:ind w:firstLine="709"/>
        <w:contextualSpacing/>
        <w:jc w:val="both"/>
      </w:pPr>
      <w:r w:rsidRPr="00D86BD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9AE18D" w14:textId="77777777" w:rsidR="00D86BD4" w:rsidRPr="00D86BD4" w:rsidRDefault="00D86BD4" w:rsidP="00D86BD4">
      <w:pPr>
        <w:autoSpaceDN w:val="0"/>
        <w:ind w:firstLine="709"/>
        <w:jc w:val="both"/>
      </w:pPr>
      <w:r w:rsidRPr="00D86BD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CB9332" w14:textId="77777777" w:rsidR="00D86BD4" w:rsidRPr="00D86BD4" w:rsidRDefault="00D86BD4" w:rsidP="00D86BD4">
      <w:pPr>
        <w:autoSpaceDN w:val="0"/>
        <w:ind w:firstLine="709"/>
        <w:jc w:val="both"/>
      </w:pPr>
      <w:r w:rsidRPr="00D86BD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1DACF1C" w14:textId="77777777" w:rsidR="00D86BD4" w:rsidRPr="00D86BD4" w:rsidRDefault="00D86BD4" w:rsidP="00D86BD4">
      <w:pPr>
        <w:autoSpaceDN w:val="0"/>
        <w:ind w:firstLine="709"/>
        <w:jc w:val="both"/>
      </w:pPr>
      <w:r w:rsidRPr="00D86BD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2485F3A" w14:textId="77777777" w:rsidR="00D86BD4" w:rsidRPr="00D86BD4" w:rsidRDefault="00D86BD4" w:rsidP="00D86BD4">
      <w:pPr>
        <w:autoSpaceDN w:val="0"/>
        <w:ind w:firstLine="709"/>
        <w:jc w:val="both"/>
      </w:pPr>
      <w:r w:rsidRPr="00D86BD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7A303A" w14:textId="77777777" w:rsidR="00D86BD4" w:rsidRPr="00D86BD4" w:rsidRDefault="00D86BD4" w:rsidP="00D86BD4">
      <w:pPr>
        <w:autoSpaceDN w:val="0"/>
        <w:ind w:firstLine="709"/>
        <w:jc w:val="both"/>
      </w:pPr>
      <w:r w:rsidRPr="00D86BD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98FA29" w14:textId="77777777" w:rsidR="00D86BD4" w:rsidRPr="00D86BD4" w:rsidRDefault="00D86BD4" w:rsidP="00D86BD4">
      <w:pPr>
        <w:autoSpaceDN w:val="0"/>
        <w:ind w:firstLine="709"/>
        <w:jc w:val="both"/>
      </w:pPr>
      <w:r w:rsidRPr="00D86BD4">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86BD4">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EC1CF9D" w14:textId="77777777" w:rsidR="00D86BD4" w:rsidRPr="00D86BD4" w:rsidRDefault="00D86BD4" w:rsidP="00D86BD4">
      <w:pPr>
        <w:autoSpaceDN w:val="0"/>
        <w:ind w:firstLine="709"/>
        <w:jc w:val="both"/>
      </w:pPr>
      <w:r w:rsidRPr="00D86BD4">
        <w:t>8) нарушение срока или порядка выдачи документов по результатам предоставления муниципальной услуги;</w:t>
      </w:r>
    </w:p>
    <w:p w14:paraId="3C466FE9" w14:textId="77777777" w:rsidR="00D86BD4" w:rsidRPr="00D86BD4" w:rsidRDefault="00D86BD4" w:rsidP="00D86BD4">
      <w:pPr>
        <w:autoSpaceDN w:val="0"/>
        <w:ind w:firstLine="709"/>
        <w:jc w:val="both"/>
      </w:pPr>
      <w:r w:rsidRPr="00D86BD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86BD4">
        <w:rPr>
          <w:iCs/>
        </w:rPr>
        <w:t xml:space="preserve"> от 27.07.2010 № 210-ФЗ</w:t>
      </w:r>
      <w:r w:rsidRPr="00D86BD4">
        <w:t>;</w:t>
      </w:r>
    </w:p>
    <w:p w14:paraId="7540081F" w14:textId="77777777" w:rsidR="00D86BD4" w:rsidRPr="00D86BD4" w:rsidRDefault="00D86BD4" w:rsidP="00D86BD4">
      <w:pPr>
        <w:ind w:firstLine="709"/>
        <w:contextualSpacing/>
        <w:jc w:val="both"/>
      </w:pPr>
      <w:r w:rsidRPr="00D86BD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847C3B" w14:textId="77777777" w:rsidR="00D86BD4" w:rsidRPr="00D86BD4" w:rsidRDefault="00D86BD4" w:rsidP="00D86BD4">
      <w:pPr>
        <w:ind w:firstLine="709"/>
        <w:contextualSpacing/>
        <w:jc w:val="both"/>
      </w:pPr>
      <w:r w:rsidRPr="00D86BD4">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99EBDB9" w14:textId="77777777" w:rsidR="00D86BD4" w:rsidRPr="00D86BD4" w:rsidRDefault="00D86BD4" w:rsidP="00D86BD4">
      <w:pPr>
        <w:ind w:firstLine="709"/>
        <w:contextualSpacing/>
        <w:jc w:val="both"/>
      </w:pPr>
      <w:r w:rsidRPr="00D86BD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D86BD4">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9E13754" w14:textId="77777777" w:rsidR="00D86BD4" w:rsidRPr="00D86BD4" w:rsidRDefault="00D86BD4" w:rsidP="00D86BD4">
      <w:pPr>
        <w:autoSpaceDN w:val="0"/>
        <w:ind w:firstLine="709"/>
        <w:jc w:val="both"/>
      </w:pPr>
      <w:r w:rsidRPr="00D86BD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86BD4">
          <w:t>ч. 5 ст. 11.2</w:t>
        </w:r>
      </w:hyperlink>
      <w:r w:rsidRPr="00D86BD4">
        <w:t xml:space="preserve"> Федерального закона от 27.07.2010 № 210-ФЗ.</w:t>
      </w:r>
    </w:p>
    <w:p w14:paraId="1014522F" w14:textId="77777777" w:rsidR="00D86BD4" w:rsidRPr="00D86BD4" w:rsidRDefault="00D86BD4" w:rsidP="00D86BD4">
      <w:pPr>
        <w:autoSpaceDN w:val="0"/>
        <w:ind w:firstLine="709"/>
        <w:jc w:val="both"/>
      </w:pPr>
      <w:r w:rsidRPr="00D86BD4">
        <w:t>В письменной жалобе в обязательном порядке указываются:</w:t>
      </w:r>
    </w:p>
    <w:p w14:paraId="76A17F2E" w14:textId="77777777" w:rsidR="00D86BD4" w:rsidRPr="00D86BD4" w:rsidRDefault="00D86BD4" w:rsidP="00D86BD4">
      <w:pPr>
        <w:ind w:firstLine="709"/>
        <w:contextualSpacing/>
        <w:jc w:val="both"/>
      </w:pPr>
      <w:r w:rsidRPr="00D86BD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C990B10" w14:textId="77777777" w:rsidR="00D86BD4" w:rsidRPr="00D86BD4" w:rsidRDefault="00D86BD4" w:rsidP="00D86BD4">
      <w:pPr>
        <w:ind w:firstLine="709"/>
        <w:contextualSpacing/>
        <w:jc w:val="both"/>
      </w:pPr>
      <w:r w:rsidRPr="00D86BD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4A2854" w14:textId="77777777" w:rsidR="00D86BD4" w:rsidRPr="00D86BD4" w:rsidRDefault="00D86BD4" w:rsidP="00D86BD4">
      <w:pPr>
        <w:ind w:firstLine="709"/>
        <w:contextualSpacing/>
        <w:jc w:val="both"/>
      </w:pPr>
      <w:r w:rsidRPr="00D86BD4">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86BD4">
        <w:rPr>
          <w:strike/>
        </w:rPr>
        <w:t>государственного или</w:t>
      </w:r>
      <w:r w:rsidRPr="00D86BD4">
        <w:t xml:space="preserve"> муниципального служащего, филиала, отдела, удаленного рабочего места ГБУ ЛО «МФЦ», его работника;</w:t>
      </w:r>
    </w:p>
    <w:p w14:paraId="65F9C4E0" w14:textId="77777777" w:rsidR="00D86BD4" w:rsidRPr="00D86BD4" w:rsidRDefault="00D86BD4" w:rsidP="00D86BD4">
      <w:pPr>
        <w:ind w:firstLine="709"/>
        <w:contextualSpacing/>
        <w:jc w:val="both"/>
      </w:pPr>
      <w:r w:rsidRPr="00D86BD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02C594" w14:textId="77777777" w:rsidR="00D86BD4" w:rsidRPr="00D86BD4" w:rsidRDefault="00D86BD4" w:rsidP="00D86BD4">
      <w:pPr>
        <w:autoSpaceDN w:val="0"/>
        <w:ind w:firstLine="709"/>
        <w:jc w:val="both"/>
      </w:pPr>
      <w:r w:rsidRPr="00D86BD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86BD4">
          <w:t>ст. 11.1</w:t>
        </w:r>
      </w:hyperlink>
      <w:r w:rsidRPr="00D86BD4">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7629071" w14:textId="77777777" w:rsidR="00D86BD4" w:rsidRPr="00D86BD4" w:rsidRDefault="00D86BD4" w:rsidP="00D86BD4">
      <w:pPr>
        <w:ind w:firstLine="709"/>
        <w:contextualSpacing/>
        <w:jc w:val="both"/>
      </w:pPr>
      <w:r w:rsidRPr="00D86BD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4BF214" w14:textId="77777777" w:rsidR="00D86BD4" w:rsidRPr="00D86BD4" w:rsidRDefault="00D86BD4" w:rsidP="00D86BD4">
      <w:pPr>
        <w:autoSpaceDN w:val="0"/>
        <w:ind w:firstLine="709"/>
        <w:jc w:val="both"/>
      </w:pPr>
      <w:r w:rsidRPr="00D86BD4">
        <w:t>5.7. По результатам рассмотрения жалобы принимается одно из следующих решений:</w:t>
      </w:r>
    </w:p>
    <w:p w14:paraId="6B92B77D" w14:textId="77777777" w:rsidR="00D86BD4" w:rsidRPr="00D86BD4" w:rsidRDefault="00D86BD4" w:rsidP="00D86BD4">
      <w:pPr>
        <w:autoSpaceDN w:val="0"/>
        <w:ind w:firstLine="709"/>
        <w:jc w:val="both"/>
      </w:pPr>
      <w:r w:rsidRPr="00D86BD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962886" w14:textId="77777777" w:rsidR="00D86BD4" w:rsidRPr="00D86BD4" w:rsidRDefault="00D86BD4" w:rsidP="00D86BD4">
      <w:pPr>
        <w:autoSpaceDN w:val="0"/>
        <w:ind w:firstLine="709"/>
        <w:jc w:val="both"/>
      </w:pPr>
      <w:r w:rsidRPr="00D86BD4">
        <w:t>2) в удовлетворении жалобы отказывается.</w:t>
      </w:r>
    </w:p>
    <w:p w14:paraId="799D8F18" w14:textId="77777777" w:rsidR="00D86BD4" w:rsidRPr="00D86BD4" w:rsidRDefault="00D86BD4" w:rsidP="00D86BD4">
      <w:pPr>
        <w:autoSpaceDN w:val="0"/>
        <w:ind w:firstLine="709"/>
        <w:jc w:val="both"/>
      </w:pPr>
      <w:r w:rsidRPr="00D86BD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8773A5" w14:textId="77777777" w:rsidR="00D86BD4" w:rsidRPr="00D86BD4" w:rsidRDefault="00D86BD4" w:rsidP="00D86BD4">
      <w:pPr>
        <w:autoSpaceDN w:val="0"/>
        <w:ind w:firstLine="709"/>
        <w:jc w:val="both"/>
      </w:pPr>
      <w:r w:rsidRPr="00D86BD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D86BD4">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6C5862" w14:textId="7A12F1E6" w:rsidR="00D86BD4" w:rsidRPr="00D86BD4" w:rsidRDefault="00D86BD4" w:rsidP="00D86BD4">
      <w:pPr>
        <w:autoSpaceDN w:val="0"/>
        <w:ind w:firstLine="709"/>
        <w:jc w:val="both"/>
      </w:pPr>
      <w:r w:rsidRPr="00D86BD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878077" w14:textId="77777777" w:rsidR="00D86BD4" w:rsidRPr="00D86BD4" w:rsidRDefault="00D86BD4" w:rsidP="00D86BD4">
      <w:pPr>
        <w:autoSpaceDN w:val="0"/>
        <w:ind w:firstLine="709"/>
        <w:jc w:val="both"/>
      </w:pPr>
      <w:r w:rsidRPr="00D86BD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583F67" w14:textId="77777777" w:rsidR="00D86BD4" w:rsidRPr="00D86BD4" w:rsidRDefault="00D86BD4" w:rsidP="00D86BD4">
      <w:pPr>
        <w:widowControl w:val="0"/>
        <w:autoSpaceDE w:val="0"/>
        <w:autoSpaceDN w:val="0"/>
        <w:ind w:firstLine="540"/>
        <w:jc w:val="both"/>
        <w:rPr>
          <w:rFonts w:eastAsia="Times New Roman"/>
        </w:rPr>
      </w:pPr>
    </w:p>
    <w:p w14:paraId="37853B05" w14:textId="77777777" w:rsidR="00D86BD4" w:rsidRPr="00D86BD4" w:rsidRDefault="00D86BD4" w:rsidP="00D86BD4">
      <w:pPr>
        <w:widowControl w:val="0"/>
        <w:autoSpaceDE w:val="0"/>
        <w:autoSpaceDN w:val="0"/>
        <w:adjustRightInd w:val="0"/>
        <w:ind w:firstLine="709"/>
        <w:jc w:val="center"/>
        <w:rPr>
          <w:rFonts w:eastAsia="Times New Roman"/>
          <w:b/>
          <w:bCs/>
        </w:rPr>
      </w:pPr>
      <w:r w:rsidRPr="00D86BD4">
        <w:rPr>
          <w:rFonts w:eastAsia="Times New Roman"/>
          <w:b/>
          <w:bCs/>
        </w:rPr>
        <w:t>6. Особенности выполнения административных процедур</w:t>
      </w:r>
    </w:p>
    <w:p w14:paraId="0D35F82D" w14:textId="77777777" w:rsidR="00D86BD4" w:rsidRPr="00D86BD4" w:rsidRDefault="00D86BD4" w:rsidP="00D86BD4">
      <w:pPr>
        <w:widowControl w:val="0"/>
        <w:autoSpaceDE w:val="0"/>
        <w:autoSpaceDN w:val="0"/>
        <w:ind w:firstLine="709"/>
        <w:jc w:val="center"/>
        <w:rPr>
          <w:rFonts w:eastAsia="Times New Roman"/>
          <w:b/>
          <w:bCs/>
        </w:rPr>
      </w:pPr>
      <w:r w:rsidRPr="00D86BD4">
        <w:rPr>
          <w:rFonts w:eastAsia="Times New Roman"/>
          <w:b/>
          <w:bCs/>
        </w:rPr>
        <w:t>в многофункциональных центрах</w:t>
      </w:r>
    </w:p>
    <w:p w14:paraId="6A7E8327" w14:textId="77777777" w:rsidR="00D86BD4" w:rsidRPr="00D86BD4" w:rsidRDefault="00D86BD4" w:rsidP="00D86BD4">
      <w:pPr>
        <w:widowControl w:val="0"/>
        <w:autoSpaceDE w:val="0"/>
        <w:autoSpaceDN w:val="0"/>
        <w:ind w:firstLine="709"/>
        <w:jc w:val="both"/>
        <w:rPr>
          <w:rFonts w:eastAsia="Times New Roman"/>
        </w:rPr>
      </w:pPr>
    </w:p>
    <w:p w14:paraId="127A60D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E1BA45"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B3E2A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14:paraId="190BD932"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981E8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б) определяет предмет обращения;</w:t>
      </w:r>
    </w:p>
    <w:p w14:paraId="44D889F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в) проводит проверку правильности заполнения обращения;</w:t>
      </w:r>
    </w:p>
    <w:p w14:paraId="4232CAD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г) проводит проверку укомплектованности пакета документов;</w:t>
      </w:r>
    </w:p>
    <w:p w14:paraId="319C4D5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507F30"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е) заверяет каждый документ дела своей электронной подписью (далее - ЭП);</w:t>
      </w:r>
    </w:p>
    <w:p w14:paraId="2F2C3A31"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ж) направляет копии документов и реестр документов в Администрацию:</w:t>
      </w:r>
    </w:p>
    <w:p w14:paraId="4EC136E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в электронном виде (в составе пакетов электронных дел) в день обращения заявителя в МФЦ;</w:t>
      </w:r>
    </w:p>
    <w:p w14:paraId="6564123C"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1C6B3A"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По окончании приема документов специалист МФЦ выдает заявителю расписку в приеме документов.</w:t>
      </w:r>
    </w:p>
    <w:p w14:paraId="1C4A6B5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D86BD4">
          <w:rPr>
            <w:rFonts w:eastAsia="Times New Roman"/>
          </w:rPr>
          <w:t>пункте 2.6</w:t>
        </w:r>
      </w:hyperlink>
      <w:r w:rsidRPr="00D86BD4">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E047EDB"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сообщает заявителю, какие необходимые документы им не представлены;</w:t>
      </w:r>
    </w:p>
    <w:p w14:paraId="3D8395B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C144900" w14:textId="77777777" w:rsidR="00D86BD4" w:rsidRPr="00D86BD4" w:rsidRDefault="00D86BD4" w:rsidP="00D86BD4">
      <w:pPr>
        <w:widowControl w:val="0"/>
        <w:autoSpaceDE w:val="0"/>
        <w:autoSpaceDN w:val="0"/>
        <w:adjustRightInd w:val="0"/>
        <w:ind w:firstLine="540"/>
        <w:jc w:val="both"/>
        <w:rPr>
          <w:rFonts w:eastAsiaTheme="minorEastAsia"/>
        </w:rPr>
      </w:pPr>
      <w:r w:rsidRPr="00D86BD4">
        <w:rPr>
          <w:rFonts w:eastAsiaTheme="minorEastAsia"/>
        </w:rPr>
        <w:t xml:space="preserve">выдает </w:t>
      </w:r>
      <w:hyperlink r:id="rId22" w:history="1">
        <w:r w:rsidRPr="00D86BD4">
          <w:rPr>
            <w:rFonts w:eastAsiaTheme="minorEastAsia"/>
          </w:rPr>
          <w:t>решение</w:t>
        </w:r>
      </w:hyperlink>
      <w:r w:rsidRPr="00D86BD4">
        <w:rPr>
          <w:rFonts w:eastAsiaTheme="minorEastAsia"/>
        </w:rPr>
        <w:t xml:space="preserve"> об отказе в приеме заявления и документов, необходимых для </w:t>
      </w:r>
      <w:r w:rsidRPr="00D86BD4">
        <w:rPr>
          <w:rFonts w:eastAsiaTheme="minorEastAsia"/>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86BD4">
        <w:rPr>
          <w:rFonts w:eastAsiaTheme="minorEastAsia"/>
          <w:lang w:bidi="ru-RU"/>
        </w:rPr>
        <w:t xml:space="preserve"> к настоящему административному регламенту)</w:t>
      </w:r>
      <w:r w:rsidRPr="00D86BD4">
        <w:rPr>
          <w:rFonts w:eastAsiaTheme="minorEastAsia"/>
        </w:rPr>
        <w:t>.</w:t>
      </w:r>
    </w:p>
    <w:p w14:paraId="314180EF"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8FC1516"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C1B2AD"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6F06DD7" w14:textId="77777777" w:rsidR="00D86BD4" w:rsidRPr="00D86BD4" w:rsidRDefault="00D86BD4" w:rsidP="00D86BD4">
      <w:pPr>
        <w:widowControl w:val="0"/>
        <w:autoSpaceDE w:val="0"/>
        <w:autoSpaceDN w:val="0"/>
        <w:ind w:firstLine="709"/>
        <w:jc w:val="both"/>
        <w:rPr>
          <w:rFonts w:eastAsia="Times New Roman"/>
        </w:rPr>
      </w:pPr>
      <w:r w:rsidRPr="00D86BD4">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B2A686" w14:textId="77777777" w:rsidR="00D86BD4" w:rsidRPr="00D86BD4" w:rsidRDefault="00D86BD4" w:rsidP="00D86BD4">
      <w:pPr>
        <w:widowControl w:val="0"/>
        <w:autoSpaceDE w:val="0"/>
        <w:autoSpaceDN w:val="0"/>
        <w:ind w:firstLine="709"/>
        <w:jc w:val="both"/>
        <w:rPr>
          <w:rFonts w:eastAsia="Times New Roman"/>
        </w:rPr>
      </w:pPr>
      <w:bookmarkStart w:id="15" w:name="P588"/>
      <w:bookmarkEnd w:id="15"/>
      <w:r w:rsidRPr="00D86BD4">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0AB3F37" w14:textId="77777777" w:rsidR="00D86BD4" w:rsidRPr="00F12CB6" w:rsidRDefault="00D86BD4" w:rsidP="00D86BD4">
      <w:pPr>
        <w:widowControl w:val="0"/>
        <w:autoSpaceDE w:val="0"/>
        <w:autoSpaceDN w:val="0"/>
        <w:ind w:firstLine="709"/>
        <w:jc w:val="both"/>
        <w:rPr>
          <w:rFonts w:eastAsiaTheme="minorEastAsia"/>
        </w:rPr>
        <w:sectPr w:rsidR="00D86BD4" w:rsidRPr="00F12CB6" w:rsidSect="00D86BD4">
          <w:headerReference w:type="default" r:id="rId23"/>
          <w:footerReference w:type="default" r:id="rId24"/>
          <w:pgSz w:w="11906" w:h="16838"/>
          <w:pgMar w:top="851" w:right="850" w:bottom="1134" w:left="1134" w:header="708" w:footer="708" w:gutter="0"/>
          <w:cols w:space="708"/>
          <w:titlePg/>
          <w:docGrid w:linePitch="360"/>
        </w:sectPr>
      </w:pPr>
    </w:p>
    <w:p w14:paraId="04A50756" w14:textId="77777777" w:rsidR="00D86BD4" w:rsidRPr="00D86BD4" w:rsidRDefault="00D86BD4" w:rsidP="00D86BD4">
      <w:pPr>
        <w:widowControl w:val="0"/>
        <w:autoSpaceDE w:val="0"/>
        <w:autoSpaceDN w:val="0"/>
        <w:adjustRightInd w:val="0"/>
        <w:jc w:val="right"/>
        <w:outlineLvl w:val="1"/>
        <w:rPr>
          <w:rFonts w:eastAsiaTheme="minorEastAsia"/>
          <w:sz w:val="22"/>
          <w:szCs w:val="22"/>
        </w:rPr>
      </w:pPr>
      <w:r w:rsidRPr="00D86BD4">
        <w:rPr>
          <w:rFonts w:eastAsiaTheme="minorEastAsia"/>
          <w:sz w:val="22"/>
          <w:szCs w:val="22"/>
        </w:rPr>
        <w:lastRenderedPageBreak/>
        <w:t>Приложение 1</w:t>
      </w:r>
    </w:p>
    <w:p w14:paraId="4A17265D" w14:textId="77777777" w:rsidR="00D86BD4" w:rsidRPr="00D86BD4" w:rsidRDefault="00D86BD4" w:rsidP="00D86BD4">
      <w:pPr>
        <w:widowControl w:val="0"/>
        <w:autoSpaceDE w:val="0"/>
        <w:autoSpaceDN w:val="0"/>
        <w:adjustRightInd w:val="0"/>
        <w:ind w:left="6372"/>
        <w:jc w:val="both"/>
        <w:rPr>
          <w:rFonts w:ascii="Calibri" w:eastAsiaTheme="minorEastAsia" w:hAnsi="Calibri" w:cs="Calibri"/>
          <w:sz w:val="22"/>
          <w:szCs w:val="22"/>
        </w:rPr>
      </w:pPr>
      <w:r w:rsidRPr="00D86BD4">
        <w:rPr>
          <w:rFonts w:eastAsiaTheme="minorEastAsia"/>
          <w:sz w:val="22"/>
          <w:szCs w:val="22"/>
        </w:rPr>
        <w:t xml:space="preserve"> к административному регламенту</w:t>
      </w:r>
    </w:p>
    <w:p w14:paraId="7527997F" w14:textId="77777777" w:rsidR="00D86BD4" w:rsidRPr="00F12CB6" w:rsidRDefault="00D86BD4" w:rsidP="00D86BD4">
      <w:pPr>
        <w:widowControl w:val="0"/>
        <w:autoSpaceDE w:val="0"/>
        <w:autoSpaceDN w:val="0"/>
        <w:adjustRightInd w:val="0"/>
        <w:jc w:val="right"/>
        <w:rPr>
          <w:rFonts w:eastAsiaTheme="minorEastAsia"/>
        </w:rPr>
      </w:pPr>
    </w:p>
    <w:p w14:paraId="0B388391"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 xml:space="preserve">В администрацию МО «______________» </w:t>
      </w:r>
    </w:p>
    <w:p w14:paraId="121C10D8"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Ленинградской области</w:t>
      </w:r>
    </w:p>
    <w:p w14:paraId="59BEE6AA" w14:textId="77777777" w:rsidR="00D86BD4" w:rsidRPr="00F12CB6" w:rsidRDefault="00D86BD4" w:rsidP="00D86BD4">
      <w:pPr>
        <w:widowControl w:val="0"/>
        <w:autoSpaceDE w:val="0"/>
        <w:autoSpaceDN w:val="0"/>
        <w:adjustRightInd w:val="0"/>
        <w:jc w:val="right"/>
        <w:rPr>
          <w:rFonts w:ascii="Courier New" w:eastAsiaTheme="minorEastAsia" w:hAnsi="Courier New" w:cs="Courier New"/>
          <w:sz w:val="20"/>
          <w:szCs w:val="20"/>
        </w:rPr>
      </w:pPr>
      <w:r w:rsidRPr="00F12CB6">
        <w:rPr>
          <w:rFonts w:ascii="Courier New" w:eastAsiaTheme="minorEastAsia" w:hAnsi="Courier New" w:cs="Courier New"/>
          <w:sz w:val="20"/>
          <w:szCs w:val="20"/>
        </w:rPr>
        <w:t xml:space="preserve">_______________________                                               </w:t>
      </w:r>
    </w:p>
    <w:p w14:paraId="0BA3EA71" w14:textId="77777777" w:rsidR="00D86BD4" w:rsidRPr="00F12CB6" w:rsidRDefault="00D86BD4" w:rsidP="00D86BD4">
      <w:pPr>
        <w:widowControl w:val="0"/>
        <w:autoSpaceDE w:val="0"/>
        <w:autoSpaceDN w:val="0"/>
        <w:adjustRightInd w:val="0"/>
        <w:jc w:val="right"/>
        <w:rPr>
          <w:rFonts w:eastAsiaTheme="minorEastAsia"/>
        </w:rPr>
      </w:pPr>
    </w:p>
    <w:p w14:paraId="2A65ACFF" w14:textId="77777777" w:rsidR="00D86BD4" w:rsidRPr="00F12CB6" w:rsidRDefault="00D86BD4" w:rsidP="00D86BD4">
      <w:pPr>
        <w:widowControl w:val="0"/>
        <w:autoSpaceDE w:val="0"/>
        <w:autoSpaceDN w:val="0"/>
        <w:adjustRightInd w:val="0"/>
        <w:jc w:val="right"/>
        <w:rPr>
          <w:rFonts w:ascii="Courier New" w:eastAsiaTheme="minorEastAsia" w:hAnsi="Courier New" w:cs="Courier New"/>
          <w:sz w:val="20"/>
          <w:szCs w:val="20"/>
        </w:rPr>
      </w:pPr>
      <w:r w:rsidRPr="00F12CB6">
        <w:rPr>
          <w:rFonts w:eastAsiaTheme="minorEastAsia"/>
        </w:rPr>
        <w:t>от</w:t>
      </w:r>
      <w:r w:rsidRPr="00F12CB6">
        <w:rPr>
          <w:rFonts w:ascii="Courier New" w:eastAsiaTheme="minorEastAsia" w:hAnsi="Courier New" w:cs="Courier New"/>
          <w:sz w:val="20"/>
          <w:szCs w:val="20"/>
        </w:rPr>
        <w:t>____________________________</w:t>
      </w:r>
    </w:p>
    <w:p w14:paraId="19AA721B" w14:textId="77777777" w:rsidR="00D86BD4" w:rsidRPr="00F12CB6" w:rsidRDefault="00D86BD4" w:rsidP="00D86BD4">
      <w:pPr>
        <w:widowControl w:val="0"/>
        <w:autoSpaceDE w:val="0"/>
        <w:autoSpaceDN w:val="0"/>
        <w:adjustRightInd w:val="0"/>
        <w:jc w:val="right"/>
        <w:rPr>
          <w:rFonts w:eastAsiaTheme="minorEastAsia"/>
        </w:rPr>
      </w:pPr>
    </w:p>
    <w:p w14:paraId="3AE82384"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___________________________</w:t>
      </w:r>
    </w:p>
    <w:p w14:paraId="76A75125" w14:textId="77777777" w:rsidR="00D86BD4" w:rsidRPr="00F12CB6" w:rsidRDefault="00D86BD4" w:rsidP="00D86BD4">
      <w:pPr>
        <w:widowControl w:val="0"/>
        <w:autoSpaceDE w:val="0"/>
        <w:autoSpaceDN w:val="0"/>
        <w:adjustRightInd w:val="0"/>
        <w:jc w:val="right"/>
        <w:rPr>
          <w:rFonts w:eastAsiaTheme="minorEastAsia"/>
        </w:rPr>
      </w:pPr>
    </w:p>
    <w:p w14:paraId="0BE1029D"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___________________________</w:t>
      </w:r>
    </w:p>
    <w:p w14:paraId="522DF26A"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 xml:space="preserve">(Ф.И.О, место жительства, реквизиты документа, </w:t>
      </w:r>
    </w:p>
    <w:p w14:paraId="47B99AE2"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удостоверяющего личность заявителя, телефон,</w:t>
      </w:r>
    </w:p>
    <w:p w14:paraId="3677A9CB" w14:textId="77777777" w:rsidR="00D86BD4" w:rsidRPr="00F12CB6" w:rsidRDefault="00D86BD4" w:rsidP="00D86BD4">
      <w:pPr>
        <w:widowControl w:val="0"/>
        <w:autoSpaceDE w:val="0"/>
        <w:autoSpaceDN w:val="0"/>
        <w:adjustRightInd w:val="0"/>
        <w:jc w:val="right"/>
        <w:rPr>
          <w:rFonts w:eastAsiaTheme="minorEastAsia"/>
        </w:rPr>
      </w:pPr>
      <w:r w:rsidRPr="00F12CB6">
        <w:rPr>
          <w:rFonts w:eastAsiaTheme="minorEastAsia"/>
        </w:rPr>
        <w:t xml:space="preserve"> почтовый адрес, адрес электронной почты)</w:t>
      </w:r>
    </w:p>
    <w:p w14:paraId="27B9947C" w14:textId="77777777" w:rsidR="00D86BD4" w:rsidRPr="00F12CB6" w:rsidRDefault="00D86BD4" w:rsidP="00D86BD4">
      <w:pPr>
        <w:autoSpaceDE w:val="0"/>
        <w:autoSpaceDN w:val="0"/>
        <w:adjustRightInd w:val="0"/>
        <w:rPr>
          <w:rFonts w:ascii="Courier New" w:eastAsiaTheme="minorEastAsia" w:hAnsi="Courier New" w:cs="Courier New"/>
          <w:sz w:val="20"/>
          <w:szCs w:val="20"/>
        </w:rPr>
      </w:pPr>
    </w:p>
    <w:p w14:paraId="15821451" w14:textId="77777777" w:rsidR="00D86BD4" w:rsidRPr="00D86BD4" w:rsidRDefault="00D86BD4" w:rsidP="00D86BD4">
      <w:pPr>
        <w:autoSpaceDE w:val="0"/>
        <w:autoSpaceDN w:val="0"/>
        <w:adjustRightInd w:val="0"/>
        <w:jc w:val="center"/>
        <w:rPr>
          <w:rFonts w:eastAsiaTheme="minorEastAsia"/>
          <w:b/>
        </w:rPr>
      </w:pPr>
      <w:r w:rsidRPr="00D86BD4">
        <w:rPr>
          <w:rFonts w:eastAsiaTheme="minorEastAsia"/>
          <w:b/>
        </w:rPr>
        <w:t>ЗАЯВЛЕНИЕ</w:t>
      </w:r>
    </w:p>
    <w:p w14:paraId="3A5234E7" w14:textId="77777777" w:rsidR="00D86BD4" w:rsidRPr="00D86BD4" w:rsidRDefault="00D86BD4" w:rsidP="00D86BD4">
      <w:pPr>
        <w:widowControl w:val="0"/>
        <w:autoSpaceDE w:val="0"/>
        <w:autoSpaceDN w:val="0"/>
        <w:adjustRightInd w:val="0"/>
        <w:jc w:val="center"/>
        <w:rPr>
          <w:rFonts w:ascii="ArialMT" w:eastAsiaTheme="minorEastAsia" w:hAnsi="ArialMT" w:cs="ArialMT"/>
        </w:rPr>
      </w:pPr>
      <w:r w:rsidRPr="00D86BD4">
        <w:rPr>
          <w:rFonts w:eastAsiaTheme="minorEastAsia"/>
        </w:rPr>
        <w:t>о предварительном согласовании предоставления земельного участка, на котором расположен жилой дом</w:t>
      </w:r>
    </w:p>
    <w:p w14:paraId="7EC454B6" w14:textId="77777777" w:rsidR="00D86BD4" w:rsidRPr="00F12CB6" w:rsidRDefault="00D86BD4" w:rsidP="00D86BD4">
      <w:pPr>
        <w:widowControl w:val="0"/>
        <w:autoSpaceDE w:val="0"/>
        <w:autoSpaceDN w:val="0"/>
        <w:adjustRightInd w:val="0"/>
        <w:rPr>
          <w:rFonts w:ascii="ArialMT" w:eastAsiaTheme="minorEastAsia" w:hAnsi="ArialMT" w:cs="ArialMT"/>
          <w:sz w:val="26"/>
          <w:szCs w:val="26"/>
        </w:rPr>
      </w:pPr>
    </w:p>
    <w:p w14:paraId="4CF2BF4E" w14:textId="77777777" w:rsidR="00D86BD4" w:rsidRPr="00D86BD4" w:rsidRDefault="00D86BD4" w:rsidP="00D86BD4">
      <w:pPr>
        <w:autoSpaceDE w:val="0"/>
        <w:autoSpaceDN w:val="0"/>
        <w:adjustRightInd w:val="0"/>
        <w:ind w:firstLine="708"/>
        <w:jc w:val="both"/>
        <w:rPr>
          <w:rFonts w:ascii="ArialMT" w:eastAsiaTheme="minorEastAsia" w:hAnsi="ArialMT" w:cs="ArialMT"/>
        </w:rPr>
      </w:pPr>
      <w:r w:rsidRPr="00D86BD4">
        <w:rPr>
          <w:rFonts w:ascii="ArialMT" w:eastAsiaTheme="minorEastAsia" w:hAnsi="ArialMT" w:cs="ArialMT"/>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D86BD4">
        <w:t xml:space="preserve"> </w:t>
      </w:r>
      <w:r w:rsidRPr="00D86BD4">
        <w:rPr>
          <w:rFonts w:ascii="ArialMT" w:eastAsiaTheme="minorEastAsia" w:hAnsi="ArialMT" w:cs="ArialMT"/>
        </w:rPr>
        <w:t>на котором расположен жилой дом, возведенный до 14 мая 1998 года в целях______________________________________________________________________.</w:t>
      </w:r>
    </w:p>
    <w:p w14:paraId="17A1F079" w14:textId="77777777" w:rsidR="00D86BD4" w:rsidRPr="00D86BD4" w:rsidRDefault="00D86BD4" w:rsidP="00D86BD4">
      <w:pPr>
        <w:widowControl w:val="0"/>
        <w:autoSpaceDE w:val="0"/>
        <w:autoSpaceDN w:val="0"/>
        <w:adjustRightInd w:val="0"/>
        <w:ind w:left="3540" w:firstLine="708"/>
        <w:jc w:val="center"/>
        <w:rPr>
          <w:rFonts w:ascii="ArialMT" w:eastAsiaTheme="minorEastAsia" w:hAnsi="ArialMT" w:cs="ArialMT"/>
        </w:rPr>
      </w:pPr>
      <w:r w:rsidRPr="00D86BD4">
        <w:rPr>
          <w:rFonts w:ascii="ArialMT" w:eastAsiaTheme="minorEastAsia" w:hAnsi="ArialMT" w:cs="ArialMT"/>
        </w:rPr>
        <w:t>(цель использования земельного участка)</w:t>
      </w:r>
    </w:p>
    <w:p w14:paraId="3A932354"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39BF3165" w14:textId="77777777" w:rsidR="00D86BD4" w:rsidRPr="00F12CB6" w:rsidRDefault="00D86BD4" w:rsidP="00D86BD4">
      <w:pPr>
        <w:widowControl w:val="0"/>
        <w:autoSpaceDE w:val="0"/>
        <w:autoSpaceDN w:val="0"/>
        <w:adjustRightInd w:val="0"/>
        <w:jc w:val="both"/>
        <w:rPr>
          <w:rFonts w:ascii="ArialMT" w:eastAsiaTheme="minorEastAsia" w:hAnsi="ArialMT" w:cs="ArialMT"/>
          <w:sz w:val="16"/>
          <w:szCs w:val="16"/>
        </w:rPr>
      </w:pPr>
      <w:r w:rsidRPr="00F12CB6">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6D6CE66" w14:textId="77777777" w:rsidR="00D86BD4" w:rsidRPr="00F12CB6" w:rsidRDefault="00D86BD4" w:rsidP="00D86BD4">
      <w:pPr>
        <w:widowControl w:val="0"/>
        <w:autoSpaceDE w:val="0"/>
        <w:autoSpaceDN w:val="0"/>
        <w:adjustRightInd w:val="0"/>
        <w:jc w:val="both"/>
        <w:rPr>
          <w:rFonts w:ascii="ArialMT" w:eastAsiaTheme="minorEastAsia" w:hAnsi="ArialMT" w:cs="ArialMT"/>
          <w:sz w:val="26"/>
          <w:szCs w:val="26"/>
        </w:rPr>
      </w:pPr>
    </w:p>
    <w:p w14:paraId="29B90FAC"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B9B13A0"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474CA84F"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____________________________________________________________________________</w:t>
      </w:r>
    </w:p>
    <w:p w14:paraId="62E1A79A"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____________________________________________________________________________ На земельном участке имеется объект недвижимости:</w:t>
      </w:r>
    </w:p>
    <w:p w14:paraId="05E7B509"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Наименование объекта, кадастровый номер объекта_______________________________</w:t>
      </w:r>
    </w:p>
    <w:p w14:paraId="2518D7F0" w14:textId="77777777" w:rsidR="00D86BD4" w:rsidRPr="00D86BD4" w:rsidRDefault="00D86BD4" w:rsidP="00D86BD4">
      <w:pPr>
        <w:widowControl w:val="0"/>
        <w:autoSpaceDE w:val="0"/>
        <w:autoSpaceDN w:val="0"/>
        <w:adjustRightInd w:val="0"/>
        <w:jc w:val="both"/>
        <w:rPr>
          <w:rFonts w:ascii="ArialMT" w:eastAsiaTheme="minorEastAsia" w:hAnsi="ArialMT" w:cs="ArialMT"/>
        </w:rPr>
      </w:pPr>
      <w:r w:rsidRPr="00D86BD4">
        <w:rPr>
          <w:rFonts w:ascii="ArialMT" w:eastAsiaTheme="minorEastAsia"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520D878" w14:textId="3634AE19" w:rsidR="00D86BD4" w:rsidRDefault="00D86BD4" w:rsidP="00D86BD4">
      <w:pPr>
        <w:widowControl w:val="0"/>
        <w:autoSpaceDE w:val="0"/>
        <w:autoSpaceDN w:val="0"/>
        <w:adjustRightInd w:val="0"/>
        <w:jc w:val="both"/>
        <w:rPr>
          <w:rFonts w:eastAsiaTheme="minorEastAsia"/>
        </w:rPr>
      </w:pPr>
      <w:r w:rsidRPr="00D86BD4">
        <w:rPr>
          <w:rFonts w:ascii="ArialMT" w:eastAsiaTheme="minorEastAsia" w:hAnsi="ArialMT" w:cs="ArialMT"/>
        </w:rPr>
        <w:t xml:space="preserve">Настоящим подтверждаю, что жилой дом </w:t>
      </w:r>
      <w:r w:rsidRPr="00D86BD4">
        <w:rPr>
          <w:rFonts w:eastAsiaTheme="minorEastAsia"/>
        </w:rPr>
        <w:t>возведен до 14 мая 1998 года.</w:t>
      </w:r>
    </w:p>
    <w:p w14:paraId="1E07B9A5" w14:textId="77777777" w:rsidR="00D86BD4" w:rsidRPr="00D86BD4" w:rsidRDefault="00D86BD4" w:rsidP="00D86BD4">
      <w:pPr>
        <w:widowControl w:val="0"/>
        <w:autoSpaceDE w:val="0"/>
        <w:autoSpaceDN w:val="0"/>
        <w:adjustRightInd w:val="0"/>
        <w:jc w:val="both"/>
        <w:rPr>
          <w:rFonts w:ascii="ArialMT" w:eastAsiaTheme="minorEastAsia" w:hAnsi="ArialMT" w:cs="ArialMT"/>
        </w:rPr>
      </w:pPr>
    </w:p>
    <w:p w14:paraId="181D5BF9" w14:textId="77777777" w:rsidR="00D86BD4" w:rsidRPr="00F12CB6" w:rsidRDefault="00D86BD4" w:rsidP="00D86BD4">
      <w:pPr>
        <w:widowControl w:val="0"/>
        <w:autoSpaceDE w:val="0"/>
        <w:autoSpaceDN w:val="0"/>
        <w:adjustRightInd w:val="0"/>
        <w:jc w:val="both"/>
        <w:rPr>
          <w:rFonts w:eastAsiaTheme="minorEastAsia"/>
          <w:u w:val="single"/>
        </w:rPr>
      </w:pPr>
      <w:r w:rsidRPr="00F12CB6">
        <w:rPr>
          <w:rFonts w:eastAsiaTheme="minorEastAsia"/>
          <w:u w:val="single"/>
        </w:rPr>
        <w:t>Приложение к заявлению:</w:t>
      </w:r>
    </w:p>
    <w:p w14:paraId="395E13E8" w14:textId="77777777" w:rsidR="00D86BD4" w:rsidRPr="00F12CB6" w:rsidRDefault="00D86BD4" w:rsidP="00D86BD4">
      <w:pPr>
        <w:widowControl w:val="0"/>
        <w:autoSpaceDE w:val="0"/>
        <w:autoSpaceDN w:val="0"/>
        <w:adjustRightInd w:val="0"/>
        <w:ind w:firstLine="567"/>
        <w:jc w:val="both"/>
        <w:rPr>
          <w:rFonts w:eastAsia="Times New Roman"/>
        </w:rPr>
      </w:pPr>
    </w:p>
    <w:p w14:paraId="692E8AD0" w14:textId="77777777" w:rsidR="00D86BD4" w:rsidRPr="00F12CB6" w:rsidRDefault="00D86BD4" w:rsidP="00D86BD4">
      <w:pPr>
        <w:widowControl w:val="0"/>
        <w:autoSpaceDE w:val="0"/>
        <w:autoSpaceDN w:val="0"/>
        <w:adjustRightInd w:val="0"/>
        <w:ind w:firstLine="567"/>
        <w:jc w:val="both"/>
        <w:rPr>
          <w:rFonts w:eastAsia="Times New Roman"/>
        </w:rPr>
      </w:pPr>
    </w:p>
    <w:p w14:paraId="39903E1B" w14:textId="77777777" w:rsidR="00D86BD4" w:rsidRPr="00F12CB6" w:rsidRDefault="00D86BD4" w:rsidP="00D86BD4">
      <w:pPr>
        <w:widowControl w:val="0"/>
        <w:autoSpaceDE w:val="0"/>
        <w:autoSpaceDN w:val="0"/>
        <w:adjustRightInd w:val="0"/>
        <w:ind w:firstLine="567"/>
        <w:jc w:val="both"/>
        <w:rPr>
          <w:rFonts w:eastAsia="Times New Roman"/>
        </w:rPr>
      </w:pPr>
    </w:p>
    <w:p w14:paraId="6DAB64E7" w14:textId="77777777" w:rsidR="00D86BD4" w:rsidRPr="00F12CB6" w:rsidRDefault="00D86BD4" w:rsidP="00D86BD4">
      <w:pPr>
        <w:widowControl w:val="0"/>
        <w:autoSpaceDE w:val="0"/>
        <w:autoSpaceDN w:val="0"/>
        <w:adjustRightInd w:val="0"/>
        <w:ind w:firstLine="567"/>
        <w:jc w:val="both"/>
        <w:rPr>
          <w:rFonts w:eastAsia="Times New Roman"/>
        </w:rPr>
      </w:pPr>
      <w:r w:rsidRPr="00F12CB6">
        <w:rPr>
          <w:rFonts w:eastAsia="Times New Roman"/>
        </w:rPr>
        <w:t>Результат рассмотрения заявления прошу:</w:t>
      </w:r>
    </w:p>
    <w:p w14:paraId="634ADC9D" w14:textId="77777777" w:rsidR="00D86BD4" w:rsidRPr="00F12CB6" w:rsidRDefault="00D86BD4" w:rsidP="00D86BD4">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86BD4" w:rsidRPr="00F12CB6" w14:paraId="24CB4403" w14:textId="77777777" w:rsidTr="00D86BD4">
        <w:tc>
          <w:tcPr>
            <w:tcW w:w="534" w:type="dxa"/>
            <w:tcBorders>
              <w:right w:val="single" w:sz="4" w:space="0" w:color="auto"/>
            </w:tcBorders>
            <w:shd w:val="clear" w:color="auto" w:fill="auto"/>
          </w:tcPr>
          <w:p w14:paraId="49FE660D" w14:textId="77777777" w:rsidR="00D86BD4" w:rsidRPr="00F12CB6" w:rsidRDefault="00D86BD4" w:rsidP="00D86BD4">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3F9DD398" w14:textId="77777777" w:rsidR="00D86BD4" w:rsidRPr="00F12CB6" w:rsidRDefault="00D86BD4" w:rsidP="00D86BD4">
            <w:pPr>
              <w:widowControl w:val="0"/>
              <w:autoSpaceDE w:val="0"/>
              <w:autoSpaceDN w:val="0"/>
              <w:adjustRightInd w:val="0"/>
              <w:rPr>
                <w:rFonts w:eastAsia="Times New Roman"/>
              </w:rPr>
            </w:pPr>
            <w:r w:rsidRPr="00F12CB6">
              <w:rPr>
                <w:rFonts w:eastAsia="Times New Roman"/>
              </w:rPr>
              <w:t>выдать на руки в Администрации</w:t>
            </w:r>
          </w:p>
        </w:tc>
      </w:tr>
      <w:tr w:rsidR="00D86BD4" w:rsidRPr="00F12CB6" w14:paraId="44B570F2" w14:textId="77777777" w:rsidTr="00D86BD4">
        <w:tc>
          <w:tcPr>
            <w:tcW w:w="534" w:type="dxa"/>
            <w:tcBorders>
              <w:right w:val="single" w:sz="4" w:space="0" w:color="auto"/>
            </w:tcBorders>
            <w:shd w:val="clear" w:color="auto" w:fill="auto"/>
          </w:tcPr>
          <w:p w14:paraId="24FD001B" w14:textId="77777777" w:rsidR="00D86BD4" w:rsidRPr="00F12CB6" w:rsidRDefault="00D86BD4" w:rsidP="00D86BD4">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18F9DD8F" w14:textId="77777777" w:rsidR="00D86BD4" w:rsidRPr="00F12CB6" w:rsidRDefault="00D86BD4" w:rsidP="00D86BD4">
            <w:pPr>
              <w:widowControl w:val="0"/>
              <w:autoSpaceDE w:val="0"/>
              <w:autoSpaceDN w:val="0"/>
              <w:adjustRightInd w:val="0"/>
              <w:rPr>
                <w:rFonts w:eastAsia="Times New Roman"/>
              </w:rPr>
            </w:pPr>
            <w:r w:rsidRPr="00F12CB6">
              <w:rPr>
                <w:rFonts w:eastAsia="Times New Roman"/>
              </w:rPr>
              <w:t xml:space="preserve">выдать на руки в МФЦ, расположенном по </w:t>
            </w:r>
            <w:proofErr w:type="gramStart"/>
            <w:r w:rsidRPr="00F12CB6">
              <w:rPr>
                <w:rFonts w:eastAsia="Times New Roman"/>
              </w:rPr>
              <w:t>адресу:_</w:t>
            </w:r>
            <w:proofErr w:type="gramEnd"/>
            <w:r w:rsidRPr="00F12CB6">
              <w:rPr>
                <w:rFonts w:eastAsia="Times New Roman"/>
              </w:rPr>
              <w:t xml:space="preserve">_______________ </w:t>
            </w:r>
          </w:p>
        </w:tc>
      </w:tr>
      <w:tr w:rsidR="00D86BD4" w:rsidRPr="00F12CB6" w14:paraId="5BA3B95E" w14:textId="77777777" w:rsidTr="00D86BD4">
        <w:tc>
          <w:tcPr>
            <w:tcW w:w="534" w:type="dxa"/>
            <w:tcBorders>
              <w:right w:val="single" w:sz="4" w:space="0" w:color="auto"/>
            </w:tcBorders>
            <w:shd w:val="clear" w:color="auto" w:fill="auto"/>
          </w:tcPr>
          <w:p w14:paraId="7FBABE04" w14:textId="77777777" w:rsidR="00D86BD4" w:rsidRPr="00F12CB6" w:rsidRDefault="00D86BD4" w:rsidP="00D86BD4">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14:paraId="3A1891F2" w14:textId="77777777" w:rsidR="00D86BD4" w:rsidRPr="00F12CB6" w:rsidRDefault="00D86BD4" w:rsidP="00D86BD4">
            <w:pPr>
              <w:widowControl w:val="0"/>
              <w:autoSpaceDE w:val="0"/>
              <w:autoSpaceDN w:val="0"/>
              <w:adjustRightInd w:val="0"/>
              <w:rPr>
                <w:rFonts w:eastAsia="Times New Roman"/>
              </w:rPr>
            </w:pPr>
            <w:r w:rsidRPr="00F12CB6">
              <w:rPr>
                <w:rFonts w:eastAsia="Times New Roman"/>
              </w:rPr>
              <w:t xml:space="preserve">направить по почте по </w:t>
            </w:r>
            <w:proofErr w:type="gramStart"/>
            <w:r w:rsidRPr="00F12CB6">
              <w:rPr>
                <w:rFonts w:eastAsia="Times New Roman"/>
              </w:rPr>
              <w:t>адресу:_</w:t>
            </w:r>
            <w:proofErr w:type="gramEnd"/>
            <w:r w:rsidRPr="00F12CB6">
              <w:rPr>
                <w:rFonts w:eastAsia="Times New Roman"/>
              </w:rPr>
              <w:t>________________________________</w:t>
            </w:r>
          </w:p>
        </w:tc>
      </w:tr>
      <w:tr w:rsidR="00D86BD4" w:rsidRPr="00F12CB6" w14:paraId="42B14A54" w14:textId="77777777" w:rsidTr="00D86BD4">
        <w:trPr>
          <w:trHeight w:val="461"/>
        </w:trPr>
        <w:tc>
          <w:tcPr>
            <w:tcW w:w="534" w:type="dxa"/>
            <w:tcBorders>
              <w:right w:val="single" w:sz="4" w:space="0" w:color="auto"/>
            </w:tcBorders>
            <w:shd w:val="clear" w:color="auto" w:fill="auto"/>
          </w:tcPr>
          <w:p w14:paraId="330B3DCA" w14:textId="77777777" w:rsidR="00D86BD4" w:rsidRPr="00F12CB6" w:rsidRDefault="00D86BD4" w:rsidP="00D86BD4">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14:paraId="514E44C6" w14:textId="77777777" w:rsidR="00D86BD4" w:rsidRPr="00F12CB6" w:rsidRDefault="00D86BD4" w:rsidP="00D86BD4">
            <w:pPr>
              <w:widowControl w:val="0"/>
              <w:autoSpaceDE w:val="0"/>
              <w:autoSpaceDN w:val="0"/>
              <w:adjustRightInd w:val="0"/>
              <w:rPr>
                <w:rFonts w:eastAsia="Times New Roman"/>
              </w:rPr>
            </w:pPr>
            <w:r w:rsidRPr="00F12CB6">
              <w:rPr>
                <w:rFonts w:eastAsia="Times New Roman"/>
              </w:rPr>
              <w:t xml:space="preserve">направить в электронной форме в личный кабинет на ПГУ </w:t>
            </w:r>
            <w:r w:rsidRPr="006E6B49">
              <w:rPr>
                <w:rFonts w:eastAsia="Times New Roman"/>
              </w:rPr>
              <w:t>ЛО (при технической реализации)/ЕПГУ</w:t>
            </w:r>
          </w:p>
        </w:tc>
      </w:tr>
    </w:tbl>
    <w:p w14:paraId="267D4FA9" w14:textId="77777777" w:rsidR="00D86BD4" w:rsidRPr="00F12CB6" w:rsidRDefault="00D86BD4" w:rsidP="00D86BD4">
      <w:pPr>
        <w:widowControl w:val="0"/>
        <w:autoSpaceDE w:val="0"/>
        <w:autoSpaceDN w:val="0"/>
        <w:adjustRightInd w:val="0"/>
        <w:rPr>
          <w:rFonts w:eastAsiaTheme="minorEastAsia"/>
          <w:sz w:val="20"/>
          <w:szCs w:val="20"/>
        </w:rPr>
      </w:pPr>
    </w:p>
    <w:p w14:paraId="3065C363" w14:textId="77777777" w:rsidR="00D86BD4" w:rsidRPr="00F12CB6" w:rsidRDefault="00D86BD4" w:rsidP="00D86BD4">
      <w:pPr>
        <w:widowControl w:val="0"/>
        <w:autoSpaceDE w:val="0"/>
        <w:autoSpaceDN w:val="0"/>
        <w:adjustRightInd w:val="0"/>
        <w:rPr>
          <w:rFonts w:eastAsiaTheme="minorEastAsia"/>
          <w:sz w:val="20"/>
          <w:szCs w:val="20"/>
        </w:rPr>
      </w:pPr>
      <w:r w:rsidRPr="00F12CB6">
        <w:rPr>
          <w:rFonts w:eastAsiaTheme="minorEastAsia"/>
          <w:sz w:val="20"/>
          <w:szCs w:val="20"/>
        </w:rPr>
        <w:t>«__» _________ 20__ год</w:t>
      </w:r>
    </w:p>
    <w:p w14:paraId="4B058142" w14:textId="77777777" w:rsidR="00D86BD4" w:rsidRPr="00F12CB6" w:rsidRDefault="00D86BD4" w:rsidP="00D86BD4">
      <w:pPr>
        <w:widowControl w:val="0"/>
        <w:autoSpaceDE w:val="0"/>
        <w:autoSpaceDN w:val="0"/>
        <w:adjustRightInd w:val="0"/>
        <w:rPr>
          <w:rFonts w:eastAsiaTheme="minorEastAsia"/>
          <w:sz w:val="20"/>
          <w:szCs w:val="20"/>
        </w:rPr>
      </w:pPr>
    </w:p>
    <w:p w14:paraId="2D3CA814" w14:textId="77777777" w:rsidR="00D86BD4" w:rsidRPr="00F12CB6" w:rsidRDefault="00D86BD4" w:rsidP="00D86BD4">
      <w:pPr>
        <w:widowControl w:val="0"/>
        <w:autoSpaceDE w:val="0"/>
        <w:autoSpaceDN w:val="0"/>
        <w:adjustRightInd w:val="0"/>
        <w:rPr>
          <w:rFonts w:eastAsiaTheme="minorEastAsia"/>
          <w:sz w:val="20"/>
          <w:szCs w:val="20"/>
        </w:rPr>
      </w:pPr>
      <w:r w:rsidRPr="00F12CB6">
        <w:rPr>
          <w:rFonts w:eastAsiaTheme="minorEastAsia"/>
          <w:sz w:val="20"/>
          <w:szCs w:val="20"/>
        </w:rPr>
        <w:t xml:space="preserve">    ________________   ____________________________________</w:t>
      </w:r>
    </w:p>
    <w:p w14:paraId="0B08DEB6" w14:textId="77777777" w:rsidR="00D86BD4" w:rsidRPr="00F12CB6" w:rsidRDefault="00D86BD4" w:rsidP="00D86BD4">
      <w:pPr>
        <w:widowControl w:val="0"/>
        <w:autoSpaceDE w:val="0"/>
        <w:autoSpaceDN w:val="0"/>
        <w:adjustRightInd w:val="0"/>
        <w:rPr>
          <w:rFonts w:ascii="Courier New" w:eastAsia="Times New Roman" w:hAnsi="Courier New" w:cs="Courier New"/>
          <w:sz w:val="20"/>
          <w:szCs w:val="20"/>
        </w:rPr>
      </w:pPr>
      <w:r w:rsidRPr="00F12CB6">
        <w:rPr>
          <w:rFonts w:eastAsiaTheme="minorEastAsia"/>
          <w:i/>
          <w:sz w:val="20"/>
          <w:szCs w:val="20"/>
        </w:rPr>
        <w:t xml:space="preserve">(подпись </w:t>
      </w:r>
      <w:proofErr w:type="gramStart"/>
      <w:r w:rsidRPr="00F12CB6">
        <w:rPr>
          <w:rFonts w:eastAsiaTheme="minorEastAsia"/>
          <w:i/>
          <w:sz w:val="20"/>
          <w:szCs w:val="20"/>
        </w:rPr>
        <w:t xml:space="preserve">заявителя)   </w:t>
      </w:r>
      <w:proofErr w:type="gramEnd"/>
      <w:r w:rsidRPr="00F12CB6">
        <w:rPr>
          <w:rFonts w:eastAsiaTheme="minorEastAsia"/>
          <w:i/>
          <w:sz w:val="20"/>
          <w:szCs w:val="20"/>
        </w:rPr>
        <w:t xml:space="preserve"> Ф.И.О. заявителя</w:t>
      </w:r>
    </w:p>
    <w:p w14:paraId="6E549E9E"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p w14:paraId="3F55FD92" w14:textId="77777777" w:rsidR="00D86BD4" w:rsidRPr="00F12CB6" w:rsidRDefault="00D86BD4" w:rsidP="00D86BD4">
      <w:pPr>
        <w:widowControl w:val="0"/>
        <w:autoSpaceDE w:val="0"/>
        <w:autoSpaceDN w:val="0"/>
        <w:jc w:val="center"/>
        <w:rPr>
          <w:rFonts w:eastAsia="Times New Roman"/>
        </w:rPr>
      </w:pPr>
    </w:p>
    <w:p w14:paraId="60EDB2B6" w14:textId="77777777" w:rsidR="00D86BD4" w:rsidRPr="00F12CB6" w:rsidRDefault="00D86BD4" w:rsidP="00D86BD4">
      <w:pPr>
        <w:widowControl w:val="0"/>
        <w:autoSpaceDE w:val="0"/>
        <w:autoSpaceDN w:val="0"/>
        <w:jc w:val="right"/>
        <w:outlineLvl w:val="1"/>
        <w:rPr>
          <w:rFonts w:eastAsia="Times New Roman"/>
        </w:rPr>
      </w:pPr>
    </w:p>
    <w:p w14:paraId="19EDE6CE" w14:textId="77777777" w:rsidR="00D86BD4" w:rsidRPr="00F12CB6" w:rsidRDefault="00D86BD4" w:rsidP="00D86BD4">
      <w:pPr>
        <w:widowControl w:val="0"/>
        <w:autoSpaceDE w:val="0"/>
        <w:autoSpaceDN w:val="0"/>
        <w:jc w:val="right"/>
        <w:outlineLvl w:val="1"/>
        <w:rPr>
          <w:rFonts w:eastAsia="Times New Roman"/>
        </w:rPr>
      </w:pPr>
    </w:p>
    <w:p w14:paraId="56BC3BE2" w14:textId="77777777" w:rsidR="00D86BD4" w:rsidRPr="00F12CB6" w:rsidRDefault="00D86BD4" w:rsidP="00D86BD4">
      <w:pPr>
        <w:widowControl w:val="0"/>
        <w:autoSpaceDE w:val="0"/>
        <w:autoSpaceDN w:val="0"/>
        <w:jc w:val="right"/>
        <w:outlineLvl w:val="1"/>
        <w:rPr>
          <w:rFonts w:eastAsia="Times New Roman"/>
        </w:rPr>
      </w:pPr>
    </w:p>
    <w:p w14:paraId="0E523F25" w14:textId="77777777" w:rsidR="00D86BD4" w:rsidRPr="00F12CB6" w:rsidRDefault="00D86BD4" w:rsidP="00D86BD4">
      <w:pPr>
        <w:widowControl w:val="0"/>
        <w:autoSpaceDE w:val="0"/>
        <w:autoSpaceDN w:val="0"/>
        <w:jc w:val="right"/>
        <w:outlineLvl w:val="1"/>
        <w:rPr>
          <w:rFonts w:eastAsia="Times New Roman"/>
        </w:rPr>
      </w:pPr>
    </w:p>
    <w:p w14:paraId="044D3374" w14:textId="77777777" w:rsidR="00D86BD4" w:rsidRPr="00F12CB6" w:rsidRDefault="00D86BD4" w:rsidP="00D86BD4">
      <w:pPr>
        <w:widowControl w:val="0"/>
        <w:autoSpaceDE w:val="0"/>
        <w:autoSpaceDN w:val="0"/>
        <w:jc w:val="right"/>
        <w:outlineLvl w:val="1"/>
        <w:rPr>
          <w:rFonts w:eastAsia="Times New Roman"/>
        </w:rPr>
      </w:pPr>
    </w:p>
    <w:p w14:paraId="20BBA7C8" w14:textId="77777777" w:rsidR="00D86BD4" w:rsidRPr="00F12CB6" w:rsidRDefault="00D86BD4" w:rsidP="00D86BD4">
      <w:pPr>
        <w:widowControl w:val="0"/>
        <w:autoSpaceDE w:val="0"/>
        <w:autoSpaceDN w:val="0"/>
        <w:jc w:val="right"/>
        <w:outlineLvl w:val="1"/>
        <w:rPr>
          <w:rFonts w:eastAsia="Times New Roman"/>
        </w:rPr>
      </w:pPr>
    </w:p>
    <w:p w14:paraId="5A2077CD" w14:textId="77777777" w:rsidR="00D86BD4" w:rsidRPr="00F12CB6" w:rsidRDefault="00D86BD4" w:rsidP="00D86BD4">
      <w:pPr>
        <w:widowControl w:val="0"/>
        <w:autoSpaceDE w:val="0"/>
        <w:autoSpaceDN w:val="0"/>
        <w:jc w:val="right"/>
        <w:outlineLvl w:val="1"/>
        <w:rPr>
          <w:rFonts w:eastAsia="Times New Roman"/>
        </w:rPr>
      </w:pPr>
    </w:p>
    <w:p w14:paraId="2AA0CCA4" w14:textId="77777777" w:rsidR="00D86BD4" w:rsidRPr="00F12CB6" w:rsidRDefault="00D86BD4" w:rsidP="00D86BD4">
      <w:pPr>
        <w:widowControl w:val="0"/>
        <w:autoSpaceDE w:val="0"/>
        <w:autoSpaceDN w:val="0"/>
        <w:jc w:val="right"/>
        <w:outlineLvl w:val="1"/>
        <w:rPr>
          <w:rFonts w:eastAsia="Times New Roman"/>
        </w:rPr>
      </w:pPr>
    </w:p>
    <w:p w14:paraId="75D768E5" w14:textId="77777777" w:rsidR="00D86BD4" w:rsidRPr="00F12CB6" w:rsidRDefault="00D86BD4" w:rsidP="00D86BD4">
      <w:pPr>
        <w:widowControl w:val="0"/>
        <w:autoSpaceDE w:val="0"/>
        <w:autoSpaceDN w:val="0"/>
        <w:jc w:val="right"/>
        <w:outlineLvl w:val="1"/>
        <w:rPr>
          <w:rFonts w:eastAsia="Times New Roman"/>
        </w:rPr>
      </w:pPr>
    </w:p>
    <w:p w14:paraId="63E017AB" w14:textId="77777777" w:rsidR="00D86BD4" w:rsidRPr="00F12CB6" w:rsidRDefault="00D86BD4" w:rsidP="00D86BD4">
      <w:pPr>
        <w:widowControl w:val="0"/>
        <w:autoSpaceDE w:val="0"/>
        <w:autoSpaceDN w:val="0"/>
        <w:jc w:val="right"/>
        <w:outlineLvl w:val="1"/>
        <w:rPr>
          <w:rFonts w:eastAsia="Times New Roman"/>
        </w:rPr>
      </w:pPr>
    </w:p>
    <w:p w14:paraId="26F8EC57" w14:textId="77777777" w:rsidR="00D86BD4" w:rsidRPr="00F12CB6" w:rsidRDefault="00D86BD4" w:rsidP="00D86BD4">
      <w:pPr>
        <w:widowControl w:val="0"/>
        <w:autoSpaceDE w:val="0"/>
        <w:autoSpaceDN w:val="0"/>
        <w:jc w:val="right"/>
        <w:outlineLvl w:val="1"/>
        <w:rPr>
          <w:rFonts w:eastAsia="Times New Roman"/>
        </w:rPr>
      </w:pPr>
    </w:p>
    <w:p w14:paraId="368F8AB1" w14:textId="77777777" w:rsidR="00D86BD4" w:rsidRPr="00F12CB6" w:rsidRDefault="00D86BD4" w:rsidP="00D86BD4">
      <w:pPr>
        <w:widowControl w:val="0"/>
        <w:autoSpaceDE w:val="0"/>
        <w:autoSpaceDN w:val="0"/>
        <w:jc w:val="right"/>
        <w:outlineLvl w:val="1"/>
        <w:rPr>
          <w:rFonts w:eastAsia="Times New Roman"/>
        </w:rPr>
      </w:pPr>
    </w:p>
    <w:p w14:paraId="3BC86DE9" w14:textId="77777777" w:rsidR="00D86BD4" w:rsidRPr="00F12CB6" w:rsidRDefault="00D86BD4" w:rsidP="00D86BD4">
      <w:pPr>
        <w:widowControl w:val="0"/>
        <w:autoSpaceDE w:val="0"/>
        <w:autoSpaceDN w:val="0"/>
        <w:jc w:val="right"/>
        <w:outlineLvl w:val="1"/>
        <w:rPr>
          <w:rFonts w:eastAsia="Times New Roman"/>
        </w:rPr>
      </w:pPr>
    </w:p>
    <w:p w14:paraId="132D53AC" w14:textId="77777777" w:rsidR="00D86BD4" w:rsidRPr="00F12CB6" w:rsidRDefault="00D86BD4" w:rsidP="00D86BD4">
      <w:pPr>
        <w:widowControl w:val="0"/>
        <w:autoSpaceDE w:val="0"/>
        <w:autoSpaceDN w:val="0"/>
        <w:jc w:val="right"/>
        <w:outlineLvl w:val="1"/>
        <w:rPr>
          <w:rFonts w:eastAsia="Times New Roman"/>
        </w:rPr>
      </w:pPr>
    </w:p>
    <w:p w14:paraId="4CEFA0A9" w14:textId="77777777" w:rsidR="00D86BD4" w:rsidRPr="00F12CB6" w:rsidRDefault="00D86BD4" w:rsidP="00D86BD4">
      <w:pPr>
        <w:widowControl w:val="0"/>
        <w:autoSpaceDE w:val="0"/>
        <w:autoSpaceDN w:val="0"/>
        <w:jc w:val="right"/>
        <w:outlineLvl w:val="1"/>
        <w:rPr>
          <w:rFonts w:eastAsia="Times New Roman"/>
        </w:rPr>
      </w:pPr>
    </w:p>
    <w:p w14:paraId="1FF34F8F" w14:textId="77777777" w:rsidR="00D86BD4" w:rsidRPr="00F12CB6" w:rsidRDefault="00D86BD4" w:rsidP="00D86BD4">
      <w:pPr>
        <w:widowControl w:val="0"/>
        <w:autoSpaceDE w:val="0"/>
        <w:autoSpaceDN w:val="0"/>
        <w:jc w:val="right"/>
        <w:outlineLvl w:val="1"/>
        <w:rPr>
          <w:rFonts w:eastAsia="Times New Roman"/>
        </w:rPr>
      </w:pPr>
    </w:p>
    <w:p w14:paraId="543FE475" w14:textId="77777777" w:rsidR="00D86BD4" w:rsidRPr="00F12CB6" w:rsidRDefault="00D86BD4" w:rsidP="00D86BD4">
      <w:pPr>
        <w:widowControl w:val="0"/>
        <w:autoSpaceDE w:val="0"/>
        <w:autoSpaceDN w:val="0"/>
        <w:jc w:val="right"/>
        <w:outlineLvl w:val="1"/>
        <w:rPr>
          <w:rFonts w:eastAsia="Times New Roman"/>
        </w:rPr>
      </w:pPr>
    </w:p>
    <w:p w14:paraId="322C4F98" w14:textId="77777777" w:rsidR="00D86BD4" w:rsidRPr="00F12CB6" w:rsidRDefault="00D86BD4" w:rsidP="00D86BD4">
      <w:pPr>
        <w:widowControl w:val="0"/>
        <w:autoSpaceDE w:val="0"/>
        <w:autoSpaceDN w:val="0"/>
        <w:jc w:val="right"/>
        <w:outlineLvl w:val="1"/>
        <w:rPr>
          <w:rFonts w:eastAsia="Times New Roman"/>
        </w:rPr>
      </w:pPr>
    </w:p>
    <w:p w14:paraId="68F6540E" w14:textId="77777777" w:rsidR="00D86BD4" w:rsidRPr="00F12CB6" w:rsidRDefault="00D86BD4" w:rsidP="00D86BD4">
      <w:pPr>
        <w:widowControl w:val="0"/>
        <w:autoSpaceDE w:val="0"/>
        <w:autoSpaceDN w:val="0"/>
        <w:jc w:val="right"/>
        <w:outlineLvl w:val="1"/>
        <w:rPr>
          <w:rFonts w:eastAsia="Times New Roman"/>
        </w:rPr>
      </w:pPr>
    </w:p>
    <w:p w14:paraId="4D03951F" w14:textId="77777777" w:rsidR="00D86BD4" w:rsidRPr="00F12CB6" w:rsidRDefault="00D86BD4" w:rsidP="00D86BD4">
      <w:pPr>
        <w:widowControl w:val="0"/>
        <w:autoSpaceDE w:val="0"/>
        <w:autoSpaceDN w:val="0"/>
        <w:jc w:val="right"/>
        <w:outlineLvl w:val="1"/>
        <w:rPr>
          <w:rFonts w:eastAsia="Times New Roman"/>
        </w:rPr>
      </w:pPr>
    </w:p>
    <w:p w14:paraId="1D7C9FA7" w14:textId="77777777" w:rsidR="00D86BD4" w:rsidRPr="00F12CB6" w:rsidRDefault="00D86BD4" w:rsidP="00D86BD4">
      <w:pPr>
        <w:widowControl w:val="0"/>
        <w:autoSpaceDE w:val="0"/>
        <w:autoSpaceDN w:val="0"/>
        <w:jc w:val="right"/>
        <w:outlineLvl w:val="1"/>
        <w:rPr>
          <w:rFonts w:eastAsia="Times New Roman"/>
        </w:rPr>
      </w:pPr>
    </w:p>
    <w:p w14:paraId="510597E4" w14:textId="77777777" w:rsidR="00D86BD4" w:rsidRPr="00F12CB6" w:rsidRDefault="00D86BD4" w:rsidP="00D86BD4">
      <w:pPr>
        <w:widowControl w:val="0"/>
        <w:autoSpaceDE w:val="0"/>
        <w:autoSpaceDN w:val="0"/>
        <w:jc w:val="right"/>
        <w:outlineLvl w:val="1"/>
        <w:rPr>
          <w:rFonts w:eastAsia="Times New Roman"/>
        </w:rPr>
      </w:pPr>
    </w:p>
    <w:p w14:paraId="5EA0F7F1" w14:textId="77777777" w:rsidR="00D86BD4" w:rsidRPr="00F12CB6" w:rsidRDefault="00D86BD4" w:rsidP="00D86BD4">
      <w:pPr>
        <w:widowControl w:val="0"/>
        <w:autoSpaceDE w:val="0"/>
        <w:autoSpaceDN w:val="0"/>
        <w:jc w:val="right"/>
        <w:outlineLvl w:val="1"/>
        <w:rPr>
          <w:rFonts w:eastAsia="Times New Roman"/>
        </w:rPr>
      </w:pPr>
    </w:p>
    <w:p w14:paraId="6054CAE4" w14:textId="77777777" w:rsidR="00D86BD4" w:rsidRPr="00F12CB6" w:rsidRDefault="00D86BD4" w:rsidP="00D86BD4">
      <w:pPr>
        <w:widowControl w:val="0"/>
        <w:autoSpaceDE w:val="0"/>
        <w:autoSpaceDN w:val="0"/>
        <w:jc w:val="right"/>
        <w:outlineLvl w:val="1"/>
        <w:rPr>
          <w:rFonts w:eastAsia="Times New Roman"/>
        </w:rPr>
      </w:pPr>
    </w:p>
    <w:p w14:paraId="2FF86DB6" w14:textId="77777777" w:rsidR="00D86BD4" w:rsidRPr="00F12CB6" w:rsidRDefault="00D86BD4" w:rsidP="00D86BD4">
      <w:pPr>
        <w:widowControl w:val="0"/>
        <w:autoSpaceDE w:val="0"/>
        <w:autoSpaceDN w:val="0"/>
        <w:jc w:val="right"/>
        <w:outlineLvl w:val="1"/>
        <w:rPr>
          <w:rFonts w:eastAsia="Times New Roman"/>
        </w:rPr>
      </w:pPr>
    </w:p>
    <w:p w14:paraId="6895B3A2" w14:textId="77777777" w:rsidR="00D86BD4" w:rsidRPr="00F12CB6" w:rsidRDefault="00D86BD4" w:rsidP="00D86BD4">
      <w:pPr>
        <w:widowControl w:val="0"/>
        <w:autoSpaceDE w:val="0"/>
        <w:autoSpaceDN w:val="0"/>
        <w:jc w:val="right"/>
        <w:outlineLvl w:val="1"/>
        <w:rPr>
          <w:rFonts w:eastAsia="Times New Roman"/>
        </w:rPr>
      </w:pPr>
    </w:p>
    <w:p w14:paraId="521949DB" w14:textId="77777777" w:rsidR="00D86BD4" w:rsidRPr="00F12CB6" w:rsidRDefault="00D86BD4" w:rsidP="00D86BD4">
      <w:pPr>
        <w:widowControl w:val="0"/>
        <w:autoSpaceDE w:val="0"/>
        <w:autoSpaceDN w:val="0"/>
        <w:jc w:val="right"/>
        <w:outlineLvl w:val="1"/>
        <w:rPr>
          <w:rFonts w:eastAsia="Times New Roman"/>
        </w:rPr>
      </w:pPr>
    </w:p>
    <w:p w14:paraId="2F334800" w14:textId="77777777" w:rsidR="00D86BD4" w:rsidRPr="00F12CB6" w:rsidRDefault="00D86BD4" w:rsidP="00D86BD4">
      <w:pPr>
        <w:widowControl w:val="0"/>
        <w:autoSpaceDE w:val="0"/>
        <w:autoSpaceDN w:val="0"/>
        <w:jc w:val="right"/>
        <w:outlineLvl w:val="1"/>
        <w:rPr>
          <w:rFonts w:eastAsia="Times New Roman"/>
        </w:rPr>
      </w:pPr>
    </w:p>
    <w:p w14:paraId="5D5E01FD" w14:textId="77777777" w:rsidR="00D86BD4" w:rsidRPr="00F12CB6" w:rsidRDefault="00D86BD4" w:rsidP="00D86BD4">
      <w:pPr>
        <w:widowControl w:val="0"/>
        <w:autoSpaceDE w:val="0"/>
        <w:autoSpaceDN w:val="0"/>
        <w:jc w:val="right"/>
        <w:outlineLvl w:val="1"/>
        <w:rPr>
          <w:rFonts w:eastAsia="Times New Roman"/>
        </w:rPr>
      </w:pPr>
    </w:p>
    <w:p w14:paraId="7A7F2684" w14:textId="77777777" w:rsidR="00D86BD4" w:rsidRPr="00F12CB6" w:rsidRDefault="00D86BD4" w:rsidP="00D86BD4">
      <w:pPr>
        <w:widowControl w:val="0"/>
        <w:autoSpaceDE w:val="0"/>
        <w:autoSpaceDN w:val="0"/>
        <w:jc w:val="right"/>
        <w:outlineLvl w:val="1"/>
        <w:rPr>
          <w:rFonts w:eastAsia="Times New Roman"/>
        </w:rPr>
      </w:pPr>
    </w:p>
    <w:p w14:paraId="7AF58D76" w14:textId="77777777" w:rsidR="00D86BD4" w:rsidRPr="00F12CB6" w:rsidRDefault="00D86BD4" w:rsidP="00D86BD4">
      <w:pPr>
        <w:widowControl w:val="0"/>
        <w:autoSpaceDE w:val="0"/>
        <w:autoSpaceDN w:val="0"/>
        <w:jc w:val="right"/>
        <w:outlineLvl w:val="1"/>
        <w:rPr>
          <w:rFonts w:eastAsia="Times New Roman"/>
        </w:rPr>
      </w:pPr>
    </w:p>
    <w:p w14:paraId="3940DD48" w14:textId="77777777" w:rsidR="00D86BD4" w:rsidRPr="00F12CB6" w:rsidRDefault="00D86BD4" w:rsidP="00D86BD4">
      <w:pPr>
        <w:widowControl w:val="0"/>
        <w:autoSpaceDE w:val="0"/>
        <w:autoSpaceDN w:val="0"/>
        <w:jc w:val="right"/>
        <w:outlineLvl w:val="1"/>
        <w:rPr>
          <w:rFonts w:eastAsia="Times New Roman"/>
        </w:rPr>
      </w:pPr>
    </w:p>
    <w:p w14:paraId="0875DEEA" w14:textId="77777777" w:rsidR="00D86BD4" w:rsidRPr="00F12CB6" w:rsidRDefault="00D86BD4" w:rsidP="00D86BD4">
      <w:pPr>
        <w:widowControl w:val="0"/>
        <w:autoSpaceDE w:val="0"/>
        <w:autoSpaceDN w:val="0"/>
        <w:jc w:val="right"/>
        <w:outlineLvl w:val="1"/>
        <w:rPr>
          <w:rFonts w:eastAsia="Times New Roman"/>
        </w:rPr>
      </w:pPr>
    </w:p>
    <w:p w14:paraId="2CF55CA0" w14:textId="77777777" w:rsidR="00D86BD4" w:rsidRPr="00F12CB6" w:rsidRDefault="00D86BD4" w:rsidP="00D86BD4">
      <w:pPr>
        <w:widowControl w:val="0"/>
        <w:autoSpaceDE w:val="0"/>
        <w:autoSpaceDN w:val="0"/>
        <w:jc w:val="right"/>
        <w:outlineLvl w:val="1"/>
        <w:rPr>
          <w:rFonts w:eastAsia="Times New Roman"/>
        </w:rPr>
      </w:pPr>
    </w:p>
    <w:p w14:paraId="5BEF20A5" w14:textId="77777777" w:rsidR="00D86BD4" w:rsidRPr="00F12CB6" w:rsidRDefault="00D86BD4" w:rsidP="00D86BD4">
      <w:pPr>
        <w:widowControl w:val="0"/>
        <w:autoSpaceDE w:val="0"/>
        <w:autoSpaceDN w:val="0"/>
        <w:jc w:val="right"/>
        <w:outlineLvl w:val="1"/>
        <w:rPr>
          <w:rFonts w:eastAsia="Times New Roman"/>
        </w:rPr>
      </w:pPr>
    </w:p>
    <w:p w14:paraId="7FC42E75" w14:textId="77777777" w:rsidR="00D86BD4" w:rsidRPr="00D86BD4" w:rsidRDefault="00D86BD4" w:rsidP="00D86BD4">
      <w:pPr>
        <w:widowControl w:val="0"/>
        <w:autoSpaceDE w:val="0"/>
        <w:autoSpaceDN w:val="0"/>
        <w:jc w:val="right"/>
        <w:outlineLvl w:val="1"/>
        <w:rPr>
          <w:rFonts w:eastAsia="Times New Roman"/>
          <w:sz w:val="22"/>
          <w:szCs w:val="22"/>
        </w:rPr>
      </w:pPr>
      <w:r w:rsidRPr="00D86BD4">
        <w:rPr>
          <w:rFonts w:eastAsia="Times New Roman"/>
          <w:sz w:val="22"/>
          <w:szCs w:val="22"/>
        </w:rPr>
        <w:lastRenderedPageBreak/>
        <w:t>Приложение 2</w:t>
      </w:r>
    </w:p>
    <w:p w14:paraId="24373A83" w14:textId="77777777" w:rsidR="00D86BD4" w:rsidRPr="00D86BD4" w:rsidRDefault="00D86BD4" w:rsidP="00D86BD4">
      <w:pPr>
        <w:widowControl w:val="0"/>
        <w:autoSpaceDE w:val="0"/>
        <w:autoSpaceDN w:val="0"/>
        <w:jc w:val="right"/>
        <w:outlineLvl w:val="1"/>
        <w:rPr>
          <w:rFonts w:eastAsia="Times New Roman"/>
          <w:sz w:val="22"/>
          <w:szCs w:val="22"/>
        </w:rPr>
      </w:pPr>
      <w:r w:rsidRPr="00D86BD4">
        <w:rPr>
          <w:rFonts w:eastAsia="Times New Roman"/>
          <w:sz w:val="22"/>
          <w:szCs w:val="22"/>
        </w:rPr>
        <w:t>к административному регламенту</w:t>
      </w:r>
    </w:p>
    <w:p w14:paraId="75CC7EBD" w14:textId="77777777" w:rsidR="00D86BD4" w:rsidRPr="00F12CB6" w:rsidRDefault="00D86BD4" w:rsidP="00D86BD4">
      <w:pPr>
        <w:widowControl w:val="0"/>
        <w:autoSpaceDE w:val="0"/>
        <w:autoSpaceDN w:val="0"/>
        <w:rPr>
          <w:rFonts w:ascii="Calibri" w:eastAsia="Times New Roman" w:hAnsi="Calibri" w:cs="Calibri"/>
          <w:szCs w:val="20"/>
          <w:u w:val="single"/>
        </w:rPr>
      </w:pPr>
      <w:r w:rsidRPr="00F12CB6">
        <w:rPr>
          <w:rFonts w:ascii="Calibri" w:eastAsia="Times New Roman" w:hAnsi="Calibri" w:cs="Calibri"/>
          <w:szCs w:val="20"/>
          <w:u w:val="single"/>
        </w:rPr>
        <w:t>Примерная форма</w:t>
      </w:r>
    </w:p>
    <w:p w14:paraId="41271FFB" w14:textId="77777777" w:rsidR="00D86BD4" w:rsidRPr="00F12CB6" w:rsidRDefault="00D86BD4" w:rsidP="00D86BD4">
      <w:pPr>
        <w:widowControl w:val="0"/>
        <w:autoSpaceDE w:val="0"/>
        <w:autoSpaceDN w:val="0"/>
        <w:jc w:val="both"/>
        <w:rPr>
          <w:rFonts w:eastAsia="Times New Roman"/>
        </w:rPr>
      </w:pPr>
    </w:p>
    <w:p w14:paraId="1502BBD3" w14:textId="77777777" w:rsidR="00D86BD4" w:rsidRPr="00F12CB6" w:rsidRDefault="00D86BD4" w:rsidP="00D86BD4">
      <w:pPr>
        <w:widowControl w:val="0"/>
        <w:autoSpaceDE w:val="0"/>
        <w:autoSpaceDN w:val="0"/>
        <w:jc w:val="center"/>
        <w:rPr>
          <w:rFonts w:eastAsia="Times New Roman"/>
          <w:b/>
        </w:rPr>
      </w:pPr>
      <w:r w:rsidRPr="00F12CB6">
        <w:rPr>
          <w:rFonts w:eastAsia="Times New Roman"/>
          <w:b/>
        </w:rPr>
        <w:t>РЕШЕНИЕ</w:t>
      </w:r>
    </w:p>
    <w:p w14:paraId="24EC46C0" w14:textId="77777777" w:rsidR="00D86BD4" w:rsidRPr="00F12CB6" w:rsidRDefault="00D86BD4" w:rsidP="00D86BD4">
      <w:pPr>
        <w:widowControl w:val="0"/>
        <w:autoSpaceDE w:val="0"/>
        <w:autoSpaceDN w:val="0"/>
        <w:jc w:val="center"/>
        <w:rPr>
          <w:rFonts w:eastAsia="Times New Roman"/>
        </w:rPr>
      </w:pPr>
      <w:r w:rsidRPr="00F12CB6">
        <w:rPr>
          <w:rFonts w:eastAsia="Times New Roman"/>
        </w:rPr>
        <w:t>(постановление, распоряжение и т.п.)</w:t>
      </w:r>
    </w:p>
    <w:p w14:paraId="1762F6F7" w14:textId="77777777" w:rsidR="00D86BD4" w:rsidRPr="00F12CB6" w:rsidRDefault="00D86BD4" w:rsidP="00D86BD4">
      <w:pPr>
        <w:widowControl w:val="0"/>
        <w:autoSpaceDE w:val="0"/>
        <w:autoSpaceDN w:val="0"/>
        <w:jc w:val="center"/>
        <w:rPr>
          <w:rFonts w:eastAsia="Times New Roman"/>
        </w:rPr>
      </w:pPr>
      <w:r w:rsidRPr="00F12CB6">
        <w:rPr>
          <w:rFonts w:eastAsia="Times New Roman"/>
        </w:rPr>
        <w:t>О предварительном согласовании предоставления земельного участка, на котором расположен жилой дом</w:t>
      </w:r>
    </w:p>
    <w:p w14:paraId="4AA91295"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p w14:paraId="533AC874"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14:paraId="1128DA51"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14:paraId="674C1689"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14:paraId="6D09800D"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14:paraId="20825D59"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14:paraId="4443E517"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p w14:paraId="7BB88150"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p w14:paraId="7045D1B8" w14:textId="77777777" w:rsidR="00D86BD4" w:rsidRPr="00F12CB6" w:rsidRDefault="00D86BD4" w:rsidP="00D86BD4">
      <w:pPr>
        <w:widowControl w:val="0"/>
        <w:autoSpaceDE w:val="0"/>
        <w:autoSpaceDN w:val="0"/>
        <w:jc w:val="both"/>
        <w:rPr>
          <w:rFonts w:eastAsia="Times New Roman"/>
        </w:rPr>
      </w:pPr>
      <w:r w:rsidRPr="00F12CB6">
        <w:rPr>
          <w:rFonts w:eastAsia="Times New Roman"/>
        </w:rPr>
        <w:t>Глава Администрации                                                                     ____________________________</w:t>
      </w:r>
    </w:p>
    <w:p w14:paraId="418B8331" w14:textId="77777777" w:rsidR="00D86BD4" w:rsidRPr="00F12CB6" w:rsidRDefault="00D86BD4" w:rsidP="00D86BD4">
      <w:pPr>
        <w:rPr>
          <w:rFonts w:ascii="Courier New" w:eastAsia="Times New Roman" w:hAnsi="Courier New" w:cs="Courier New"/>
          <w:sz w:val="20"/>
          <w:szCs w:val="20"/>
        </w:rPr>
      </w:pPr>
    </w:p>
    <w:p w14:paraId="2034D8AD" w14:textId="77777777" w:rsidR="00D86BD4" w:rsidRPr="00F12CB6" w:rsidRDefault="00D86BD4" w:rsidP="00D86BD4">
      <w:pPr>
        <w:widowControl w:val="0"/>
        <w:autoSpaceDE w:val="0"/>
        <w:autoSpaceDN w:val="0"/>
        <w:jc w:val="right"/>
        <w:outlineLvl w:val="1"/>
        <w:rPr>
          <w:rFonts w:ascii="Calibri" w:eastAsia="Times New Roman" w:hAnsi="Calibri" w:cs="Calibri"/>
          <w:szCs w:val="20"/>
        </w:rPr>
      </w:pPr>
    </w:p>
    <w:p w14:paraId="26693193" w14:textId="77777777" w:rsidR="00D86BD4" w:rsidRPr="00F12CB6" w:rsidRDefault="00D86BD4" w:rsidP="00D86BD4">
      <w:pPr>
        <w:widowControl w:val="0"/>
        <w:autoSpaceDE w:val="0"/>
        <w:autoSpaceDN w:val="0"/>
        <w:jc w:val="right"/>
        <w:outlineLvl w:val="1"/>
        <w:rPr>
          <w:rFonts w:ascii="Calibri" w:eastAsia="Times New Roman" w:hAnsi="Calibri" w:cs="Calibri"/>
          <w:szCs w:val="20"/>
        </w:rPr>
      </w:pPr>
    </w:p>
    <w:p w14:paraId="2C9FAE3E" w14:textId="77777777" w:rsidR="00D86BD4" w:rsidRPr="00F12CB6" w:rsidRDefault="00D86BD4" w:rsidP="00D86BD4">
      <w:pPr>
        <w:widowControl w:val="0"/>
        <w:autoSpaceDE w:val="0"/>
        <w:autoSpaceDN w:val="0"/>
        <w:jc w:val="right"/>
        <w:outlineLvl w:val="1"/>
        <w:rPr>
          <w:rFonts w:ascii="Calibri" w:eastAsia="Times New Roman" w:hAnsi="Calibri" w:cs="Calibri"/>
          <w:szCs w:val="20"/>
        </w:rPr>
      </w:pPr>
    </w:p>
    <w:p w14:paraId="04EC5233" w14:textId="77777777" w:rsidR="00D86BD4" w:rsidRPr="00F12CB6" w:rsidRDefault="00D86BD4" w:rsidP="00D86BD4">
      <w:pPr>
        <w:widowControl w:val="0"/>
        <w:autoSpaceDE w:val="0"/>
        <w:autoSpaceDN w:val="0"/>
        <w:jc w:val="right"/>
        <w:outlineLvl w:val="1"/>
        <w:rPr>
          <w:rFonts w:ascii="Calibri" w:eastAsia="Times New Roman" w:hAnsi="Calibri" w:cs="Calibri"/>
          <w:szCs w:val="20"/>
        </w:rPr>
      </w:pPr>
    </w:p>
    <w:p w14:paraId="791A218D" w14:textId="77777777" w:rsidR="00D86BD4" w:rsidRPr="00F12CB6" w:rsidRDefault="00D86BD4" w:rsidP="00D86BD4">
      <w:pPr>
        <w:widowControl w:val="0"/>
        <w:autoSpaceDE w:val="0"/>
        <w:autoSpaceDN w:val="0"/>
        <w:jc w:val="right"/>
        <w:outlineLvl w:val="1"/>
        <w:rPr>
          <w:rFonts w:ascii="Calibri" w:eastAsia="Times New Roman" w:hAnsi="Calibri" w:cs="Calibri"/>
          <w:szCs w:val="20"/>
        </w:rPr>
        <w:sectPr w:rsidR="00D86BD4" w:rsidRPr="00F12CB6" w:rsidSect="00D86BD4">
          <w:pgSz w:w="11906" w:h="16838"/>
          <w:pgMar w:top="1134" w:right="850" w:bottom="1134" w:left="1134" w:header="708" w:footer="708" w:gutter="0"/>
          <w:cols w:space="708"/>
          <w:titlePg/>
          <w:docGrid w:linePitch="360"/>
        </w:sectPr>
      </w:pPr>
    </w:p>
    <w:p w14:paraId="7A8612CF" w14:textId="77777777" w:rsidR="00D86BD4" w:rsidRPr="00D86BD4" w:rsidRDefault="00D86BD4" w:rsidP="00D86BD4">
      <w:pPr>
        <w:pStyle w:val="ConsPlusNormal"/>
        <w:jc w:val="right"/>
        <w:rPr>
          <w:rFonts w:ascii="Times New Roman" w:hAnsi="Times New Roman" w:cs="Times New Roman"/>
          <w:sz w:val="22"/>
          <w:szCs w:val="22"/>
        </w:rPr>
      </w:pPr>
    </w:p>
    <w:p w14:paraId="048C8152" w14:textId="77777777"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Приложение 4</w:t>
      </w:r>
    </w:p>
    <w:p w14:paraId="1D49CC7B" w14:textId="77777777"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к административному регламенту</w:t>
      </w:r>
    </w:p>
    <w:p w14:paraId="33364C2C" w14:textId="77777777" w:rsidR="00D86BD4" w:rsidRPr="00F12CB6" w:rsidRDefault="00D86BD4" w:rsidP="00D86BD4">
      <w:pPr>
        <w:widowControl w:val="0"/>
        <w:autoSpaceDE w:val="0"/>
        <w:autoSpaceDN w:val="0"/>
        <w:rPr>
          <w:rFonts w:ascii="Calibri" w:eastAsia="Times New Roman" w:hAnsi="Calibri" w:cs="Calibri"/>
          <w:szCs w:val="20"/>
        </w:rPr>
      </w:pPr>
    </w:p>
    <w:p w14:paraId="45150462" w14:textId="77777777" w:rsidR="00D86BD4" w:rsidRPr="00F12CB6" w:rsidRDefault="00D86BD4" w:rsidP="00D86BD4">
      <w:pPr>
        <w:widowControl w:val="0"/>
        <w:autoSpaceDE w:val="0"/>
        <w:autoSpaceDN w:val="0"/>
        <w:jc w:val="right"/>
        <w:rPr>
          <w:rFonts w:eastAsia="Times New Roman"/>
        </w:rPr>
      </w:pPr>
      <w:r w:rsidRPr="00F12CB6">
        <w:rPr>
          <w:rFonts w:ascii="Courier New" w:eastAsia="Times New Roman" w:hAnsi="Courier New" w:cs="Courier New"/>
          <w:sz w:val="20"/>
          <w:szCs w:val="20"/>
        </w:rPr>
        <w:t xml:space="preserve">                                               </w:t>
      </w:r>
      <w:r w:rsidRPr="00F12CB6">
        <w:rPr>
          <w:rFonts w:eastAsia="Times New Roman"/>
        </w:rPr>
        <w:t>____________________________</w:t>
      </w:r>
    </w:p>
    <w:p w14:paraId="5255F99E" w14:textId="77777777" w:rsidR="00D86BD4" w:rsidRPr="00F12CB6" w:rsidRDefault="00D86BD4" w:rsidP="00D86BD4">
      <w:pPr>
        <w:widowControl w:val="0"/>
        <w:autoSpaceDE w:val="0"/>
        <w:autoSpaceDN w:val="0"/>
        <w:jc w:val="right"/>
        <w:rPr>
          <w:rFonts w:eastAsia="Times New Roman"/>
        </w:rPr>
      </w:pPr>
      <w:r w:rsidRPr="00F12CB6">
        <w:rPr>
          <w:rFonts w:eastAsia="Times New Roman"/>
        </w:rPr>
        <w:t xml:space="preserve">                                               ____________________________</w:t>
      </w:r>
    </w:p>
    <w:p w14:paraId="47561051" w14:textId="77777777" w:rsidR="00D86BD4" w:rsidRPr="00F12CB6" w:rsidRDefault="00D86BD4" w:rsidP="00D86BD4">
      <w:pPr>
        <w:widowControl w:val="0"/>
        <w:autoSpaceDE w:val="0"/>
        <w:autoSpaceDN w:val="0"/>
        <w:jc w:val="right"/>
        <w:rPr>
          <w:rFonts w:eastAsia="Times New Roman"/>
        </w:rPr>
      </w:pPr>
      <w:r w:rsidRPr="00F12CB6">
        <w:rPr>
          <w:rFonts w:eastAsia="Times New Roman"/>
        </w:rPr>
        <w:t xml:space="preserve">                                               ____________________________</w:t>
      </w:r>
    </w:p>
    <w:p w14:paraId="4BBCDF2C" w14:textId="77777777" w:rsidR="00D86BD4" w:rsidRPr="00F12CB6" w:rsidRDefault="00D86BD4" w:rsidP="00D86BD4">
      <w:pPr>
        <w:widowControl w:val="0"/>
        <w:autoSpaceDE w:val="0"/>
        <w:autoSpaceDN w:val="0"/>
        <w:jc w:val="right"/>
        <w:rPr>
          <w:rFonts w:eastAsia="Times New Roman"/>
        </w:rPr>
      </w:pPr>
      <w:r w:rsidRPr="00F12CB6">
        <w:rPr>
          <w:rFonts w:eastAsia="Times New Roman"/>
        </w:rPr>
        <w:t xml:space="preserve">                                               ____________________________</w:t>
      </w:r>
    </w:p>
    <w:p w14:paraId="27CA7C78" w14:textId="77777777" w:rsidR="00D86BD4" w:rsidRPr="00F12CB6" w:rsidRDefault="00D86BD4" w:rsidP="00D86BD4">
      <w:pPr>
        <w:widowControl w:val="0"/>
        <w:autoSpaceDE w:val="0"/>
        <w:autoSpaceDN w:val="0"/>
        <w:jc w:val="right"/>
        <w:rPr>
          <w:rFonts w:eastAsia="Times New Roman"/>
        </w:rPr>
      </w:pPr>
      <w:r w:rsidRPr="00F12CB6">
        <w:rPr>
          <w:rFonts w:eastAsia="Times New Roman"/>
        </w:rPr>
        <w:t xml:space="preserve">                                               (контактные данные заявителя</w:t>
      </w:r>
    </w:p>
    <w:p w14:paraId="1E15C723" w14:textId="77777777" w:rsidR="00D86BD4" w:rsidRPr="00F12CB6" w:rsidRDefault="00D86BD4" w:rsidP="00D86BD4">
      <w:pPr>
        <w:widowControl w:val="0"/>
        <w:autoSpaceDE w:val="0"/>
        <w:autoSpaceDN w:val="0"/>
        <w:jc w:val="right"/>
        <w:rPr>
          <w:rFonts w:eastAsia="Times New Roman"/>
        </w:rPr>
      </w:pPr>
      <w:r w:rsidRPr="00F12CB6">
        <w:rPr>
          <w:rFonts w:eastAsia="Times New Roman"/>
        </w:rPr>
        <w:t xml:space="preserve">                                                            адрес, телефон)</w:t>
      </w:r>
    </w:p>
    <w:p w14:paraId="44853E64"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p w14:paraId="46B75067" w14:textId="77777777" w:rsidR="00D86BD4" w:rsidRPr="00F12CB6" w:rsidRDefault="00D86BD4" w:rsidP="00D86BD4">
      <w:pPr>
        <w:widowControl w:val="0"/>
        <w:autoSpaceDE w:val="0"/>
        <w:autoSpaceDN w:val="0"/>
        <w:jc w:val="center"/>
        <w:rPr>
          <w:rFonts w:eastAsia="Times New Roman"/>
          <w:b/>
        </w:rPr>
      </w:pPr>
      <w:r w:rsidRPr="00F12CB6">
        <w:rPr>
          <w:rFonts w:eastAsia="Times New Roman"/>
          <w:b/>
        </w:rPr>
        <w:t>РЕШЕНИЕ</w:t>
      </w:r>
    </w:p>
    <w:p w14:paraId="0194639A" w14:textId="77777777" w:rsidR="00D86BD4" w:rsidRPr="00F12CB6" w:rsidRDefault="00D86BD4" w:rsidP="00D86BD4">
      <w:pPr>
        <w:widowControl w:val="0"/>
        <w:autoSpaceDE w:val="0"/>
        <w:autoSpaceDN w:val="0"/>
        <w:jc w:val="center"/>
        <w:rPr>
          <w:rFonts w:eastAsia="Times New Roman"/>
          <w:b/>
        </w:rPr>
      </w:pPr>
      <w:r w:rsidRPr="00F12CB6">
        <w:rPr>
          <w:rFonts w:eastAsia="Times New Roman"/>
          <w:b/>
        </w:rPr>
        <w:t>об отказе в предоставлении муниципальной услуги</w:t>
      </w:r>
    </w:p>
    <w:p w14:paraId="34BDB8CD" w14:textId="77777777" w:rsidR="00D86BD4" w:rsidRPr="00F12CB6" w:rsidRDefault="00D86BD4" w:rsidP="00D86BD4">
      <w:pPr>
        <w:widowControl w:val="0"/>
        <w:autoSpaceDE w:val="0"/>
        <w:autoSpaceDN w:val="0"/>
        <w:jc w:val="center"/>
        <w:rPr>
          <w:rFonts w:eastAsia="Times New Roman"/>
          <w:b/>
        </w:rPr>
      </w:pPr>
      <w:r w:rsidRPr="00F12CB6">
        <w:rPr>
          <w:rFonts w:eastAsia="Times New Roman"/>
          <w:b/>
        </w:rPr>
        <w:t>от ___________№_______</w:t>
      </w:r>
    </w:p>
    <w:p w14:paraId="6D67709B" w14:textId="77777777" w:rsidR="00D86BD4" w:rsidRPr="00F12CB6" w:rsidRDefault="00D86BD4" w:rsidP="00D86BD4">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86BD4" w:rsidRPr="00F12CB6" w14:paraId="280810B1" w14:textId="77777777" w:rsidTr="00D86BD4">
        <w:tc>
          <w:tcPr>
            <w:tcW w:w="9071" w:type="dxa"/>
            <w:tcBorders>
              <w:top w:val="nil"/>
              <w:left w:val="nil"/>
              <w:bottom w:val="nil"/>
              <w:right w:val="nil"/>
            </w:tcBorders>
          </w:tcPr>
          <w:p w14:paraId="3457D160" w14:textId="77777777" w:rsidR="00D86BD4" w:rsidRPr="00F12CB6" w:rsidRDefault="00D86BD4" w:rsidP="00D86BD4">
            <w:pPr>
              <w:widowControl w:val="0"/>
              <w:autoSpaceDE w:val="0"/>
              <w:autoSpaceDN w:val="0"/>
              <w:ind w:firstLine="709"/>
              <w:jc w:val="both"/>
              <w:rPr>
                <w:rFonts w:eastAsia="Times New Roman"/>
              </w:rPr>
            </w:pPr>
            <w:r w:rsidRPr="00F12CB6">
              <w:rPr>
                <w:rFonts w:eastAsia="Times New Roman"/>
              </w:rPr>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rPr>
                <w:rFonts w:eastAsia="Times New Roman"/>
              </w:rPr>
              <w:t xml:space="preserve">от __________ №____ и приложенных к нему документов, </w:t>
            </w:r>
            <w:r w:rsidRPr="00F12CB6">
              <w:rPr>
                <w:rFonts w:eastAsia="Times New Roman"/>
                <w:sz w:val="26"/>
                <w:szCs w:val="26"/>
              </w:rPr>
              <w:t>принято решение об отказе в предоставлении муниципальной услуги по следующим основаниям:</w:t>
            </w:r>
          </w:p>
        </w:tc>
      </w:tr>
      <w:tr w:rsidR="00D86BD4" w:rsidRPr="00F12CB6" w14:paraId="1DB44114" w14:textId="77777777" w:rsidTr="00D86BD4">
        <w:tc>
          <w:tcPr>
            <w:tcW w:w="9071" w:type="dxa"/>
            <w:tcBorders>
              <w:top w:val="nil"/>
              <w:left w:val="nil"/>
              <w:bottom w:val="single" w:sz="4" w:space="0" w:color="auto"/>
              <w:right w:val="nil"/>
            </w:tcBorders>
          </w:tcPr>
          <w:p w14:paraId="58750E59" w14:textId="77777777" w:rsidR="00D86BD4" w:rsidRPr="00F12CB6" w:rsidRDefault="00D86BD4" w:rsidP="00D86BD4">
            <w:pPr>
              <w:widowControl w:val="0"/>
              <w:autoSpaceDE w:val="0"/>
              <w:autoSpaceDN w:val="0"/>
              <w:jc w:val="center"/>
              <w:rPr>
                <w:rFonts w:eastAsia="Times New Roman"/>
              </w:rPr>
            </w:pPr>
          </w:p>
        </w:tc>
      </w:tr>
      <w:tr w:rsidR="00D86BD4" w:rsidRPr="00F12CB6" w14:paraId="2C4E00DB" w14:textId="77777777" w:rsidTr="00D86BD4">
        <w:tblPrEx>
          <w:tblBorders>
            <w:insideH w:val="single" w:sz="4" w:space="0" w:color="auto"/>
          </w:tblBorders>
        </w:tblPrEx>
        <w:tc>
          <w:tcPr>
            <w:tcW w:w="9071" w:type="dxa"/>
            <w:tcBorders>
              <w:top w:val="single" w:sz="4" w:space="0" w:color="auto"/>
              <w:left w:val="nil"/>
              <w:bottom w:val="single" w:sz="4" w:space="0" w:color="auto"/>
              <w:right w:val="nil"/>
            </w:tcBorders>
          </w:tcPr>
          <w:p w14:paraId="27316074" w14:textId="77777777" w:rsidR="00D86BD4" w:rsidRPr="00F12CB6" w:rsidRDefault="00D86BD4" w:rsidP="00D86BD4">
            <w:pPr>
              <w:widowControl w:val="0"/>
              <w:autoSpaceDE w:val="0"/>
              <w:autoSpaceDN w:val="0"/>
              <w:jc w:val="center"/>
              <w:rPr>
                <w:rFonts w:eastAsia="Times New Roman"/>
              </w:rPr>
            </w:pPr>
          </w:p>
        </w:tc>
      </w:tr>
      <w:tr w:rsidR="00D86BD4" w:rsidRPr="00F12CB6" w14:paraId="21841788" w14:textId="77777777" w:rsidTr="00D86BD4">
        <w:tblPrEx>
          <w:tblBorders>
            <w:insideH w:val="single" w:sz="4" w:space="0" w:color="auto"/>
          </w:tblBorders>
        </w:tblPrEx>
        <w:tc>
          <w:tcPr>
            <w:tcW w:w="9071" w:type="dxa"/>
            <w:tcBorders>
              <w:top w:val="single" w:sz="4" w:space="0" w:color="auto"/>
              <w:left w:val="nil"/>
              <w:bottom w:val="single" w:sz="4" w:space="0" w:color="auto"/>
              <w:right w:val="nil"/>
            </w:tcBorders>
          </w:tcPr>
          <w:p w14:paraId="4783ACAC" w14:textId="77777777" w:rsidR="00D86BD4" w:rsidRPr="00F12CB6" w:rsidRDefault="00D86BD4" w:rsidP="00D86BD4">
            <w:pPr>
              <w:widowControl w:val="0"/>
              <w:autoSpaceDE w:val="0"/>
              <w:autoSpaceDN w:val="0"/>
              <w:jc w:val="center"/>
              <w:rPr>
                <w:rFonts w:eastAsia="Times New Roman"/>
              </w:rPr>
            </w:pPr>
          </w:p>
        </w:tc>
      </w:tr>
      <w:tr w:rsidR="00D86BD4" w:rsidRPr="00F12CB6" w14:paraId="5ECA980A" w14:textId="77777777" w:rsidTr="00D86BD4">
        <w:tc>
          <w:tcPr>
            <w:tcW w:w="9071" w:type="dxa"/>
            <w:tcBorders>
              <w:top w:val="single" w:sz="4" w:space="0" w:color="auto"/>
              <w:left w:val="nil"/>
              <w:bottom w:val="nil"/>
              <w:right w:val="nil"/>
            </w:tcBorders>
          </w:tcPr>
          <w:p w14:paraId="63877619" w14:textId="77777777" w:rsidR="00D86BD4" w:rsidRPr="00F12CB6" w:rsidRDefault="00D86BD4" w:rsidP="00D86BD4">
            <w:pPr>
              <w:widowControl w:val="0"/>
              <w:autoSpaceDE w:val="0"/>
              <w:autoSpaceDN w:val="0"/>
              <w:ind w:firstLine="709"/>
              <w:jc w:val="center"/>
              <w:rPr>
                <w:rFonts w:eastAsia="Times New Roman"/>
                <w:sz w:val="20"/>
                <w:szCs w:val="20"/>
              </w:rPr>
            </w:pPr>
            <w:r w:rsidRPr="00F12CB6">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86BD4" w:rsidRPr="00F12CB6" w14:paraId="235067D6" w14:textId="77777777" w:rsidTr="00D86BD4">
        <w:tc>
          <w:tcPr>
            <w:tcW w:w="9071" w:type="dxa"/>
            <w:tcBorders>
              <w:top w:val="nil"/>
              <w:left w:val="nil"/>
              <w:bottom w:val="nil"/>
              <w:right w:val="nil"/>
            </w:tcBorders>
          </w:tcPr>
          <w:p w14:paraId="1D37943F" w14:textId="77777777" w:rsidR="00D86BD4" w:rsidRPr="00F12CB6" w:rsidRDefault="00D86BD4" w:rsidP="00D86BD4">
            <w:pPr>
              <w:widowControl w:val="0"/>
              <w:autoSpaceDE w:val="0"/>
              <w:autoSpaceDN w:val="0"/>
              <w:ind w:firstLine="709"/>
              <w:jc w:val="both"/>
              <w:rPr>
                <w:rFonts w:eastAsia="Times New Roman"/>
              </w:rPr>
            </w:pPr>
            <w:r w:rsidRPr="00F12CB6">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3EFBD7" w14:textId="77777777" w:rsidR="00D86BD4" w:rsidRPr="00F12CB6" w:rsidRDefault="00D86BD4" w:rsidP="00D86BD4">
            <w:pPr>
              <w:widowControl w:val="0"/>
              <w:autoSpaceDE w:val="0"/>
              <w:autoSpaceDN w:val="0"/>
              <w:ind w:firstLine="709"/>
              <w:jc w:val="both"/>
              <w:rPr>
                <w:rFonts w:eastAsia="Times New Roman"/>
              </w:rPr>
            </w:pPr>
            <w:r w:rsidRPr="00F12CB6">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14:paraId="5EAC329D" w14:textId="77777777" w:rsidR="00D86BD4" w:rsidRPr="00F12CB6" w:rsidRDefault="00D86BD4" w:rsidP="00D86BD4">
      <w:pPr>
        <w:widowControl w:val="0"/>
        <w:autoSpaceDE w:val="0"/>
        <w:autoSpaceDN w:val="0"/>
        <w:jc w:val="both"/>
        <w:rPr>
          <w:rFonts w:eastAsia="Times New Roman"/>
        </w:rPr>
      </w:pPr>
    </w:p>
    <w:p w14:paraId="0F1EA1E1" w14:textId="77777777" w:rsidR="00D86BD4" w:rsidRPr="00F12CB6" w:rsidRDefault="00D86BD4" w:rsidP="00D86BD4">
      <w:pPr>
        <w:widowControl w:val="0"/>
        <w:autoSpaceDE w:val="0"/>
        <w:autoSpaceDN w:val="0"/>
        <w:jc w:val="both"/>
        <w:rPr>
          <w:rFonts w:eastAsia="Times New Roman"/>
        </w:rPr>
      </w:pPr>
    </w:p>
    <w:p w14:paraId="2534FD59" w14:textId="77777777" w:rsidR="00D86BD4" w:rsidRPr="00F12CB6" w:rsidRDefault="00D86BD4" w:rsidP="00D86BD4">
      <w:pPr>
        <w:widowControl w:val="0"/>
        <w:autoSpaceDE w:val="0"/>
        <w:autoSpaceDN w:val="0"/>
        <w:jc w:val="both"/>
        <w:rPr>
          <w:rFonts w:eastAsia="Times New Roman"/>
        </w:rPr>
      </w:pPr>
      <w:r w:rsidRPr="00F12CB6">
        <w:rPr>
          <w:rFonts w:eastAsia="Times New Roman"/>
        </w:rPr>
        <w:t xml:space="preserve">Глава Администрации                            </w:t>
      </w:r>
      <w:r w:rsidRPr="00F12CB6">
        <w:rPr>
          <w:rFonts w:eastAsia="Times New Roman"/>
        </w:rPr>
        <w:tab/>
      </w:r>
      <w:r w:rsidRPr="00F12CB6">
        <w:rPr>
          <w:rFonts w:eastAsia="Times New Roman"/>
        </w:rPr>
        <w:tab/>
      </w:r>
      <w:r w:rsidRPr="00F12CB6">
        <w:rPr>
          <w:rFonts w:eastAsia="Times New Roman"/>
        </w:rPr>
        <w:tab/>
      </w:r>
      <w:r w:rsidRPr="00F12CB6">
        <w:rPr>
          <w:rFonts w:eastAsia="Times New Roman"/>
        </w:rPr>
        <w:tab/>
        <w:t xml:space="preserve">   ____________________________</w:t>
      </w:r>
    </w:p>
    <w:p w14:paraId="7CE7F32E" w14:textId="77777777" w:rsidR="00D86BD4" w:rsidRPr="00F12CB6" w:rsidRDefault="00D86BD4" w:rsidP="00D86BD4">
      <w:pPr>
        <w:jc w:val="right"/>
        <w:rPr>
          <w:rFonts w:ascii="Courier New" w:eastAsia="Times New Roman" w:hAnsi="Courier New" w:cs="Courier New"/>
          <w:sz w:val="20"/>
          <w:szCs w:val="20"/>
        </w:rPr>
      </w:pPr>
    </w:p>
    <w:p w14:paraId="69692039" w14:textId="77777777" w:rsidR="00D86BD4" w:rsidRPr="00F12CB6" w:rsidRDefault="00D86BD4" w:rsidP="00D86BD4">
      <w:pPr>
        <w:pStyle w:val="ConsPlusNormal"/>
        <w:jc w:val="right"/>
        <w:rPr>
          <w:rFonts w:ascii="Times New Roman" w:hAnsi="Times New Roman" w:cs="Times New Roman"/>
          <w:sz w:val="24"/>
          <w:szCs w:val="24"/>
        </w:rPr>
      </w:pPr>
    </w:p>
    <w:p w14:paraId="010615EF" w14:textId="77777777" w:rsidR="00D86BD4" w:rsidRPr="00F12CB6" w:rsidRDefault="00D86BD4" w:rsidP="00D86BD4">
      <w:pPr>
        <w:pStyle w:val="ConsPlusNormal"/>
        <w:jc w:val="right"/>
        <w:rPr>
          <w:rFonts w:ascii="Times New Roman" w:hAnsi="Times New Roman" w:cs="Times New Roman"/>
          <w:sz w:val="24"/>
          <w:szCs w:val="24"/>
        </w:rPr>
      </w:pPr>
    </w:p>
    <w:p w14:paraId="61842287" w14:textId="77777777" w:rsidR="00D86BD4" w:rsidRPr="00F12CB6" w:rsidRDefault="00D86BD4" w:rsidP="00D86BD4">
      <w:pPr>
        <w:pStyle w:val="ConsPlusNormal"/>
        <w:jc w:val="right"/>
        <w:rPr>
          <w:rFonts w:ascii="Times New Roman" w:hAnsi="Times New Roman" w:cs="Times New Roman"/>
          <w:sz w:val="24"/>
          <w:szCs w:val="24"/>
        </w:rPr>
      </w:pPr>
    </w:p>
    <w:p w14:paraId="252D716F" w14:textId="77777777" w:rsidR="00D86BD4" w:rsidRPr="00F12CB6" w:rsidRDefault="00D86BD4" w:rsidP="00D86BD4">
      <w:pPr>
        <w:pStyle w:val="ConsPlusNormal"/>
        <w:jc w:val="right"/>
        <w:rPr>
          <w:rFonts w:ascii="Times New Roman" w:hAnsi="Times New Roman" w:cs="Times New Roman"/>
          <w:sz w:val="24"/>
          <w:szCs w:val="24"/>
        </w:rPr>
      </w:pPr>
    </w:p>
    <w:p w14:paraId="5B656CD7" w14:textId="77777777" w:rsidR="00D86BD4" w:rsidRPr="00F12CB6" w:rsidRDefault="00D86BD4" w:rsidP="00D86BD4">
      <w:pPr>
        <w:pStyle w:val="ConsPlusNormal"/>
        <w:jc w:val="right"/>
        <w:rPr>
          <w:rFonts w:ascii="Times New Roman" w:hAnsi="Times New Roman" w:cs="Times New Roman"/>
          <w:sz w:val="24"/>
          <w:szCs w:val="24"/>
        </w:rPr>
      </w:pPr>
    </w:p>
    <w:p w14:paraId="5D0D52D0" w14:textId="77777777" w:rsidR="00D86BD4" w:rsidRPr="00F12CB6" w:rsidRDefault="00D86BD4" w:rsidP="00D86BD4">
      <w:pPr>
        <w:pStyle w:val="ConsPlusNormal"/>
        <w:jc w:val="right"/>
        <w:rPr>
          <w:rFonts w:ascii="Times New Roman" w:hAnsi="Times New Roman" w:cs="Times New Roman"/>
          <w:sz w:val="24"/>
          <w:szCs w:val="24"/>
        </w:rPr>
      </w:pPr>
    </w:p>
    <w:p w14:paraId="632EE62E" w14:textId="77777777" w:rsidR="00D86BD4" w:rsidRPr="00F12CB6" w:rsidRDefault="00D86BD4" w:rsidP="00D86BD4">
      <w:pPr>
        <w:pStyle w:val="ConsPlusNormal"/>
        <w:jc w:val="right"/>
        <w:rPr>
          <w:rFonts w:ascii="Times New Roman" w:hAnsi="Times New Roman" w:cs="Times New Roman"/>
          <w:sz w:val="24"/>
          <w:szCs w:val="24"/>
        </w:rPr>
      </w:pPr>
    </w:p>
    <w:p w14:paraId="19414CC7" w14:textId="77777777" w:rsidR="00D86BD4" w:rsidRPr="00F12CB6" w:rsidRDefault="00D86BD4" w:rsidP="00D86BD4">
      <w:pPr>
        <w:pStyle w:val="ConsPlusNormal"/>
        <w:jc w:val="right"/>
        <w:rPr>
          <w:rFonts w:ascii="Times New Roman" w:hAnsi="Times New Roman" w:cs="Times New Roman"/>
          <w:sz w:val="24"/>
          <w:szCs w:val="24"/>
        </w:rPr>
      </w:pPr>
    </w:p>
    <w:p w14:paraId="792B2E81" w14:textId="77777777" w:rsidR="00D86BD4" w:rsidRPr="00F12CB6" w:rsidRDefault="00D86BD4" w:rsidP="00D86BD4">
      <w:pPr>
        <w:pStyle w:val="ConsPlusNormal"/>
        <w:jc w:val="right"/>
        <w:rPr>
          <w:rFonts w:ascii="Times New Roman" w:hAnsi="Times New Roman" w:cs="Times New Roman"/>
          <w:sz w:val="24"/>
          <w:szCs w:val="24"/>
        </w:rPr>
      </w:pPr>
    </w:p>
    <w:p w14:paraId="08A3FE42" w14:textId="77777777" w:rsidR="00D86BD4" w:rsidRPr="00F12CB6" w:rsidRDefault="00D86BD4" w:rsidP="00D86BD4">
      <w:pPr>
        <w:pStyle w:val="ConsPlusNormal"/>
        <w:jc w:val="right"/>
        <w:rPr>
          <w:rFonts w:ascii="Times New Roman" w:hAnsi="Times New Roman" w:cs="Times New Roman"/>
          <w:sz w:val="24"/>
          <w:szCs w:val="24"/>
        </w:rPr>
      </w:pPr>
    </w:p>
    <w:p w14:paraId="165DD2F7" w14:textId="2969AA23" w:rsidR="00D86BD4" w:rsidRDefault="00D86BD4" w:rsidP="00D86BD4">
      <w:pPr>
        <w:pStyle w:val="ConsPlusNormal"/>
        <w:jc w:val="right"/>
        <w:rPr>
          <w:rFonts w:ascii="Times New Roman" w:hAnsi="Times New Roman" w:cs="Times New Roman"/>
          <w:sz w:val="24"/>
          <w:szCs w:val="24"/>
        </w:rPr>
      </w:pPr>
    </w:p>
    <w:p w14:paraId="62064493" w14:textId="5CED1125" w:rsidR="00D86BD4" w:rsidRDefault="00D86BD4" w:rsidP="00D86BD4">
      <w:pPr>
        <w:pStyle w:val="ConsPlusNormal"/>
        <w:jc w:val="right"/>
        <w:rPr>
          <w:rFonts w:ascii="Times New Roman" w:hAnsi="Times New Roman" w:cs="Times New Roman"/>
          <w:sz w:val="24"/>
          <w:szCs w:val="24"/>
        </w:rPr>
      </w:pPr>
    </w:p>
    <w:p w14:paraId="0DB79488" w14:textId="77777777" w:rsidR="0005302F" w:rsidRPr="00F12CB6" w:rsidRDefault="0005302F" w:rsidP="00D86BD4">
      <w:pPr>
        <w:pStyle w:val="ConsPlusNormal"/>
        <w:jc w:val="right"/>
        <w:rPr>
          <w:rFonts w:ascii="Times New Roman" w:hAnsi="Times New Roman" w:cs="Times New Roman"/>
          <w:sz w:val="24"/>
          <w:szCs w:val="24"/>
        </w:rPr>
      </w:pPr>
    </w:p>
    <w:p w14:paraId="28730EEB" w14:textId="77777777" w:rsidR="00D86BD4" w:rsidRPr="00F12CB6" w:rsidRDefault="00D86BD4" w:rsidP="00D86BD4">
      <w:pPr>
        <w:pStyle w:val="ConsPlusNormal"/>
        <w:jc w:val="right"/>
        <w:rPr>
          <w:rFonts w:ascii="Times New Roman" w:hAnsi="Times New Roman" w:cs="Times New Roman"/>
          <w:sz w:val="24"/>
          <w:szCs w:val="24"/>
        </w:rPr>
      </w:pPr>
    </w:p>
    <w:p w14:paraId="61102842" w14:textId="77777777"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Приложение 5</w:t>
      </w:r>
    </w:p>
    <w:p w14:paraId="43E5527B" w14:textId="77777777"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к административному регламенту</w:t>
      </w:r>
    </w:p>
    <w:p w14:paraId="4F99FEBE" w14:textId="77777777" w:rsidR="00D86BD4" w:rsidRPr="00F12CB6" w:rsidRDefault="00D86BD4" w:rsidP="00D86BD4">
      <w:pPr>
        <w:autoSpaceDE w:val="0"/>
        <w:autoSpaceDN w:val="0"/>
        <w:adjustRightInd w:val="0"/>
        <w:spacing w:line="360" w:lineRule="auto"/>
        <w:ind w:left="4536"/>
        <w:jc w:val="both"/>
        <w:rPr>
          <w:sz w:val="20"/>
          <w:szCs w:val="20"/>
        </w:rPr>
      </w:pPr>
    </w:p>
    <w:p w14:paraId="61CE927E"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14:paraId="4CD6D2F3"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14:paraId="686792AF"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14:paraId="68733EAE"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14:paraId="283883C3"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14:paraId="1B238E8F"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Контактная информация:</w:t>
      </w:r>
    </w:p>
    <w:p w14:paraId="3E20B8B3"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14:paraId="085A8013"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14:paraId="12F0129A" w14:textId="77777777" w:rsidR="00D86BD4" w:rsidRPr="00D86BD4" w:rsidRDefault="00D86BD4" w:rsidP="00D86BD4">
      <w:pPr>
        <w:autoSpaceDE w:val="0"/>
        <w:autoSpaceDN w:val="0"/>
        <w:adjustRightInd w:val="0"/>
        <w:jc w:val="center"/>
      </w:pPr>
    </w:p>
    <w:p w14:paraId="1F064C2E" w14:textId="77777777" w:rsidR="00D86BD4" w:rsidRPr="00D86BD4" w:rsidRDefault="00D86BD4" w:rsidP="00D86BD4">
      <w:pPr>
        <w:autoSpaceDE w:val="0"/>
        <w:autoSpaceDN w:val="0"/>
        <w:adjustRightInd w:val="0"/>
        <w:jc w:val="center"/>
        <w:rPr>
          <w:b/>
        </w:rPr>
      </w:pPr>
      <w:r w:rsidRPr="00D86BD4">
        <w:rPr>
          <w:b/>
        </w:rPr>
        <w:t xml:space="preserve">РЕШЕНИЕ </w:t>
      </w:r>
    </w:p>
    <w:p w14:paraId="4FA536F5" w14:textId="77777777" w:rsidR="00D86BD4" w:rsidRPr="00D86BD4" w:rsidRDefault="00D86BD4" w:rsidP="00D86BD4">
      <w:pPr>
        <w:autoSpaceDE w:val="0"/>
        <w:autoSpaceDN w:val="0"/>
        <w:adjustRightInd w:val="0"/>
        <w:jc w:val="center"/>
        <w:rPr>
          <w:b/>
        </w:rPr>
      </w:pPr>
      <w:r w:rsidRPr="00D86BD4">
        <w:rPr>
          <w:b/>
        </w:rPr>
        <w:t>об отказе в приеме заявления и документов, необходимых</w:t>
      </w:r>
      <w:r w:rsidRPr="00D86BD4">
        <w:rPr>
          <w:b/>
        </w:rPr>
        <w:br/>
        <w:t>для предоставления муниципальной услуги</w:t>
      </w:r>
    </w:p>
    <w:p w14:paraId="103A4254" w14:textId="77777777" w:rsidR="00D86BD4" w:rsidRPr="00D86BD4" w:rsidRDefault="00D86BD4" w:rsidP="00D86BD4">
      <w:pPr>
        <w:autoSpaceDE w:val="0"/>
        <w:autoSpaceDN w:val="0"/>
        <w:adjustRightInd w:val="0"/>
        <w:ind w:firstLine="709"/>
        <w:jc w:val="both"/>
      </w:pPr>
    </w:p>
    <w:p w14:paraId="260F4485" w14:textId="77777777" w:rsidR="00D86BD4" w:rsidRPr="00D86BD4" w:rsidRDefault="00D86BD4" w:rsidP="00D86BD4">
      <w:pPr>
        <w:autoSpaceDE w:val="0"/>
        <w:autoSpaceDN w:val="0"/>
        <w:adjustRightInd w:val="0"/>
        <w:ind w:firstLine="709"/>
        <w:jc w:val="both"/>
      </w:pPr>
      <w:r w:rsidRPr="00D86BD4">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2C4580B" w14:textId="77777777" w:rsidR="00D86BD4" w:rsidRPr="00F12CB6" w:rsidRDefault="00D86BD4" w:rsidP="00D86BD4">
      <w:pPr>
        <w:autoSpaceDE w:val="0"/>
        <w:autoSpaceDN w:val="0"/>
        <w:adjustRightInd w:val="0"/>
        <w:jc w:val="both"/>
        <w:rPr>
          <w:sz w:val="26"/>
          <w:szCs w:val="26"/>
        </w:rPr>
      </w:pPr>
      <w:r w:rsidRPr="00F12CB6">
        <w:rPr>
          <w:sz w:val="26"/>
          <w:szCs w:val="26"/>
        </w:rPr>
        <w:t>___________________________________________________________________________</w:t>
      </w:r>
    </w:p>
    <w:p w14:paraId="31725A8A" w14:textId="77777777" w:rsidR="00D86BD4" w:rsidRPr="00F12CB6" w:rsidRDefault="00D86BD4" w:rsidP="00D86BD4">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14:paraId="0B0830FC" w14:textId="77777777" w:rsidR="00D86BD4" w:rsidRPr="00D86BD4" w:rsidRDefault="00D86BD4" w:rsidP="00D86BD4">
      <w:pPr>
        <w:autoSpaceDE w:val="0"/>
        <w:autoSpaceDN w:val="0"/>
        <w:adjustRightInd w:val="0"/>
        <w:jc w:val="center"/>
        <w:rPr>
          <w:sz w:val="22"/>
          <w:szCs w:val="22"/>
        </w:rPr>
      </w:pPr>
      <w:r w:rsidRPr="00D86BD4">
        <w:rPr>
          <w:sz w:val="22"/>
          <w:szCs w:val="22"/>
        </w:rPr>
        <w:t>(указываются основания для отказа в приеме документов, предусмотренные пунктом 2.9 административного регламента)</w:t>
      </w:r>
    </w:p>
    <w:p w14:paraId="544BE6A6" w14:textId="77777777" w:rsidR="00D86BD4" w:rsidRPr="00F12CB6" w:rsidRDefault="00D86BD4" w:rsidP="00D86BD4">
      <w:pPr>
        <w:autoSpaceDE w:val="0"/>
        <w:autoSpaceDN w:val="0"/>
        <w:adjustRightInd w:val="0"/>
        <w:ind w:firstLine="709"/>
        <w:jc w:val="both"/>
        <w:rPr>
          <w:sz w:val="26"/>
          <w:szCs w:val="26"/>
        </w:rPr>
      </w:pPr>
    </w:p>
    <w:p w14:paraId="7EDC437F" w14:textId="77777777" w:rsidR="00D86BD4" w:rsidRPr="00D86BD4" w:rsidRDefault="00D86BD4" w:rsidP="00D86BD4">
      <w:pPr>
        <w:autoSpaceDE w:val="0"/>
        <w:autoSpaceDN w:val="0"/>
        <w:adjustRightInd w:val="0"/>
        <w:ind w:firstLine="709"/>
        <w:jc w:val="both"/>
      </w:pPr>
      <w:r w:rsidRPr="00D86BD4">
        <w:t>В связи с изложенным принято решение об отказе в приеме заявления и иных документов, необходимых для предоставления муниципальной услуги.</w:t>
      </w:r>
    </w:p>
    <w:p w14:paraId="63164D21" w14:textId="77777777" w:rsidR="00D86BD4" w:rsidRPr="00D86BD4" w:rsidRDefault="00D86BD4" w:rsidP="00D86BD4">
      <w:pPr>
        <w:autoSpaceDE w:val="0"/>
        <w:autoSpaceDN w:val="0"/>
        <w:adjustRightInd w:val="0"/>
        <w:ind w:firstLine="709"/>
        <w:jc w:val="both"/>
      </w:pPr>
      <w:r w:rsidRPr="00D86BD4">
        <w:t>Для получения услуги заявителю необходимо представить следующие документы:</w:t>
      </w:r>
    </w:p>
    <w:p w14:paraId="6999DDB4" w14:textId="77777777" w:rsidR="00D86BD4" w:rsidRPr="00D86BD4" w:rsidRDefault="00D86BD4" w:rsidP="00D86BD4">
      <w:pPr>
        <w:autoSpaceDE w:val="0"/>
        <w:autoSpaceDN w:val="0"/>
        <w:adjustRightInd w:val="0"/>
        <w:spacing w:before="240"/>
        <w:jc w:val="both"/>
      </w:pPr>
      <w:r w:rsidRPr="00D86BD4">
        <w:t>____________________________________________________________________________</w:t>
      </w:r>
    </w:p>
    <w:p w14:paraId="4EDB1FC0" w14:textId="77777777" w:rsidR="00D86BD4" w:rsidRPr="00D86BD4" w:rsidRDefault="00D86BD4" w:rsidP="00D86BD4">
      <w:pPr>
        <w:autoSpaceDE w:val="0"/>
        <w:autoSpaceDN w:val="0"/>
        <w:adjustRightInd w:val="0"/>
        <w:jc w:val="center"/>
        <w:rPr>
          <w:sz w:val="22"/>
          <w:szCs w:val="22"/>
        </w:rPr>
      </w:pPr>
      <w:r w:rsidRPr="00D86BD4">
        <w:rPr>
          <w:sz w:val="22"/>
          <w:szCs w:val="22"/>
        </w:rPr>
        <w:t xml:space="preserve"> (указывается перечень документов в случае, если основанием для отказа является</w:t>
      </w:r>
    </w:p>
    <w:p w14:paraId="475DEF07" w14:textId="77777777" w:rsidR="00D86BD4" w:rsidRPr="00D86BD4" w:rsidRDefault="00D86BD4" w:rsidP="00D86BD4">
      <w:pPr>
        <w:autoSpaceDE w:val="0"/>
        <w:autoSpaceDN w:val="0"/>
        <w:adjustRightInd w:val="0"/>
        <w:jc w:val="center"/>
        <w:rPr>
          <w:sz w:val="22"/>
          <w:szCs w:val="22"/>
        </w:rPr>
      </w:pPr>
      <w:r w:rsidRPr="00D86BD4">
        <w:rPr>
          <w:sz w:val="22"/>
          <w:szCs w:val="22"/>
        </w:rPr>
        <w:t>представление неполного комплекта документов)</w:t>
      </w:r>
    </w:p>
    <w:p w14:paraId="79A7B70E" w14:textId="77777777" w:rsidR="00D86BD4" w:rsidRPr="00F12CB6" w:rsidRDefault="00D86BD4" w:rsidP="00D86BD4">
      <w:pPr>
        <w:autoSpaceDE w:val="0"/>
        <w:autoSpaceDN w:val="0"/>
        <w:adjustRightInd w:val="0"/>
        <w:spacing w:before="120"/>
        <w:rPr>
          <w:sz w:val="26"/>
          <w:szCs w:val="26"/>
        </w:rPr>
      </w:pPr>
      <w:r w:rsidRPr="00F12CB6">
        <w:rPr>
          <w:sz w:val="26"/>
          <w:szCs w:val="26"/>
        </w:rPr>
        <w:t>___________________________________       _______________     ____________________</w:t>
      </w:r>
    </w:p>
    <w:p w14:paraId="32269A49" w14:textId="5AF3F2B7" w:rsidR="00D86BD4" w:rsidRPr="00D86BD4" w:rsidRDefault="00D86BD4" w:rsidP="00D86BD4">
      <w:pPr>
        <w:autoSpaceDE w:val="0"/>
        <w:autoSpaceDN w:val="0"/>
        <w:adjustRightInd w:val="0"/>
        <w:rPr>
          <w:sz w:val="22"/>
          <w:szCs w:val="22"/>
        </w:rPr>
      </w:pPr>
      <w:r w:rsidRPr="00D86BD4">
        <w:rPr>
          <w:sz w:val="22"/>
          <w:szCs w:val="22"/>
        </w:rPr>
        <w:t xml:space="preserve">(должностное лицо (специалист </w:t>
      </w:r>
      <w:proofErr w:type="gramStart"/>
      <w:r w:rsidRPr="00D86BD4">
        <w:rPr>
          <w:sz w:val="22"/>
          <w:szCs w:val="22"/>
        </w:rPr>
        <w:t xml:space="preserve">МФЦ)   </w:t>
      </w:r>
      <w:proofErr w:type="gramEnd"/>
      <w:r w:rsidRPr="00D86BD4">
        <w:rPr>
          <w:sz w:val="22"/>
          <w:szCs w:val="22"/>
        </w:rPr>
        <w:t xml:space="preserve">                    </w:t>
      </w:r>
      <w:r>
        <w:rPr>
          <w:sz w:val="22"/>
          <w:szCs w:val="22"/>
        </w:rPr>
        <w:t xml:space="preserve">              </w:t>
      </w:r>
      <w:r w:rsidRPr="00D86BD4">
        <w:rPr>
          <w:sz w:val="22"/>
          <w:szCs w:val="22"/>
        </w:rPr>
        <w:t xml:space="preserve">(подпись)                   (инициалы, фамилия)                    </w:t>
      </w:r>
    </w:p>
    <w:p w14:paraId="0DF9A249" w14:textId="77777777" w:rsidR="00D86BD4" w:rsidRPr="00F12CB6" w:rsidRDefault="00D86BD4" w:rsidP="00D86BD4">
      <w:pPr>
        <w:autoSpaceDE w:val="0"/>
        <w:autoSpaceDN w:val="0"/>
        <w:adjustRightInd w:val="0"/>
        <w:rPr>
          <w:sz w:val="26"/>
          <w:szCs w:val="26"/>
        </w:rPr>
      </w:pPr>
    </w:p>
    <w:p w14:paraId="3CD3941A" w14:textId="77777777" w:rsidR="00D86BD4" w:rsidRPr="00F12CB6" w:rsidRDefault="00D86BD4" w:rsidP="00D86BD4">
      <w:pPr>
        <w:autoSpaceDE w:val="0"/>
        <w:autoSpaceDN w:val="0"/>
        <w:adjustRightInd w:val="0"/>
        <w:rPr>
          <w:sz w:val="26"/>
          <w:szCs w:val="26"/>
        </w:rPr>
      </w:pPr>
      <w:r w:rsidRPr="00F12CB6">
        <w:rPr>
          <w:sz w:val="26"/>
          <w:szCs w:val="26"/>
        </w:rPr>
        <w:t xml:space="preserve">(дата)       </w:t>
      </w:r>
    </w:p>
    <w:p w14:paraId="1BE56B29" w14:textId="77777777" w:rsidR="00D86BD4" w:rsidRPr="00F12CB6" w:rsidRDefault="00D86BD4" w:rsidP="00D86BD4">
      <w:pPr>
        <w:autoSpaceDE w:val="0"/>
        <w:autoSpaceDN w:val="0"/>
        <w:adjustRightInd w:val="0"/>
        <w:rPr>
          <w:sz w:val="26"/>
          <w:szCs w:val="26"/>
        </w:rPr>
      </w:pPr>
    </w:p>
    <w:p w14:paraId="4B4CC2D5" w14:textId="77777777" w:rsidR="00D86BD4" w:rsidRPr="00D86BD4" w:rsidRDefault="00D86BD4" w:rsidP="00D86BD4">
      <w:pPr>
        <w:autoSpaceDE w:val="0"/>
        <w:autoSpaceDN w:val="0"/>
        <w:adjustRightInd w:val="0"/>
        <w:rPr>
          <w:sz w:val="22"/>
          <w:szCs w:val="22"/>
        </w:rPr>
      </w:pPr>
      <w:r w:rsidRPr="00D86BD4">
        <w:rPr>
          <w:sz w:val="22"/>
          <w:szCs w:val="22"/>
        </w:rPr>
        <w:t>М.П.</w:t>
      </w:r>
    </w:p>
    <w:p w14:paraId="5ADB5565" w14:textId="77777777" w:rsidR="00D86BD4" w:rsidRPr="00F12CB6" w:rsidRDefault="00D86BD4" w:rsidP="00D86BD4">
      <w:pPr>
        <w:autoSpaceDE w:val="0"/>
        <w:autoSpaceDN w:val="0"/>
        <w:adjustRightInd w:val="0"/>
        <w:rPr>
          <w:sz w:val="26"/>
          <w:szCs w:val="26"/>
        </w:rPr>
      </w:pPr>
    </w:p>
    <w:p w14:paraId="2B67F2BD" w14:textId="77777777" w:rsidR="00D86BD4" w:rsidRPr="00F12CB6" w:rsidRDefault="00D86BD4" w:rsidP="00D86BD4">
      <w:pPr>
        <w:autoSpaceDE w:val="0"/>
        <w:autoSpaceDN w:val="0"/>
        <w:adjustRightInd w:val="0"/>
        <w:rPr>
          <w:sz w:val="26"/>
          <w:szCs w:val="26"/>
        </w:rPr>
      </w:pPr>
    </w:p>
    <w:p w14:paraId="4DD7F77A" w14:textId="77777777" w:rsidR="00D86BD4" w:rsidRPr="00F12CB6" w:rsidRDefault="00D86BD4" w:rsidP="00D86BD4">
      <w:pPr>
        <w:autoSpaceDE w:val="0"/>
        <w:autoSpaceDN w:val="0"/>
        <w:adjustRightInd w:val="0"/>
        <w:jc w:val="both"/>
      </w:pPr>
      <w:r w:rsidRPr="00F12CB6">
        <w:t>Подпись заявителя, подтверждающая получение решения об отказе в приеме документов:</w:t>
      </w:r>
    </w:p>
    <w:p w14:paraId="713DF3B6" w14:textId="77777777" w:rsidR="00D86BD4" w:rsidRPr="00F12CB6" w:rsidRDefault="00D86BD4" w:rsidP="00D86BD4">
      <w:pPr>
        <w:widowControl w:val="0"/>
        <w:autoSpaceDE w:val="0"/>
        <w:autoSpaceDN w:val="0"/>
        <w:rPr>
          <w:rFonts w:ascii="Calibri" w:eastAsia="Times New Roman" w:hAnsi="Calibri" w:cs="Calibri"/>
          <w:szCs w:val="20"/>
        </w:rPr>
      </w:pPr>
      <w:r w:rsidRPr="00F12CB6">
        <w:rPr>
          <w:rFonts w:ascii="Calibri" w:eastAsia="Times New Roman" w:hAnsi="Calibri" w:cs="Calibri"/>
          <w:szCs w:val="20"/>
        </w:rPr>
        <w:t xml:space="preserve">      ________________</w:t>
      </w:r>
      <w:r w:rsidRPr="00F12CB6">
        <w:rPr>
          <w:rFonts w:ascii="Calibri" w:eastAsia="Times New Roman" w:hAnsi="Calibri" w:cs="Calibri"/>
          <w:szCs w:val="20"/>
        </w:rPr>
        <w:tab/>
        <w:t xml:space="preserve">         ___________________________________________</w:t>
      </w:r>
      <w:r w:rsidRPr="00F12CB6">
        <w:rPr>
          <w:rFonts w:ascii="Calibri" w:eastAsia="Times New Roman" w:hAnsi="Calibri" w:cs="Calibri"/>
          <w:szCs w:val="20"/>
        </w:rPr>
        <w:tab/>
        <w:t>__________</w:t>
      </w:r>
    </w:p>
    <w:p w14:paraId="70BB78A3" w14:textId="2323D663" w:rsidR="00D86BD4" w:rsidRPr="00D86BD4" w:rsidRDefault="00D86BD4" w:rsidP="00D86BD4">
      <w:pPr>
        <w:ind w:firstLine="708"/>
        <w:rPr>
          <w:sz w:val="22"/>
          <w:szCs w:val="22"/>
        </w:rPr>
      </w:pPr>
      <w:r w:rsidRPr="00D86BD4">
        <w:rPr>
          <w:sz w:val="22"/>
          <w:szCs w:val="22"/>
        </w:rPr>
        <w:t>(подпись)</w:t>
      </w:r>
      <w:r w:rsidRPr="00D86BD4">
        <w:rPr>
          <w:sz w:val="22"/>
          <w:szCs w:val="22"/>
        </w:rPr>
        <w:tab/>
      </w:r>
      <w:r w:rsidRPr="00D86BD4">
        <w:rPr>
          <w:sz w:val="22"/>
          <w:szCs w:val="22"/>
        </w:rPr>
        <w:tab/>
      </w:r>
      <w:r>
        <w:rPr>
          <w:sz w:val="22"/>
          <w:szCs w:val="22"/>
        </w:rPr>
        <w:t xml:space="preserve">             </w:t>
      </w:r>
      <w:proofErr w:type="gramStart"/>
      <w:r>
        <w:rPr>
          <w:sz w:val="22"/>
          <w:szCs w:val="22"/>
        </w:rPr>
        <w:t xml:space="preserve">   </w:t>
      </w:r>
      <w:r w:rsidRPr="00D86BD4">
        <w:rPr>
          <w:sz w:val="22"/>
          <w:szCs w:val="22"/>
        </w:rPr>
        <w:t>(</w:t>
      </w:r>
      <w:proofErr w:type="gramEnd"/>
      <w:r w:rsidRPr="00D86BD4">
        <w:rPr>
          <w:sz w:val="22"/>
          <w:szCs w:val="22"/>
        </w:rPr>
        <w:t>Ф.И.О. заявителя/представителя заявителя)</w:t>
      </w:r>
      <w:r w:rsidRPr="00D86BD4">
        <w:rPr>
          <w:sz w:val="22"/>
          <w:szCs w:val="22"/>
        </w:rPr>
        <w:tab/>
        <w:t xml:space="preserve">    (дата)</w:t>
      </w:r>
    </w:p>
    <w:p w14:paraId="593413FC" w14:textId="3DEF84E9" w:rsidR="00D86BD4" w:rsidRDefault="00D86BD4" w:rsidP="00D86BD4">
      <w:pPr>
        <w:ind w:firstLine="708"/>
      </w:pPr>
    </w:p>
    <w:p w14:paraId="28CABABC" w14:textId="046A7AD8" w:rsidR="00D86BD4" w:rsidRDefault="00D86BD4" w:rsidP="00D86BD4">
      <w:pPr>
        <w:ind w:firstLine="708"/>
      </w:pPr>
    </w:p>
    <w:p w14:paraId="03F75AF5" w14:textId="77777777" w:rsidR="00D86BD4" w:rsidRPr="00F12CB6" w:rsidRDefault="00D86BD4" w:rsidP="00D86BD4">
      <w:pPr>
        <w:ind w:firstLine="708"/>
      </w:pPr>
    </w:p>
    <w:p w14:paraId="47FBFE33" w14:textId="77777777" w:rsidR="00D86BD4" w:rsidRDefault="00D86BD4" w:rsidP="00D86BD4">
      <w:pPr>
        <w:pStyle w:val="ConsPlusNormal"/>
        <w:jc w:val="right"/>
        <w:rPr>
          <w:rFonts w:ascii="Times New Roman" w:hAnsi="Times New Roman" w:cs="Times New Roman"/>
          <w:sz w:val="24"/>
          <w:szCs w:val="24"/>
        </w:rPr>
      </w:pPr>
    </w:p>
    <w:p w14:paraId="630FF83A" w14:textId="10452729"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Приложение 6</w:t>
      </w:r>
    </w:p>
    <w:p w14:paraId="76B2C260" w14:textId="77777777" w:rsidR="00D86BD4" w:rsidRPr="00D86BD4" w:rsidRDefault="00D86BD4" w:rsidP="00D86BD4">
      <w:pPr>
        <w:pStyle w:val="ConsPlusNormal"/>
        <w:jc w:val="right"/>
        <w:rPr>
          <w:rFonts w:ascii="Times New Roman" w:hAnsi="Times New Roman" w:cs="Times New Roman"/>
          <w:sz w:val="22"/>
          <w:szCs w:val="22"/>
        </w:rPr>
      </w:pPr>
      <w:r w:rsidRPr="00D86BD4">
        <w:rPr>
          <w:rFonts w:ascii="Times New Roman" w:hAnsi="Times New Roman" w:cs="Times New Roman"/>
          <w:sz w:val="22"/>
          <w:szCs w:val="22"/>
        </w:rPr>
        <w:t>к административному регламенту</w:t>
      </w:r>
    </w:p>
    <w:p w14:paraId="42D7E000" w14:textId="77777777" w:rsidR="00D86BD4" w:rsidRPr="00F12CB6" w:rsidRDefault="00D86BD4" w:rsidP="00D86BD4">
      <w:pPr>
        <w:autoSpaceDE w:val="0"/>
        <w:autoSpaceDN w:val="0"/>
        <w:adjustRightInd w:val="0"/>
        <w:spacing w:line="360" w:lineRule="auto"/>
        <w:ind w:left="4536"/>
        <w:jc w:val="both"/>
        <w:rPr>
          <w:sz w:val="20"/>
          <w:szCs w:val="20"/>
        </w:rPr>
      </w:pPr>
    </w:p>
    <w:p w14:paraId="6EB9350B"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14:paraId="5234C70E" w14:textId="77777777" w:rsidR="00D86BD4" w:rsidRPr="00F12CB6" w:rsidRDefault="00D86BD4" w:rsidP="00D86BD4">
      <w:pPr>
        <w:autoSpaceDE w:val="0"/>
        <w:autoSpaceDN w:val="0"/>
        <w:adjustRightInd w:val="0"/>
        <w:spacing w:line="360" w:lineRule="auto"/>
        <w:ind w:left="4536"/>
        <w:jc w:val="both"/>
        <w:rPr>
          <w:sz w:val="20"/>
          <w:szCs w:val="20"/>
        </w:rPr>
      </w:pPr>
      <w:proofErr w:type="gramStart"/>
      <w:r w:rsidRPr="00F12CB6">
        <w:rPr>
          <w:sz w:val="20"/>
          <w:szCs w:val="20"/>
        </w:rPr>
        <w:t>От:_</w:t>
      </w:r>
      <w:proofErr w:type="gramEnd"/>
      <w:r w:rsidRPr="00F12CB6">
        <w:rPr>
          <w:sz w:val="20"/>
          <w:szCs w:val="20"/>
        </w:rPr>
        <w:t>_________________________________________________</w:t>
      </w:r>
    </w:p>
    <w:p w14:paraId="4DC538D4"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14:paraId="22220791"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14:paraId="0E890465"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14:paraId="397A4B71"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14:paraId="23AD0319"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Контактная информация:</w:t>
      </w:r>
    </w:p>
    <w:p w14:paraId="3F5C8FC7"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14:paraId="5D0499E3" w14:textId="77777777" w:rsidR="00D86BD4" w:rsidRPr="00F12CB6" w:rsidRDefault="00D86BD4" w:rsidP="00D86BD4">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14:paraId="14907614" w14:textId="77777777" w:rsidR="00D86BD4" w:rsidRPr="00F12CB6" w:rsidRDefault="00D86BD4" w:rsidP="00D86BD4">
      <w:pPr>
        <w:pStyle w:val="22"/>
        <w:spacing w:after="0"/>
        <w:jc w:val="center"/>
        <w:rPr>
          <w:b/>
          <w:bCs/>
          <w:sz w:val="28"/>
          <w:szCs w:val="28"/>
        </w:rPr>
      </w:pPr>
    </w:p>
    <w:p w14:paraId="050EA43A" w14:textId="77777777" w:rsidR="00D86BD4" w:rsidRPr="00F12CB6" w:rsidRDefault="00D86BD4" w:rsidP="00D86BD4">
      <w:pPr>
        <w:pStyle w:val="22"/>
        <w:spacing w:after="0"/>
        <w:jc w:val="center"/>
        <w:rPr>
          <w:b/>
          <w:bCs/>
          <w:sz w:val="28"/>
          <w:szCs w:val="28"/>
        </w:rPr>
      </w:pPr>
    </w:p>
    <w:p w14:paraId="1DBEF913" w14:textId="77777777" w:rsidR="00D86BD4" w:rsidRPr="00F12CB6" w:rsidRDefault="00D86BD4" w:rsidP="00D86BD4">
      <w:pPr>
        <w:pStyle w:val="22"/>
        <w:spacing w:after="0"/>
        <w:jc w:val="center"/>
        <w:rPr>
          <w:b/>
          <w:sz w:val="24"/>
          <w:szCs w:val="24"/>
        </w:rPr>
      </w:pPr>
      <w:r w:rsidRPr="00F12CB6">
        <w:rPr>
          <w:b/>
          <w:bCs/>
          <w:sz w:val="24"/>
          <w:szCs w:val="24"/>
        </w:rPr>
        <w:t>ЗАЯВЛЕНИЕ</w:t>
      </w:r>
    </w:p>
    <w:p w14:paraId="426603A0" w14:textId="77777777" w:rsidR="00D86BD4" w:rsidRPr="00F12CB6" w:rsidRDefault="00D86BD4" w:rsidP="00D86BD4">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5EA5F407" w14:textId="77777777" w:rsidR="00D86BD4" w:rsidRPr="00F12CB6" w:rsidRDefault="00D86BD4" w:rsidP="00D86BD4">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F8FA7C2" w14:textId="77777777" w:rsidR="00D86BD4" w:rsidRPr="00F12CB6" w:rsidRDefault="00D86BD4" w:rsidP="00D86BD4">
      <w:pPr>
        <w:pStyle w:val="22"/>
        <w:tabs>
          <w:tab w:val="left" w:leader="underscore" w:pos="10002"/>
          <w:tab w:val="left" w:pos="10146"/>
        </w:tabs>
        <w:spacing w:after="0"/>
        <w:rPr>
          <w:sz w:val="24"/>
          <w:szCs w:val="24"/>
        </w:rPr>
      </w:pPr>
      <w:r w:rsidRPr="00F12CB6">
        <w:rPr>
          <w:sz w:val="24"/>
          <w:szCs w:val="24"/>
        </w:rPr>
        <w:tab/>
        <w:t>.</w:t>
      </w:r>
    </w:p>
    <w:p w14:paraId="65237093" w14:textId="77777777" w:rsidR="00D86BD4" w:rsidRPr="00F12CB6" w:rsidRDefault="00D86BD4" w:rsidP="00D86BD4">
      <w:pPr>
        <w:pStyle w:val="32"/>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BA2B2F6" w14:textId="77777777" w:rsidR="00D86BD4" w:rsidRPr="00F12CB6" w:rsidRDefault="00D86BD4" w:rsidP="00D86BD4">
      <w:pPr>
        <w:pStyle w:val="22"/>
        <w:tabs>
          <w:tab w:val="left" w:leader="underscore" w:pos="10002"/>
        </w:tabs>
        <w:spacing w:after="60"/>
        <w:jc w:val="both"/>
        <w:rPr>
          <w:bCs/>
          <w:sz w:val="24"/>
          <w:szCs w:val="24"/>
        </w:rPr>
      </w:pPr>
    </w:p>
    <w:p w14:paraId="4BB84F00" w14:textId="77777777" w:rsidR="00D86BD4" w:rsidRPr="00F12CB6" w:rsidRDefault="00D86BD4" w:rsidP="00D86BD4">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78BB7F59" w14:textId="77777777" w:rsidR="00D86BD4" w:rsidRPr="00F12CB6" w:rsidRDefault="00D86BD4" w:rsidP="00D86BD4">
      <w:pPr>
        <w:pStyle w:val="32"/>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4C117D0E" w14:textId="77777777" w:rsidR="00D86BD4" w:rsidRPr="00F12CB6" w:rsidRDefault="00D86BD4" w:rsidP="00D86BD4">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55F76883" w14:textId="77777777" w:rsidR="00D86BD4" w:rsidRPr="00F12CB6" w:rsidRDefault="00D86BD4" w:rsidP="00D86BD4">
      <w:pPr>
        <w:pStyle w:val="22"/>
        <w:tabs>
          <w:tab w:val="left" w:leader="underscore" w:pos="10002"/>
        </w:tabs>
        <w:spacing w:after="60"/>
        <w:jc w:val="both"/>
        <w:rPr>
          <w:bCs/>
          <w:sz w:val="24"/>
          <w:szCs w:val="24"/>
        </w:rPr>
      </w:pPr>
    </w:p>
    <w:p w14:paraId="0F714F0C" w14:textId="77777777" w:rsidR="00D86BD4" w:rsidRPr="00F12CB6" w:rsidRDefault="00D86BD4" w:rsidP="00D86BD4">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08F23097" w14:textId="77777777" w:rsidR="00D86BD4" w:rsidRPr="00F12CB6" w:rsidRDefault="00D86BD4" w:rsidP="00D86BD4">
      <w:pPr>
        <w:pStyle w:val="22"/>
        <w:tabs>
          <w:tab w:val="left" w:leader="underscore" w:pos="10002"/>
        </w:tabs>
        <w:spacing w:after="60"/>
        <w:jc w:val="both"/>
        <w:rPr>
          <w:sz w:val="24"/>
          <w:szCs w:val="24"/>
        </w:rPr>
      </w:pPr>
    </w:p>
    <w:p w14:paraId="4E3ED14B" w14:textId="77777777" w:rsidR="00D86BD4" w:rsidRPr="00AD13ED" w:rsidRDefault="00D86BD4" w:rsidP="00D86BD4">
      <w:pPr>
        <w:pStyle w:val="22"/>
        <w:tabs>
          <w:tab w:val="left" w:leader="underscore" w:pos="10002"/>
        </w:tabs>
        <w:spacing w:after="60"/>
        <w:jc w:val="both"/>
        <w:rPr>
          <w:sz w:val="24"/>
          <w:szCs w:val="24"/>
        </w:rPr>
      </w:pPr>
      <w:r w:rsidRPr="00F12CB6">
        <w:rPr>
          <w:sz w:val="24"/>
          <w:szCs w:val="24"/>
        </w:rPr>
        <w:t>М.П. (при наличии)</w:t>
      </w:r>
    </w:p>
    <w:p w14:paraId="0A628D49" w14:textId="77777777" w:rsidR="002D1EC6" w:rsidRPr="002D1EC6" w:rsidRDefault="002D1EC6" w:rsidP="002D1EC6"/>
    <w:sectPr w:rsidR="002D1EC6" w:rsidRPr="002D1EC6" w:rsidSect="00310104">
      <w:head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7A93F" w14:textId="77777777" w:rsidR="00AC44F3" w:rsidRDefault="00AC44F3">
      <w:r>
        <w:separator/>
      </w:r>
    </w:p>
  </w:endnote>
  <w:endnote w:type="continuationSeparator" w:id="0">
    <w:p w14:paraId="384618BC" w14:textId="77777777" w:rsidR="00AC44F3" w:rsidRDefault="00AC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55ED" w14:textId="77777777" w:rsidR="00D86BD4" w:rsidRDefault="00D86BD4">
    <w:pPr>
      <w:pStyle w:val="ab"/>
      <w:jc w:val="center"/>
    </w:pPr>
  </w:p>
  <w:p w14:paraId="59875A82" w14:textId="77777777" w:rsidR="00D86BD4" w:rsidRDefault="00D86B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58560" w14:textId="77777777" w:rsidR="00AC44F3" w:rsidRDefault="00AC44F3">
      <w:r>
        <w:separator/>
      </w:r>
    </w:p>
  </w:footnote>
  <w:footnote w:type="continuationSeparator" w:id="0">
    <w:p w14:paraId="3718D199" w14:textId="77777777" w:rsidR="00AC44F3" w:rsidRDefault="00AC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14:paraId="5AF00C2D" w14:textId="77777777" w:rsidR="00D86BD4" w:rsidRPr="00292D6B" w:rsidRDefault="00D86BD4">
        <w:pPr>
          <w:pStyle w:val="a9"/>
          <w:jc w:val="center"/>
        </w:pPr>
        <w:r w:rsidRPr="00292D6B">
          <w:fldChar w:fldCharType="begin"/>
        </w:r>
        <w:r w:rsidRPr="00292D6B">
          <w:instrText>PAGE   \* MERGEFORMAT</w:instrText>
        </w:r>
        <w:r w:rsidRPr="00292D6B">
          <w:fldChar w:fldCharType="separate"/>
        </w:r>
        <w:r>
          <w:rPr>
            <w:noProof/>
          </w:rPr>
          <w:t>17</w:t>
        </w:r>
        <w:r w:rsidRPr="00292D6B">
          <w:fldChar w:fldCharType="end"/>
        </w:r>
      </w:p>
    </w:sdtContent>
  </w:sdt>
  <w:p w14:paraId="461003B2" w14:textId="77777777" w:rsidR="00D86BD4" w:rsidRDefault="00D86B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14:paraId="649FA4BE" w14:textId="77777777" w:rsidR="00D86BD4" w:rsidRDefault="00D86BD4">
        <w:pPr>
          <w:pStyle w:val="a9"/>
          <w:jc w:val="center"/>
        </w:pPr>
        <w:r>
          <w:fldChar w:fldCharType="begin"/>
        </w:r>
        <w:r>
          <w:instrText>PAGE   \* MERGEFORMAT</w:instrText>
        </w:r>
        <w:r>
          <w:fldChar w:fldCharType="separate"/>
        </w:r>
        <w:r>
          <w:rPr>
            <w:noProof/>
          </w:rPr>
          <w:t>27</w:t>
        </w:r>
        <w:r>
          <w:fldChar w:fldCharType="end"/>
        </w:r>
      </w:p>
    </w:sdtContent>
  </w:sdt>
  <w:p w14:paraId="5B7FF27A" w14:textId="77777777" w:rsidR="00D86BD4" w:rsidRDefault="00D86B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A5A6A26"/>
    <w:lvl w:ilvl="0" w:tplc="A85C4FF4">
      <w:start w:val="1"/>
      <w:numFmt w:val="decimal"/>
      <w:lvlText w:val="%1)"/>
      <w:lvlJc w:val="left"/>
      <w:pPr>
        <w:ind w:left="1429"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24"/>
  </w:num>
  <w:num w:numId="4">
    <w:abstractNumId w:val="7"/>
  </w:num>
  <w:num w:numId="5">
    <w:abstractNumId w:val="32"/>
  </w:num>
  <w:num w:numId="6">
    <w:abstractNumId w:val="8"/>
  </w:num>
  <w:num w:numId="7">
    <w:abstractNumId w:val="1"/>
  </w:num>
  <w:num w:numId="8">
    <w:abstractNumId w:val="5"/>
  </w:num>
  <w:num w:numId="9">
    <w:abstractNumId w:val="22"/>
  </w:num>
  <w:num w:numId="10">
    <w:abstractNumId w:val="25"/>
  </w:num>
  <w:num w:numId="11">
    <w:abstractNumId w:val="18"/>
  </w:num>
  <w:num w:numId="12">
    <w:abstractNumId w:val="9"/>
  </w:num>
  <w:num w:numId="13">
    <w:abstractNumId w:val="19"/>
  </w:num>
  <w:num w:numId="14">
    <w:abstractNumId w:val="20"/>
  </w:num>
  <w:num w:numId="15">
    <w:abstractNumId w:val="14"/>
  </w:num>
  <w:num w:numId="16">
    <w:abstractNumId w:val="15"/>
  </w:num>
  <w:num w:numId="17">
    <w:abstractNumId w:val="2"/>
  </w:num>
  <w:num w:numId="18">
    <w:abstractNumId w:val="10"/>
  </w:num>
  <w:num w:numId="19">
    <w:abstractNumId w:val="6"/>
  </w:num>
  <w:num w:numId="20">
    <w:abstractNumId w:val="21"/>
  </w:num>
  <w:num w:numId="21">
    <w:abstractNumId w:val="4"/>
  </w:num>
  <w:num w:numId="22">
    <w:abstractNumId w:val="28"/>
  </w:num>
  <w:num w:numId="23">
    <w:abstractNumId w:val="29"/>
  </w:num>
  <w:num w:numId="24">
    <w:abstractNumId w:val="13"/>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2"/>
  </w:num>
  <w:num w:numId="31">
    <w:abstractNumId w:val="0"/>
  </w:num>
  <w:num w:numId="32">
    <w:abstractNumId w:val="3"/>
  </w:num>
  <w:num w:numId="33">
    <w:abstractNumId w:val="31"/>
  </w:num>
  <w:num w:numId="3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11E08"/>
    <w:rsid w:val="00027D9F"/>
    <w:rsid w:val="0003744E"/>
    <w:rsid w:val="0005302F"/>
    <w:rsid w:val="000B5B61"/>
    <w:rsid w:val="00131007"/>
    <w:rsid w:val="00133BF3"/>
    <w:rsid w:val="00161144"/>
    <w:rsid w:val="001A4D82"/>
    <w:rsid w:val="001D2E26"/>
    <w:rsid w:val="00201A41"/>
    <w:rsid w:val="00224B99"/>
    <w:rsid w:val="00234306"/>
    <w:rsid w:val="00254AB3"/>
    <w:rsid w:val="002916DB"/>
    <w:rsid w:val="00294ED1"/>
    <w:rsid w:val="002D0A26"/>
    <w:rsid w:val="002D1EC6"/>
    <w:rsid w:val="002D5FE5"/>
    <w:rsid w:val="00310104"/>
    <w:rsid w:val="00347E71"/>
    <w:rsid w:val="00357464"/>
    <w:rsid w:val="003F2D15"/>
    <w:rsid w:val="00434E40"/>
    <w:rsid w:val="0044501D"/>
    <w:rsid w:val="00445287"/>
    <w:rsid w:val="0046305C"/>
    <w:rsid w:val="004713EA"/>
    <w:rsid w:val="004777CF"/>
    <w:rsid w:val="00492100"/>
    <w:rsid w:val="004D52F3"/>
    <w:rsid w:val="004E17C3"/>
    <w:rsid w:val="004F214F"/>
    <w:rsid w:val="00552274"/>
    <w:rsid w:val="005557AD"/>
    <w:rsid w:val="00591D72"/>
    <w:rsid w:val="005C317E"/>
    <w:rsid w:val="005D2479"/>
    <w:rsid w:val="00614D5C"/>
    <w:rsid w:val="006A34C2"/>
    <w:rsid w:val="00705732"/>
    <w:rsid w:val="00734299"/>
    <w:rsid w:val="0079545D"/>
    <w:rsid w:val="007C5390"/>
    <w:rsid w:val="007E23C6"/>
    <w:rsid w:val="00833FAF"/>
    <w:rsid w:val="00850B99"/>
    <w:rsid w:val="00863120"/>
    <w:rsid w:val="008A6F50"/>
    <w:rsid w:val="009057A3"/>
    <w:rsid w:val="0090751E"/>
    <w:rsid w:val="0091690D"/>
    <w:rsid w:val="00955A5A"/>
    <w:rsid w:val="00972772"/>
    <w:rsid w:val="00982C0C"/>
    <w:rsid w:val="00A662E8"/>
    <w:rsid w:val="00A67570"/>
    <w:rsid w:val="00A77745"/>
    <w:rsid w:val="00AB4249"/>
    <w:rsid w:val="00AC44F3"/>
    <w:rsid w:val="00B13DF1"/>
    <w:rsid w:val="00B25E0B"/>
    <w:rsid w:val="00B60C4F"/>
    <w:rsid w:val="00B80152"/>
    <w:rsid w:val="00BA09F1"/>
    <w:rsid w:val="00BF76FC"/>
    <w:rsid w:val="00C5214E"/>
    <w:rsid w:val="00C63C23"/>
    <w:rsid w:val="00CA6B8B"/>
    <w:rsid w:val="00D86BD4"/>
    <w:rsid w:val="00E03C78"/>
    <w:rsid w:val="00E10712"/>
    <w:rsid w:val="00E16954"/>
    <w:rsid w:val="00E16F75"/>
    <w:rsid w:val="00E46C2C"/>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1A64"/>
  <w15:docId w15:val="{D018776A-3E1F-4107-992D-5B5E841E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rsid w:val="00E46C2C"/>
    <w:rPr>
      <w:rFonts w:ascii="Times New Roman" w:eastAsia="Times New Roman" w:hAnsi="Times New Roman" w:cs="Times New Roman"/>
      <w:sz w:val="26"/>
      <w:szCs w:val="26"/>
    </w:rPr>
  </w:style>
  <w:style w:type="character" w:customStyle="1" w:styleId="31">
    <w:name w:val="Основной текст (3)_"/>
    <w:basedOn w:val="a0"/>
    <w:link w:val="32"/>
    <w:rsid w:val="00E46C2C"/>
    <w:rPr>
      <w:rFonts w:ascii="Times New Roman" w:eastAsia="Times New Roman" w:hAnsi="Times New Roman" w:cs="Times New Roman"/>
      <w:i/>
      <w:iCs/>
      <w:sz w:val="20"/>
      <w:szCs w:val="20"/>
    </w:rPr>
  </w:style>
  <w:style w:type="paragraph" w:customStyle="1" w:styleId="22">
    <w:name w:val="Основной текст (2)"/>
    <w:basedOn w:val="a"/>
    <w:link w:val="21"/>
    <w:rsid w:val="00E46C2C"/>
    <w:pPr>
      <w:widowControl w:val="0"/>
      <w:spacing w:after="240"/>
    </w:pPr>
    <w:rPr>
      <w:rFonts w:eastAsia="Times New Roman"/>
      <w:sz w:val="26"/>
      <w:szCs w:val="26"/>
      <w:lang w:eastAsia="en-US"/>
    </w:rPr>
  </w:style>
  <w:style w:type="paragraph" w:customStyle="1" w:styleId="32">
    <w:name w:val="Основной текст (3)"/>
    <w:basedOn w:val="a"/>
    <w:link w:val="31"/>
    <w:rsid w:val="00E46C2C"/>
    <w:pPr>
      <w:widowControl w:val="0"/>
      <w:spacing w:line="264" w:lineRule="auto"/>
    </w:pPr>
    <w:rPr>
      <w:rFonts w:eastAsia="Times New Roman"/>
      <w:i/>
      <w:iCs/>
      <w:sz w:val="20"/>
      <w:szCs w:val="20"/>
      <w:lang w:eastAsia="en-US"/>
    </w:rPr>
  </w:style>
  <w:style w:type="numbering" w:customStyle="1" w:styleId="14">
    <w:name w:val="Нет списка1"/>
    <w:next w:val="a2"/>
    <w:uiPriority w:val="99"/>
    <w:semiHidden/>
    <w:unhideWhenUsed/>
    <w:rsid w:val="002D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12350</Words>
  <Characters>70397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2025-05-20T11:06:00Z</cp:lastPrinted>
  <dcterms:created xsi:type="dcterms:W3CDTF">2020-01-24T08:06:00Z</dcterms:created>
  <dcterms:modified xsi:type="dcterms:W3CDTF">2025-05-20T11:08:00Z</dcterms:modified>
</cp:coreProperties>
</file>