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7E23C6">
        <w:rPr>
          <w:sz w:val="28"/>
          <w:szCs w:val="28"/>
        </w:rPr>
        <w:t xml:space="preserve">11 </w:t>
      </w:r>
      <w:r w:rsidR="008C36CE">
        <w:rPr>
          <w:sz w:val="28"/>
          <w:szCs w:val="28"/>
        </w:rPr>
        <w:t>июля</w:t>
      </w:r>
      <w:r w:rsidR="00027D9F" w:rsidRPr="00B25E0B">
        <w:rPr>
          <w:sz w:val="28"/>
          <w:szCs w:val="28"/>
        </w:rPr>
        <w:t xml:space="preserve"> 202</w:t>
      </w:r>
      <w:r>
        <w:rPr>
          <w:sz w:val="28"/>
          <w:szCs w:val="28"/>
        </w:rPr>
        <w:t>2</w:t>
      </w:r>
      <w:r w:rsidR="00027D9F" w:rsidRPr="00B25E0B">
        <w:rPr>
          <w:sz w:val="28"/>
          <w:szCs w:val="28"/>
        </w:rPr>
        <w:t xml:space="preserve"> года  №</w:t>
      </w:r>
      <w:r w:rsidR="00224B99">
        <w:rPr>
          <w:sz w:val="28"/>
          <w:szCs w:val="28"/>
        </w:rPr>
        <w:t xml:space="preserve"> </w:t>
      </w:r>
      <w:r w:rsidR="008C36CE" w:rsidRPr="008C36CE">
        <w:rPr>
          <w:b/>
          <w:sz w:val="28"/>
          <w:szCs w:val="28"/>
        </w:rPr>
        <w:t>73</w:t>
      </w:r>
      <w:r w:rsidR="007C5390" w:rsidRPr="008C36CE">
        <w:rPr>
          <w:b/>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0D1108" w:rsidRDefault="00027D9F" w:rsidP="008C36CE">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0D1108" w:rsidRDefault="00027D9F" w:rsidP="008C36CE">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955A5A" w:rsidRPr="00A0289E" w:rsidRDefault="00955A5A" w:rsidP="008C36CE">
      <w:pPr>
        <w:widowControl w:val="0"/>
        <w:tabs>
          <w:tab w:val="left" w:pos="142"/>
          <w:tab w:val="left" w:pos="284"/>
        </w:tabs>
        <w:autoSpaceDE w:val="0"/>
        <w:autoSpaceDN w:val="0"/>
        <w:adjustRightInd w:val="0"/>
        <w:ind w:left="-567" w:firstLine="340"/>
        <w:jc w:val="center"/>
        <w:outlineLvl w:val="0"/>
        <w:rPr>
          <w:b/>
          <w:bCs/>
          <w:sz w:val="28"/>
          <w:szCs w:val="28"/>
        </w:rPr>
      </w:pPr>
      <w:r w:rsidRPr="00FA1F67">
        <w:rPr>
          <w:b/>
          <w:bCs/>
          <w:sz w:val="28"/>
          <w:szCs w:val="28"/>
        </w:rPr>
        <w:t>«</w:t>
      </w:r>
      <w:r w:rsidR="008C36CE">
        <w:rPr>
          <w:b/>
          <w:sz w:val="28"/>
          <w:szCs w:val="28"/>
        </w:rPr>
        <w:t>Присвоение</w:t>
      </w:r>
      <w:r w:rsidR="000D1108">
        <w:rPr>
          <w:b/>
          <w:sz w:val="28"/>
          <w:szCs w:val="28"/>
        </w:rPr>
        <w:t xml:space="preserve">, изменение </w:t>
      </w:r>
      <w:r w:rsidR="008C36CE">
        <w:rPr>
          <w:b/>
          <w:sz w:val="28"/>
          <w:szCs w:val="28"/>
        </w:rPr>
        <w:t xml:space="preserve"> и аннулирование адресов</w:t>
      </w:r>
      <w:r w:rsidRPr="00FA1F67">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027D9F" w:rsidRDefault="00027D9F" w:rsidP="002916DB">
      <w:pPr>
        <w:suppressAutoHyphens/>
        <w:spacing w:beforeLines="20" w:before="48" w:line="260" w:lineRule="exact"/>
        <w:ind w:firstLine="539"/>
        <w:jc w:val="both"/>
        <w:rPr>
          <w:color w:val="000000"/>
          <w:sz w:val="28"/>
          <w:szCs w:val="28"/>
          <w:lang w:eastAsia="ar-SA"/>
        </w:rPr>
      </w:pPr>
      <w:r w:rsidRPr="00113BC0">
        <w:rPr>
          <w:color w:val="000000"/>
          <w:sz w:val="28"/>
          <w:szCs w:val="28"/>
          <w:lang w:eastAsia="ar-SA"/>
        </w:rPr>
        <w:t xml:space="preserve">В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E23C6" w:rsidRPr="007E23C6" w:rsidRDefault="00027D9F" w:rsidP="007E23C6">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Pr="007E23C6">
        <w:rPr>
          <w:color w:val="000000"/>
          <w:sz w:val="28"/>
          <w:szCs w:val="28"/>
          <w:lang w:eastAsia="ar-SA"/>
        </w:rPr>
        <w:t>1. </w:t>
      </w:r>
      <w:r w:rsidR="000D1108" w:rsidRPr="000303ED">
        <w:rPr>
          <w:sz w:val="28"/>
          <w:szCs w:val="28"/>
        </w:rPr>
        <w:t xml:space="preserve">Утвердить административный регламент по предоставлению муниципальной услуги </w:t>
      </w:r>
      <w:r w:rsidR="007E23C6" w:rsidRPr="007E23C6">
        <w:rPr>
          <w:bCs/>
          <w:sz w:val="28"/>
          <w:szCs w:val="28"/>
        </w:rPr>
        <w:t>«</w:t>
      </w:r>
      <w:r w:rsidR="007E23C6" w:rsidRPr="007E23C6">
        <w:rPr>
          <w:sz w:val="28"/>
          <w:szCs w:val="28"/>
        </w:rPr>
        <w:t>Пр</w:t>
      </w:r>
      <w:r w:rsidR="008C36CE">
        <w:rPr>
          <w:sz w:val="28"/>
          <w:szCs w:val="28"/>
        </w:rPr>
        <w:t>исвоение</w:t>
      </w:r>
      <w:r w:rsidR="000D1108">
        <w:rPr>
          <w:sz w:val="28"/>
          <w:szCs w:val="28"/>
        </w:rPr>
        <w:t xml:space="preserve">, изменение </w:t>
      </w:r>
      <w:r w:rsidR="008C36CE">
        <w:rPr>
          <w:sz w:val="28"/>
          <w:szCs w:val="28"/>
        </w:rPr>
        <w:t xml:space="preserve"> и аннулирование адресов</w:t>
      </w:r>
      <w:r w:rsidR="007E23C6" w:rsidRPr="007E23C6">
        <w:rPr>
          <w:bCs/>
          <w:sz w:val="28"/>
          <w:szCs w:val="28"/>
        </w:rPr>
        <w:t>»</w:t>
      </w:r>
      <w:r w:rsidR="000D1108">
        <w:rPr>
          <w:bCs/>
          <w:sz w:val="28"/>
          <w:szCs w:val="28"/>
        </w:rPr>
        <w:t>.</w:t>
      </w:r>
    </w:p>
    <w:p w:rsidR="002916DB" w:rsidRDefault="00027D9F" w:rsidP="00027D9F">
      <w:pPr>
        <w:autoSpaceDE w:val="0"/>
        <w:autoSpaceDN w:val="0"/>
        <w:adjustRightInd w:val="0"/>
        <w:ind w:firstLine="708"/>
        <w:jc w:val="both"/>
        <w:rPr>
          <w:sz w:val="28"/>
        </w:rPr>
      </w:pPr>
      <w:r w:rsidRPr="00113BC0">
        <w:rPr>
          <w:sz w:val="28"/>
        </w:rPr>
        <w:t>2.</w:t>
      </w:r>
      <w:r w:rsidR="002916DB">
        <w:rPr>
          <w:sz w:val="28"/>
        </w:rPr>
        <w:t xml:space="preserve"> Считать утратившим силу:</w:t>
      </w:r>
    </w:p>
    <w:p w:rsidR="000D1108" w:rsidRDefault="000D1108" w:rsidP="00027D9F">
      <w:pPr>
        <w:autoSpaceDE w:val="0"/>
        <w:autoSpaceDN w:val="0"/>
        <w:adjustRightInd w:val="0"/>
        <w:ind w:firstLine="708"/>
        <w:jc w:val="both"/>
        <w:rPr>
          <w:sz w:val="28"/>
        </w:rPr>
      </w:pPr>
      <w:r>
        <w:rPr>
          <w:sz w:val="28"/>
        </w:rPr>
        <w:t xml:space="preserve">- </w:t>
      </w:r>
      <w:r w:rsidRPr="008C36CE">
        <w:rPr>
          <w:sz w:val="28"/>
        </w:rPr>
        <w:t xml:space="preserve">постановление от </w:t>
      </w:r>
      <w:r>
        <w:rPr>
          <w:sz w:val="28"/>
        </w:rPr>
        <w:t>0</w:t>
      </w:r>
      <w:r w:rsidRPr="008C36CE">
        <w:rPr>
          <w:sz w:val="28"/>
        </w:rPr>
        <w:t>2.0</w:t>
      </w:r>
      <w:r>
        <w:rPr>
          <w:sz w:val="28"/>
        </w:rPr>
        <w:t>6</w:t>
      </w:r>
      <w:r w:rsidRPr="008C36CE">
        <w:rPr>
          <w:sz w:val="28"/>
        </w:rPr>
        <w:t>.201</w:t>
      </w:r>
      <w:r>
        <w:rPr>
          <w:sz w:val="28"/>
        </w:rPr>
        <w:t>7</w:t>
      </w:r>
      <w:r w:rsidRPr="008C36CE">
        <w:rPr>
          <w:sz w:val="28"/>
        </w:rPr>
        <w:t xml:space="preserve"> года №</w:t>
      </w:r>
      <w:r>
        <w:rPr>
          <w:sz w:val="28"/>
        </w:rPr>
        <w:t>123</w:t>
      </w:r>
      <w:r w:rsidRPr="008C36CE">
        <w:rPr>
          <w:sz w:val="28"/>
        </w:rPr>
        <w:t xml:space="preserve"> </w:t>
      </w:r>
      <w:r>
        <w:rPr>
          <w:sz w:val="28"/>
          <w:szCs w:val="28"/>
        </w:rPr>
        <w:t>«</w:t>
      </w:r>
      <w:r w:rsidRPr="008C36CE">
        <w:rPr>
          <w:sz w:val="28"/>
          <w:szCs w:val="28"/>
        </w:rPr>
        <w:t>Об утверждении   Административного регламента по предоставлению муниципальной услуги «Присвоение и аннулирование адресов</w:t>
      </w:r>
      <w:r w:rsidRPr="008C36CE">
        <w:rPr>
          <w:bCs/>
          <w:sz w:val="28"/>
          <w:szCs w:val="28"/>
        </w:rPr>
        <w:t>»</w:t>
      </w:r>
      <w:r>
        <w:rPr>
          <w:bCs/>
          <w:sz w:val="28"/>
          <w:szCs w:val="28"/>
        </w:rPr>
        <w:t>;</w:t>
      </w:r>
    </w:p>
    <w:p w:rsidR="002916DB" w:rsidRPr="0044501D" w:rsidRDefault="002916DB" w:rsidP="008C36CE">
      <w:pPr>
        <w:widowControl w:val="0"/>
        <w:autoSpaceDE w:val="0"/>
        <w:autoSpaceDN w:val="0"/>
        <w:adjustRightInd w:val="0"/>
        <w:ind w:firstLine="708"/>
        <w:contextualSpacing/>
        <w:jc w:val="both"/>
        <w:outlineLvl w:val="0"/>
        <w:rPr>
          <w:sz w:val="28"/>
          <w:szCs w:val="28"/>
        </w:rPr>
      </w:pPr>
      <w:r w:rsidRPr="008C36CE">
        <w:rPr>
          <w:sz w:val="28"/>
        </w:rPr>
        <w:t xml:space="preserve">- постановление от </w:t>
      </w:r>
      <w:r w:rsidR="008C36CE" w:rsidRPr="008C36CE">
        <w:rPr>
          <w:sz w:val="28"/>
        </w:rPr>
        <w:t>25</w:t>
      </w:r>
      <w:r w:rsidRPr="008C36CE">
        <w:rPr>
          <w:sz w:val="28"/>
        </w:rPr>
        <w:t>.0</w:t>
      </w:r>
      <w:r w:rsidR="008C36CE" w:rsidRPr="008C36CE">
        <w:rPr>
          <w:sz w:val="28"/>
        </w:rPr>
        <w:t>9</w:t>
      </w:r>
      <w:r w:rsidR="001A4D82" w:rsidRPr="008C36CE">
        <w:rPr>
          <w:sz w:val="28"/>
        </w:rPr>
        <w:t>.20</w:t>
      </w:r>
      <w:r w:rsidR="008C36CE" w:rsidRPr="008C36CE">
        <w:rPr>
          <w:sz w:val="28"/>
        </w:rPr>
        <w:t>18</w:t>
      </w:r>
      <w:r w:rsidR="001A4D82" w:rsidRPr="008C36CE">
        <w:rPr>
          <w:sz w:val="28"/>
        </w:rPr>
        <w:t xml:space="preserve"> </w:t>
      </w:r>
      <w:r w:rsidRPr="008C36CE">
        <w:rPr>
          <w:sz w:val="28"/>
        </w:rPr>
        <w:t>года №</w:t>
      </w:r>
      <w:r w:rsidR="008C36CE" w:rsidRPr="008C36CE">
        <w:rPr>
          <w:sz w:val="28"/>
        </w:rPr>
        <w:t>89</w:t>
      </w:r>
      <w:r w:rsidRPr="008C36CE">
        <w:rPr>
          <w:sz w:val="28"/>
        </w:rPr>
        <w:t xml:space="preserve"> </w:t>
      </w:r>
      <w:r w:rsidR="007E23C6" w:rsidRPr="008C36CE">
        <w:rPr>
          <w:sz w:val="28"/>
        </w:rPr>
        <w:t>«</w:t>
      </w:r>
      <w:r w:rsidR="008C36CE" w:rsidRPr="008C36CE">
        <w:rPr>
          <w:sz w:val="28"/>
          <w:szCs w:val="28"/>
        </w:rPr>
        <w:t xml:space="preserve">О внесении изменений в постановление главы администрации № 123  от 02.06.2017 года </w:t>
      </w:r>
      <w:r w:rsidR="008C36CE">
        <w:rPr>
          <w:sz w:val="28"/>
          <w:szCs w:val="28"/>
        </w:rPr>
        <w:t>«</w:t>
      </w:r>
      <w:r w:rsidR="008C36CE" w:rsidRPr="008C36CE">
        <w:rPr>
          <w:sz w:val="28"/>
          <w:szCs w:val="28"/>
        </w:rPr>
        <w:t>Об утверждении   Административного регламента по предоставлению муниципальной услуги «Присвоение и аннулирование адресов</w:t>
      </w:r>
      <w:r w:rsidR="008C36CE" w:rsidRPr="008C36CE">
        <w:rPr>
          <w:bCs/>
          <w:sz w:val="28"/>
          <w:szCs w:val="28"/>
        </w:rPr>
        <w:t>»</w:t>
      </w:r>
      <w:r w:rsidR="008C36CE">
        <w:rPr>
          <w:bCs/>
          <w:sz w:val="28"/>
          <w:szCs w:val="28"/>
        </w:rPr>
        <w:t>;</w:t>
      </w:r>
    </w:p>
    <w:p w:rsidR="008C36CE" w:rsidRPr="008C36CE" w:rsidRDefault="002916DB" w:rsidP="008C36CE">
      <w:pPr>
        <w:widowControl w:val="0"/>
        <w:autoSpaceDE w:val="0"/>
        <w:autoSpaceDN w:val="0"/>
        <w:adjustRightInd w:val="0"/>
        <w:ind w:firstLine="708"/>
        <w:contextualSpacing/>
        <w:jc w:val="both"/>
        <w:outlineLvl w:val="0"/>
        <w:rPr>
          <w:sz w:val="28"/>
          <w:szCs w:val="28"/>
        </w:rPr>
      </w:pPr>
      <w:r w:rsidRPr="0044501D">
        <w:rPr>
          <w:sz w:val="28"/>
        </w:rPr>
        <w:t xml:space="preserve">- постановление от </w:t>
      </w:r>
      <w:r w:rsidR="008C36CE">
        <w:rPr>
          <w:sz w:val="28"/>
        </w:rPr>
        <w:t>11</w:t>
      </w:r>
      <w:r w:rsidRPr="0044501D">
        <w:rPr>
          <w:sz w:val="28"/>
        </w:rPr>
        <w:t>.</w:t>
      </w:r>
      <w:r w:rsidR="008C36CE">
        <w:rPr>
          <w:sz w:val="28"/>
        </w:rPr>
        <w:t>11</w:t>
      </w:r>
      <w:r w:rsidRPr="0044501D">
        <w:rPr>
          <w:sz w:val="28"/>
        </w:rPr>
        <w:t>.20</w:t>
      </w:r>
      <w:r w:rsidR="0044501D" w:rsidRPr="0044501D">
        <w:rPr>
          <w:sz w:val="28"/>
        </w:rPr>
        <w:t>2</w:t>
      </w:r>
      <w:r w:rsidR="008C36CE">
        <w:rPr>
          <w:sz w:val="28"/>
        </w:rPr>
        <w:t>0</w:t>
      </w:r>
      <w:r w:rsidR="001A4D82" w:rsidRPr="0044501D">
        <w:rPr>
          <w:sz w:val="28"/>
        </w:rPr>
        <w:t xml:space="preserve"> года № 1</w:t>
      </w:r>
      <w:r w:rsidR="008C36CE">
        <w:rPr>
          <w:sz w:val="28"/>
        </w:rPr>
        <w:t>28</w:t>
      </w:r>
      <w:r w:rsidRPr="0044501D">
        <w:rPr>
          <w:sz w:val="28"/>
        </w:rPr>
        <w:t xml:space="preserve"> </w:t>
      </w:r>
      <w:r w:rsidR="0044501D">
        <w:rPr>
          <w:sz w:val="28"/>
        </w:rPr>
        <w:t>«</w:t>
      </w:r>
      <w:r w:rsidR="008C36CE" w:rsidRPr="008C36CE">
        <w:rPr>
          <w:sz w:val="28"/>
          <w:szCs w:val="28"/>
        </w:rPr>
        <w:t xml:space="preserve">О внесении изменений в постановление главы администрации № 123  от 02.06.2017 года </w:t>
      </w:r>
      <w:r w:rsidR="008C36CE">
        <w:rPr>
          <w:sz w:val="28"/>
          <w:szCs w:val="28"/>
        </w:rPr>
        <w:t>«</w:t>
      </w:r>
      <w:r w:rsidR="008C36CE" w:rsidRPr="008C36CE">
        <w:rPr>
          <w:sz w:val="28"/>
          <w:szCs w:val="28"/>
        </w:rPr>
        <w:t>Об утверждении   Административного регламента по предоставлению муниципальной услуги «Присвоение и аннулирование адресов</w:t>
      </w:r>
      <w:r w:rsidR="008C36CE" w:rsidRPr="008C36CE">
        <w:rPr>
          <w:bCs/>
          <w:sz w:val="28"/>
          <w:szCs w:val="28"/>
        </w:rPr>
        <w:t>»</w:t>
      </w:r>
      <w:r w:rsidR="008C36CE">
        <w:rPr>
          <w:bCs/>
          <w:sz w:val="28"/>
          <w:szCs w:val="28"/>
        </w:rPr>
        <w:t xml:space="preserve">. </w:t>
      </w:r>
    </w:p>
    <w:p w:rsidR="002916DB" w:rsidRDefault="002916DB" w:rsidP="008C36CE">
      <w:pPr>
        <w:widowControl w:val="0"/>
        <w:autoSpaceDE w:val="0"/>
        <w:autoSpaceDN w:val="0"/>
        <w:adjustRightInd w:val="0"/>
        <w:ind w:firstLine="708"/>
        <w:contextualSpacing/>
        <w:jc w:val="both"/>
        <w:outlineLvl w:val="0"/>
        <w:rPr>
          <w:sz w:val="28"/>
          <w:szCs w:val="28"/>
        </w:rPr>
      </w:pPr>
      <w:r>
        <w:rPr>
          <w:sz w:val="28"/>
        </w:rPr>
        <w:t>3.</w:t>
      </w:r>
      <w:r w:rsidR="00027D9F" w:rsidRPr="00113BC0">
        <w:rPr>
          <w:sz w:val="28"/>
        </w:rPr>
        <w:t xml:space="preserve"> </w:t>
      </w:r>
      <w:r>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44501D" w:rsidRDefault="0044501D" w:rsidP="00027D9F">
      <w:pPr>
        <w:widowControl w:val="0"/>
        <w:suppressAutoHyphens/>
        <w:autoSpaceDE w:val="0"/>
        <w:autoSpaceDN w:val="0"/>
        <w:adjustRightInd w:val="0"/>
        <w:ind w:firstLine="72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0D1108">
        <w:rPr>
          <w:kern w:val="1"/>
          <w:sz w:val="28"/>
          <w:szCs w:val="28"/>
          <w:lang w:eastAsia="ar-SA"/>
        </w:rPr>
        <w:t xml:space="preserve"> </w:t>
      </w:r>
      <w:r w:rsidRPr="00113BC0">
        <w:rPr>
          <w:kern w:val="1"/>
          <w:sz w:val="28"/>
          <w:szCs w:val="28"/>
          <w:lang w:eastAsia="ar-SA"/>
        </w:rPr>
        <w:t>Снегирева</w:t>
      </w:r>
    </w:p>
    <w:p w:rsidR="0044501D" w:rsidRDefault="0044501D"/>
    <w:p w:rsidR="0044501D" w:rsidRDefault="0044501D"/>
    <w:p w:rsidR="000D1108" w:rsidRDefault="000D1108"/>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7E23C6">
        <w:rPr>
          <w:b w:val="0"/>
          <w:bCs w:val="0"/>
        </w:rPr>
        <w:t>11</w:t>
      </w:r>
      <w:r w:rsidRPr="007C5390">
        <w:rPr>
          <w:b w:val="0"/>
          <w:bCs w:val="0"/>
        </w:rPr>
        <w:t>.0</w:t>
      </w:r>
      <w:r w:rsidR="008C36CE">
        <w:rPr>
          <w:b w:val="0"/>
          <w:bCs w:val="0"/>
        </w:rPr>
        <w:t>7</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224B99">
        <w:rPr>
          <w:b w:val="0"/>
          <w:bCs w:val="0"/>
        </w:rPr>
        <w:t xml:space="preserve"> </w:t>
      </w:r>
      <w:r w:rsidR="008C36CE">
        <w:rPr>
          <w:b w:val="0"/>
          <w:bCs w:val="0"/>
        </w:rPr>
        <w:t>73</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0D1108" w:rsidRPr="000D1108" w:rsidRDefault="007E23C6" w:rsidP="000D1108">
      <w:pPr>
        <w:widowControl w:val="0"/>
        <w:tabs>
          <w:tab w:val="left" w:pos="142"/>
          <w:tab w:val="left" w:pos="284"/>
        </w:tabs>
        <w:autoSpaceDE w:val="0"/>
        <w:autoSpaceDN w:val="0"/>
        <w:adjustRightInd w:val="0"/>
        <w:ind w:left="-567" w:firstLine="340"/>
        <w:jc w:val="center"/>
        <w:outlineLvl w:val="0"/>
        <w:rPr>
          <w:b/>
        </w:rPr>
      </w:pPr>
      <w:r w:rsidRPr="007E23C6">
        <w:rPr>
          <w:b/>
          <w:bCs/>
        </w:rPr>
        <w:t xml:space="preserve"> </w:t>
      </w:r>
      <w:r w:rsidR="000D1108" w:rsidRPr="000D1108">
        <w:rPr>
          <w:b/>
        </w:rPr>
        <w:t>«Присвоение, изменение и аннулирование адресов».</w:t>
      </w:r>
    </w:p>
    <w:p w:rsidR="000D1108" w:rsidRPr="00CB12A9" w:rsidRDefault="000D1108" w:rsidP="000D1108">
      <w:pPr>
        <w:tabs>
          <w:tab w:val="left" w:pos="142"/>
        </w:tabs>
        <w:jc w:val="both"/>
        <w:rPr>
          <w:strike/>
          <w:color w:val="000000"/>
        </w:rPr>
      </w:pPr>
    </w:p>
    <w:p w:rsidR="000D1108" w:rsidRPr="00CB12A9" w:rsidRDefault="000D1108" w:rsidP="000D1108">
      <w:pPr>
        <w:tabs>
          <w:tab w:val="left" w:pos="142"/>
        </w:tabs>
        <w:ind w:firstLine="567"/>
        <w:contextualSpacing/>
        <w:jc w:val="both"/>
        <w:rPr>
          <w:color w:val="000000"/>
        </w:rPr>
      </w:pPr>
      <w:r w:rsidRPr="00CB12A9">
        <w:rPr>
          <w:color w:val="000000"/>
        </w:rPr>
        <w:t>1.1. Регламент устанавливает порядок и стандарт предоставления муниципальной услуги.</w:t>
      </w:r>
    </w:p>
    <w:p w:rsidR="000D1108" w:rsidRPr="00CB12A9" w:rsidRDefault="000D1108" w:rsidP="000D1108">
      <w:pPr>
        <w:tabs>
          <w:tab w:val="left" w:pos="142"/>
        </w:tabs>
        <w:ind w:firstLine="567"/>
        <w:contextualSpacing/>
        <w:jc w:val="both"/>
      </w:pPr>
      <w:r w:rsidRPr="00CB12A9">
        <w:rPr>
          <w:color w:val="000000"/>
        </w:rPr>
        <w:t xml:space="preserve">1.2.  </w:t>
      </w:r>
      <w:r w:rsidRPr="00CB12A9">
        <w:t>Заявителями, имеющими право на получение муниципальной услуги, являются физические и юридические лица – собственники объектов адресации либо лица, обладающие одним из следующих вещных прав на объект адресации:</w:t>
      </w:r>
    </w:p>
    <w:p w:rsidR="000D1108" w:rsidRPr="00CB12A9" w:rsidRDefault="000D1108" w:rsidP="000D1108">
      <w:pPr>
        <w:tabs>
          <w:tab w:val="left" w:pos="142"/>
        </w:tabs>
        <w:ind w:firstLine="567"/>
        <w:contextualSpacing/>
        <w:jc w:val="both"/>
      </w:pPr>
      <w:r w:rsidRPr="00CB12A9">
        <w:t>а) право хозяйственного ведения;</w:t>
      </w:r>
    </w:p>
    <w:p w:rsidR="000D1108" w:rsidRPr="00CB12A9" w:rsidRDefault="000D1108" w:rsidP="000D1108">
      <w:pPr>
        <w:tabs>
          <w:tab w:val="left" w:pos="142"/>
        </w:tabs>
        <w:ind w:firstLine="567"/>
        <w:contextualSpacing/>
        <w:jc w:val="both"/>
      </w:pPr>
      <w:r w:rsidRPr="00CB12A9">
        <w:t>б) право оперативного управления;</w:t>
      </w:r>
    </w:p>
    <w:p w:rsidR="000D1108" w:rsidRPr="00CB12A9" w:rsidRDefault="000D1108" w:rsidP="000D1108">
      <w:pPr>
        <w:tabs>
          <w:tab w:val="left" w:pos="142"/>
        </w:tabs>
        <w:ind w:firstLine="567"/>
        <w:contextualSpacing/>
        <w:jc w:val="both"/>
      </w:pPr>
      <w:r w:rsidRPr="00CB12A9">
        <w:t>в) право пожизненно наследуемого владения;</w:t>
      </w:r>
    </w:p>
    <w:p w:rsidR="000D1108" w:rsidRPr="00CB12A9" w:rsidRDefault="000D1108" w:rsidP="000D1108">
      <w:pPr>
        <w:tabs>
          <w:tab w:val="left" w:pos="142"/>
        </w:tabs>
        <w:ind w:firstLine="567"/>
        <w:contextualSpacing/>
        <w:jc w:val="both"/>
      </w:pPr>
      <w:r w:rsidRPr="00CB12A9">
        <w:t>г) право постоянного (бессрочного) пользования.</w:t>
      </w:r>
    </w:p>
    <w:p w:rsidR="000D1108" w:rsidRPr="00CB12A9" w:rsidRDefault="000D1108" w:rsidP="000D1108">
      <w:pPr>
        <w:tabs>
          <w:tab w:val="left" w:pos="142"/>
        </w:tabs>
        <w:ind w:firstLine="567"/>
        <w:contextualSpacing/>
        <w:jc w:val="both"/>
      </w:pPr>
      <w:proofErr w:type="gramStart"/>
      <w:r w:rsidRPr="00CB12A9">
        <w:t>От имени заявителей при предоставлении муниципальной услуги могут выступать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0D1108" w:rsidRPr="00CB12A9" w:rsidRDefault="000D1108" w:rsidP="000D1108">
      <w:pPr>
        <w:tabs>
          <w:tab w:val="left" w:pos="142"/>
        </w:tabs>
        <w:ind w:firstLine="567"/>
        <w:contextualSpacing/>
        <w:jc w:val="both"/>
      </w:pPr>
      <w:r w:rsidRPr="00CB12A9">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D1108" w:rsidRPr="00CB12A9" w:rsidRDefault="000D1108" w:rsidP="000D1108">
      <w:pPr>
        <w:tabs>
          <w:tab w:val="left" w:pos="142"/>
        </w:tabs>
        <w:ind w:firstLine="567"/>
        <w:contextualSpacing/>
        <w:jc w:val="both"/>
      </w:pPr>
      <w:r w:rsidRPr="00CB12A9">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D1108" w:rsidRPr="00CB12A9" w:rsidRDefault="000D1108" w:rsidP="000D1108">
      <w:pPr>
        <w:tabs>
          <w:tab w:val="left" w:pos="142"/>
        </w:tabs>
        <w:ind w:firstLine="567"/>
        <w:contextualSpacing/>
        <w:jc w:val="both"/>
      </w:pPr>
      <w:r w:rsidRPr="00CB12A9">
        <w:t>От имени заявителей, вправе обратиться кадастровый инженер, выполняющий на основании документа, предусмотренного статьей 35 или статьей 42.3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D1108" w:rsidRPr="00CB12A9" w:rsidRDefault="000D1108" w:rsidP="000D1108">
      <w:pPr>
        <w:tabs>
          <w:tab w:val="left" w:pos="142"/>
        </w:tabs>
        <w:ind w:firstLine="567"/>
        <w:contextualSpacing/>
        <w:jc w:val="both"/>
        <w:rPr>
          <w:color w:val="000000"/>
        </w:rPr>
      </w:pPr>
      <w:r w:rsidRPr="00CB12A9">
        <w:rPr>
          <w:color w:val="000000"/>
        </w:rPr>
        <w:t>1.3. Информация о местах нахождения органа исполнительной власти (далее - ОИВ)/органа местного самоуправления (далее - ОМСУ), предоставляющих государственную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0D1108" w:rsidRPr="00CB12A9" w:rsidRDefault="000D1108" w:rsidP="000D1108">
      <w:pPr>
        <w:tabs>
          <w:tab w:val="left" w:pos="142"/>
        </w:tabs>
        <w:ind w:firstLine="567"/>
        <w:contextualSpacing/>
        <w:jc w:val="both"/>
        <w:rPr>
          <w:color w:val="000000"/>
        </w:rPr>
      </w:pPr>
      <w:r w:rsidRPr="00CB12A9">
        <w:rPr>
          <w:color w:val="000000"/>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0D1108" w:rsidRPr="00CB12A9" w:rsidRDefault="000D1108" w:rsidP="000D1108">
      <w:pPr>
        <w:tabs>
          <w:tab w:val="left" w:pos="142"/>
        </w:tabs>
        <w:ind w:firstLine="567"/>
        <w:contextualSpacing/>
        <w:jc w:val="both"/>
        <w:rPr>
          <w:color w:val="000000"/>
        </w:rPr>
      </w:pPr>
      <w:r w:rsidRPr="00CB12A9">
        <w:rPr>
          <w:color w:val="000000"/>
        </w:rPr>
        <w:t xml:space="preserve">на сайте муниципального образования </w:t>
      </w:r>
      <w:proofErr w:type="spellStart"/>
      <w:r w:rsidRPr="00CB12A9">
        <w:rPr>
          <w:color w:val="000000"/>
        </w:rPr>
        <w:t>Хваловское</w:t>
      </w:r>
      <w:proofErr w:type="spellEnd"/>
      <w:r w:rsidRPr="00CB12A9">
        <w:rPr>
          <w:color w:val="000000"/>
        </w:rPr>
        <w:t xml:space="preserve"> сельское поселение </w:t>
      </w:r>
      <w:proofErr w:type="spellStart"/>
      <w:r w:rsidRPr="00CB12A9">
        <w:rPr>
          <w:color w:val="000000"/>
        </w:rPr>
        <w:t>Волховского</w:t>
      </w:r>
      <w:proofErr w:type="spellEnd"/>
      <w:r w:rsidRPr="00CB12A9">
        <w:rPr>
          <w:color w:val="000000"/>
        </w:rPr>
        <w:t xml:space="preserve"> муниципального района Ленинградской области:/</w:t>
      </w:r>
      <w:r w:rsidRPr="00CB12A9">
        <w:t xml:space="preserve"> </w:t>
      </w:r>
      <w:proofErr w:type="spellStart"/>
      <w:r w:rsidRPr="00CB12A9">
        <w:rPr>
          <w:lang w:val="en-US"/>
        </w:rPr>
        <w:t>hvalovskoe</w:t>
      </w:r>
      <w:proofErr w:type="spellEnd"/>
      <w:r w:rsidRPr="00CB12A9">
        <w:t>.</w:t>
      </w:r>
      <w:proofErr w:type="spellStart"/>
      <w:r w:rsidRPr="00CB12A9">
        <w:rPr>
          <w:lang w:val="en-US"/>
        </w:rPr>
        <w:t>ru</w:t>
      </w:r>
      <w:proofErr w:type="spellEnd"/>
      <w:r w:rsidRPr="00CB12A9">
        <w:t>/</w:t>
      </w:r>
    </w:p>
    <w:p w:rsidR="000D1108" w:rsidRPr="00CB12A9" w:rsidRDefault="000D1108" w:rsidP="000D1108">
      <w:pPr>
        <w:tabs>
          <w:tab w:val="left" w:pos="142"/>
        </w:tabs>
        <w:ind w:firstLine="567"/>
        <w:contextualSpacing/>
        <w:jc w:val="both"/>
        <w:rPr>
          <w:color w:val="000000"/>
        </w:rPr>
      </w:pPr>
      <w:r w:rsidRPr="00CB12A9">
        <w:rPr>
          <w:color w:val="000000"/>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0D1108" w:rsidRPr="00CB12A9" w:rsidRDefault="000D1108" w:rsidP="000D1108">
      <w:pPr>
        <w:tabs>
          <w:tab w:val="left" w:pos="142"/>
        </w:tabs>
        <w:ind w:firstLine="567"/>
        <w:contextualSpacing/>
        <w:jc w:val="both"/>
        <w:rPr>
          <w:color w:val="000000"/>
        </w:rPr>
      </w:pPr>
      <w:r w:rsidRPr="00CB12A9">
        <w:rPr>
          <w:color w:val="000000"/>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0D1108" w:rsidRPr="00CB12A9" w:rsidRDefault="000D1108" w:rsidP="000D1108">
      <w:pPr>
        <w:tabs>
          <w:tab w:val="left" w:pos="142"/>
        </w:tabs>
        <w:ind w:firstLine="567"/>
        <w:contextualSpacing/>
        <w:jc w:val="both"/>
        <w:rPr>
          <w:color w:val="000000"/>
        </w:rPr>
      </w:pPr>
      <w:r w:rsidRPr="00CB12A9">
        <w:rPr>
          <w:color w:val="000000"/>
        </w:rPr>
        <w:t>в государственной информационной системе "Реестр государственных и муниципальных услуг (функций) Ленинградской области" (далее - Реестр).</w:t>
      </w:r>
    </w:p>
    <w:p w:rsidR="000D1108" w:rsidRPr="00CB12A9" w:rsidRDefault="000D1108" w:rsidP="000D1108">
      <w:pPr>
        <w:tabs>
          <w:tab w:val="left" w:pos="142"/>
        </w:tabs>
        <w:contextualSpacing/>
        <w:jc w:val="both"/>
        <w:rPr>
          <w:bCs/>
        </w:rPr>
      </w:pPr>
    </w:p>
    <w:p w:rsidR="000D1108" w:rsidRPr="00CB12A9" w:rsidRDefault="000D1108" w:rsidP="000D1108">
      <w:pPr>
        <w:tabs>
          <w:tab w:val="left" w:pos="142"/>
        </w:tabs>
        <w:ind w:firstLine="567"/>
        <w:contextualSpacing/>
        <w:jc w:val="both"/>
        <w:rPr>
          <w:color w:val="000000"/>
        </w:rPr>
      </w:pPr>
    </w:p>
    <w:p w:rsidR="000D1108" w:rsidRPr="00CB12A9" w:rsidRDefault="000D1108" w:rsidP="000D1108">
      <w:pPr>
        <w:tabs>
          <w:tab w:val="left" w:pos="142"/>
        </w:tabs>
        <w:contextualSpacing/>
        <w:jc w:val="center"/>
        <w:rPr>
          <w:b/>
          <w:color w:val="000000"/>
        </w:rPr>
      </w:pPr>
      <w:r w:rsidRPr="00CB12A9">
        <w:rPr>
          <w:b/>
          <w:color w:val="000000"/>
        </w:rPr>
        <w:lastRenderedPageBreak/>
        <w:t>2. Стандарт предоставления муниципальной услуги</w:t>
      </w:r>
    </w:p>
    <w:p w:rsidR="000D1108" w:rsidRPr="00CB12A9" w:rsidRDefault="000D1108" w:rsidP="000D1108">
      <w:pPr>
        <w:tabs>
          <w:tab w:val="left" w:pos="142"/>
        </w:tabs>
        <w:ind w:firstLine="567"/>
        <w:contextualSpacing/>
        <w:jc w:val="both"/>
        <w:rPr>
          <w:color w:val="000000"/>
        </w:rPr>
      </w:pPr>
    </w:p>
    <w:p w:rsidR="000D1108" w:rsidRPr="00CB12A9" w:rsidRDefault="000D1108" w:rsidP="000D1108">
      <w:pPr>
        <w:tabs>
          <w:tab w:val="left" w:pos="142"/>
        </w:tabs>
        <w:ind w:firstLine="567"/>
        <w:jc w:val="both"/>
        <w:rPr>
          <w:color w:val="000000"/>
        </w:rPr>
      </w:pPr>
      <w:r w:rsidRPr="00CB12A9">
        <w:rPr>
          <w:b/>
          <w:color w:val="000000"/>
        </w:rPr>
        <w:t>2.1. Наименование муниципальной услуги</w:t>
      </w:r>
      <w:r w:rsidRPr="00CB12A9">
        <w:rPr>
          <w:color w:val="000000"/>
        </w:rPr>
        <w:t xml:space="preserve">: </w:t>
      </w:r>
      <w:r w:rsidRPr="00CB12A9">
        <w:t>«Присвоение, изменение и аннулирование адресов».</w:t>
      </w:r>
    </w:p>
    <w:p w:rsidR="000D1108" w:rsidRPr="00CB12A9" w:rsidRDefault="000D1108" w:rsidP="000D1108">
      <w:pPr>
        <w:tabs>
          <w:tab w:val="left" w:pos="142"/>
        </w:tabs>
        <w:ind w:firstLine="567"/>
        <w:jc w:val="both"/>
        <w:rPr>
          <w:color w:val="000000"/>
        </w:rPr>
      </w:pPr>
      <w:r w:rsidRPr="00CB12A9">
        <w:rPr>
          <w:color w:val="000000"/>
        </w:rPr>
        <w:t xml:space="preserve">Сокращенное наименование муниципальной услуги: сокращенное наименование отсутствует. </w:t>
      </w:r>
    </w:p>
    <w:p w:rsidR="000D1108" w:rsidRPr="00CB12A9" w:rsidRDefault="000D1108" w:rsidP="000D1108">
      <w:pPr>
        <w:tabs>
          <w:tab w:val="left" w:pos="142"/>
        </w:tabs>
        <w:ind w:firstLine="567"/>
        <w:jc w:val="both"/>
        <w:rPr>
          <w:color w:val="000000"/>
        </w:rPr>
      </w:pPr>
      <w:r w:rsidRPr="00CB12A9">
        <w:rPr>
          <w:b/>
          <w:color w:val="000000"/>
        </w:rPr>
        <w:t>2.2. Муниципальную услугу предоставляет</w:t>
      </w:r>
      <w:r w:rsidRPr="00CB12A9">
        <w:rPr>
          <w:color w:val="000000"/>
        </w:rPr>
        <w:t>:</w:t>
      </w:r>
    </w:p>
    <w:p w:rsidR="000D1108" w:rsidRPr="00CB12A9" w:rsidRDefault="000D1108" w:rsidP="000D1108">
      <w:pPr>
        <w:tabs>
          <w:tab w:val="left" w:pos="142"/>
        </w:tabs>
        <w:ind w:firstLine="567"/>
        <w:jc w:val="both"/>
        <w:rPr>
          <w:color w:val="000000"/>
        </w:rPr>
      </w:pPr>
      <w:r w:rsidRPr="00CB12A9">
        <w:rPr>
          <w:color w:val="000000"/>
        </w:rPr>
        <w:t>Администрация МО «</w:t>
      </w:r>
      <w:proofErr w:type="spellStart"/>
      <w:r w:rsidRPr="00CB12A9">
        <w:rPr>
          <w:color w:val="000000"/>
        </w:rPr>
        <w:t>Хваловское</w:t>
      </w:r>
      <w:proofErr w:type="spellEnd"/>
      <w:r w:rsidRPr="00CB12A9">
        <w:rPr>
          <w:color w:val="000000"/>
        </w:rPr>
        <w:t xml:space="preserve"> сельское поселение» </w:t>
      </w:r>
      <w:proofErr w:type="spellStart"/>
      <w:r w:rsidRPr="00CB12A9">
        <w:rPr>
          <w:color w:val="000000"/>
        </w:rPr>
        <w:t>Волховского</w:t>
      </w:r>
      <w:proofErr w:type="spellEnd"/>
      <w:r w:rsidRPr="00CB12A9">
        <w:rPr>
          <w:color w:val="000000"/>
        </w:rPr>
        <w:t xml:space="preserve"> муниципального района Ленинградской области (далее – Администрация).</w:t>
      </w:r>
    </w:p>
    <w:p w:rsidR="000D1108" w:rsidRPr="00CB12A9" w:rsidRDefault="000D1108" w:rsidP="000D1108">
      <w:pPr>
        <w:tabs>
          <w:tab w:val="left" w:pos="142"/>
        </w:tabs>
        <w:ind w:firstLine="567"/>
        <w:jc w:val="both"/>
        <w:rPr>
          <w:color w:val="000000"/>
        </w:rPr>
      </w:pPr>
      <w:r w:rsidRPr="00CB12A9">
        <w:rPr>
          <w:color w:val="000000"/>
        </w:rPr>
        <w:t>В предоставлении услуги участвуют:</w:t>
      </w:r>
    </w:p>
    <w:p w:rsidR="000D1108" w:rsidRPr="00CB12A9" w:rsidRDefault="000D1108" w:rsidP="000D1108">
      <w:pPr>
        <w:tabs>
          <w:tab w:val="left" w:pos="142"/>
        </w:tabs>
        <w:ind w:firstLine="567"/>
        <w:jc w:val="both"/>
        <w:rPr>
          <w:color w:val="000000"/>
        </w:rPr>
      </w:pPr>
      <w:r w:rsidRPr="00CB12A9">
        <w:rPr>
          <w:color w:val="000000"/>
        </w:rPr>
        <w:t>- ГБУ ЛО «МФЦ»;</w:t>
      </w:r>
    </w:p>
    <w:p w:rsidR="000D1108" w:rsidRPr="00CB12A9" w:rsidRDefault="000D1108" w:rsidP="000D1108">
      <w:pPr>
        <w:tabs>
          <w:tab w:val="left" w:pos="142"/>
        </w:tabs>
        <w:ind w:firstLine="567"/>
        <w:jc w:val="both"/>
        <w:rPr>
          <w:color w:val="000000"/>
        </w:rPr>
      </w:pPr>
      <w:r w:rsidRPr="00CB12A9">
        <w:rPr>
          <w:color w:val="000000"/>
        </w:rPr>
        <w:t xml:space="preserve">- уполномоченные в соответствии с п. 7 Правил присвоения, </w:t>
      </w:r>
      <w:r w:rsidRPr="00CB12A9">
        <w:t>изменения</w:t>
      </w:r>
      <w:r w:rsidRPr="00CB12A9">
        <w:rPr>
          <w:color w:val="000000"/>
        </w:rPr>
        <w:t xml:space="preserve"> и аннулирования адресов, утвержденных постановлением Правительства РФ от 19.11.2014 № 1221, органы.</w:t>
      </w:r>
    </w:p>
    <w:p w:rsidR="000D1108" w:rsidRPr="00CB12A9" w:rsidRDefault="000D1108" w:rsidP="000D1108">
      <w:pPr>
        <w:tabs>
          <w:tab w:val="left" w:pos="142"/>
        </w:tabs>
        <w:ind w:firstLine="567"/>
        <w:jc w:val="both"/>
        <w:rPr>
          <w:color w:val="000000"/>
        </w:rPr>
      </w:pPr>
      <w:r w:rsidRPr="00CB12A9">
        <w:rPr>
          <w:color w:val="000000"/>
        </w:rPr>
        <w:t xml:space="preserve">2.2.1. </w:t>
      </w:r>
      <w:proofErr w:type="gramStart"/>
      <w:r w:rsidRPr="00CB12A9">
        <w:rPr>
          <w:color w:val="000000"/>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CB12A9">
        <w:rPr>
          <w:color w:val="000000"/>
        </w:rPr>
        <w:t xml:space="preserve"> информации, информационных технологиях и о защите информации" (при технической реализации).</w:t>
      </w:r>
    </w:p>
    <w:p w:rsidR="000D1108" w:rsidRPr="00CB12A9" w:rsidRDefault="000D1108" w:rsidP="000D1108">
      <w:pPr>
        <w:tabs>
          <w:tab w:val="left" w:pos="142"/>
        </w:tabs>
        <w:ind w:firstLine="567"/>
        <w:jc w:val="both"/>
        <w:rPr>
          <w:color w:val="000000"/>
        </w:rPr>
      </w:pPr>
      <w:r w:rsidRPr="00CB12A9">
        <w:rPr>
          <w:color w:val="000000"/>
        </w:rPr>
        <w:t>2.2.2. При предоставлении муниципальной услуги в электронной форме идентификация и аутентификация могут осуществляться посредством:</w:t>
      </w:r>
    </w:p>
    <w:p w:rsidR="000D1108" w:rsidRPr="00CB12A9" w:rsidRDefault="000D1108" w:rsidP="000D1108">
      <w:pPr>
        <w:tabs>
          <w:tab w:val="left" w:pos="142"/>
        </w:tabs>
        <w:ind w:firstLine="567"/>
        <w:jc w:val="both"/>
        <w:rPr>
          <w:color w:val="000000"/>
        </w:rPr>
      </w:pPr>
      <w:proofErr w:type="gramStart"/>
      <w:r w:rsidRPr="00CB12A9">
        <w:rPr>
          <w:color w:val="000000"/>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0D1108" w:rsidRPr="00CB12A9" w:rsidRDefault="000D1108" w:rsidP="000D1108">
      <w:pPr>
        <w:tabs>
          <w:tab w:val="left" w:pos="142"/>
        </w:tabs>
        <w:ind w:firstLine="567"/>
        <w:jc w:val="both"/>
        <w:rPr>
          <w:color w:val="000000"/>
        </w:rPr>
      </w:pPr>
      <w:r w:rsidRPr="00CB12A9">
        <w:rPr>
          <w:color w:val="000000"/>
        </w:rPr>
        <w:t>2) единой системы идентификац</w:t>
      </w:r>
      <w:proofErr w:type="gramStart"/>
      <w:r w:rsidRPr="00CB12A9">
        <w:rPr>
          <w:color w:val="000000"/>
        </w:rPr>
        <w:t>ии и ау</w:t>
      </w:r>
      <w:proofErr w:type="gramEnd"/>
      <w:r w:rsidRPr="00CB12A9">
        <w:rPr>
          <w:color w:val="000000"/>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2.3 Результатом предоставления муниципальной услуги является: </w:t>
      </w:r>
    </w:p>
    <w:p w:rsidR="000D1108" w:rsidRPr="00CB12A9" w:rsidRDefault="000D1108" w:rsidP="000D1108">
      <w:pPr>
        <w:tabs>
          <w:tab w:val="left" w:pos="142"/>
        </w:tabs>
        <w:ind w:firstLine="567"/>
        <w:contextualSpacing/>
        <w:jc w:val="both"/>
        <w:rPr>
          <w:color w:val="000000"/>
        </w:rPr>
      </w:pPr>
      <w:r w:rsidRPr="00CB12A9">
        <w:rPr>
          <w:color w:val="000000"/>
        </w:rPr>
        <w:t xml:space="preserve">1) выдача заявителю </w:t>
      </w:r>
      <w:r w:rsidRPr="00CB12A9">
        <w:t>решения</w:t>
      </w:r>
      <w:r w:rsidRPr="00CB12A9">
        <w:rPr>
          <w:color w:val="000000"/>
        </w:rPr>
        <w:t xml:space="preserve"> о присвоении, </w:t>
      </w:r>
      <w:r w:rsidRPr="00CB12A9">
        <w:t>изменении</w:t>
      </w:r>
      <w:r w:rsidRPr="00CB12A9">
        <w:rPr>
          <w:color w:val="000000"/>
        </w:rPr>
        <w:t xml:space="preserve">, аннулировании адреса объекту адресации или сведения о нормативных правовых </w:t>
      </w:r>
      <w:proofErr w:type="gramStart"/>
      <w:r w:rsidRPr="00CB12A9">
        <w:rPr>
          <w:color w:val="000000"/>
        </w:rPr>
        <w:t>актах</w:t>
      </w:r>
      <w:proofErr w:type="gramEnd"/>
      <w:r w:rsidRPr="00CB12A9">
        <w:rPr>
          <w:color w:val="000000"/>
        </w:rPr>
        <w:t xml:space="preserve"> о присвоении, изменении и аннулировании адресов объектов недвижимости; </w:t>
      </w:r>
    </w:p>
    <w:p w:rsidR="000D1108" w:rsidRPr="00CB12A9" w:rsidRDefault="000D1108" w:rsidP="000D1108">
      <w:pPr>
        <w:tabs>
          <w:tab w:val="left" w:pos="142"/>
        </w:tabs>
        <w:ind w:firstLine="567"/>
        <w:contextualSpacing/>
        <w:jc w:val="both"/>
        <w:rPr>
          <w:color w:val="000000"/>
        </w:rPr>
      </w:pPr>
      <w:r w:rsidRPr="00CB12A9">
        <w:rPr>
          <w:color w:val="000000"/>
        </w:rPr>
        <w:t xml:space="preserve">2) </w:t>
      </w:r>
      <w:r w:rsidRPr="00CB12A9">
        <w:t>выдача заявителю</w:t>
      </w:r>
      <w:r w:rsidRPr="00CB12A9">
        <w:rPr>
          <w:color w:val="000000"/>
        </w:rPr>
        <w:t xml:space="preserve"> решения об отказе в присвоении, </w:t>
      </w:r>
      <w:r w:rsidRPr="00CB12A9">
        <w:t>изменении</w:t>
      </w:r>
      <w:r w:rsidRPr="00CB12A9">
        <w:rPr>
          <w:color w:val="000000"/>
        </w:rPr>
        <w:t xml:space="preserve"> и аннулировании адреса объекту адресации</w:t>
      </w:r>
      <w:r w:rsidRPr="00CB12A9">
        <w:rPr>
          <w:b/>
          <w:color w:val="000000"/>
        </w:rPr>
        <w:t>.</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2.3.1 Оказание муниципальной услуги заключается в присвоении, изменении и аннулировании адресов в отношении: </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а) зданий (строений, за исключением некапитального строения), в том числе строительство которых не завершено; </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б) сооружений (за исключением некапитальных сооружений и линейных объектов), в том числе строительство которых не завершено;</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 в) земельных участков (за исключением земельных участков, не относящихся к землям населенных пунктов и не предназначенных для размещения на них объектов капитального строительства);</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г) помещений, являющихся частью объекта капитального строительства;</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д) </w:t>
      </w:r>
      <w:proofErr w:type="spellStart"/>
      <w:r w:rsidRPr="00CB12A9">
        <w:rPr>
          <w:color w:val="000000"/>
        </w:rPr>
        <w:t>машино</w:t>
      </w:r>
      <w:proofErr w:type="spellEnd"/>
      <w:r w:rsidRPr="00CB12A9">
        <w:rPr>
          <w:color w:val="000000"/>
        </w:rPr>
        <w:t xml:space="preserve">-мест (за исключением </w:t>
      </w:r>
      <w:proofErr w:type="spellStart"/>
      <w:r w:rsidRPr="00CB12A9">
        <w:rPr>
          <w:color w:val="000000"/>
        </w:rPr>
        <w:t>машино</w:t>
      </w:r>
      <w:proofErr w:type="spellEnd"/>
      <w:r w:rsidRPr="00CB12A9">
        <w:rPr>
          <w:color w:val="000000"/>
        </w:rPr>
        <w:t xml:space="preserve">-мест, являющихся частью некапитального здания или сооружения), </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а также в присвоении, изменении и аннулировании наименований элементам планировочной структуры и элементам улично-дорожной сети (далее – объекты адресации) на территории муниципального образования муниципального района Ленинградской области.</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Присвоение объекту адресации адреса осуществляется:</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lastRenderedPageBreak/>
        <w:t xml:space="preserve"> а) в отношении земельных участков в случаях:</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подготовки документации по планировке территории в </w:t>
      </w:r>
      <w:proofErr w:type="gramStart"/>
      <w:r w:rsidRPr="00CB12A9">
        <w:rPr>
          <w:color w:val="000000"/>
        </w:rPr>
        <w:t>отношении</w:t>
      </w:r>
      <w:proofErr w:type="gramEnd"/>
      <w:r w:rsidRPr="00CB12A9">
        <w:rPr>
          <w:color w:val="000000"/>
        </w:rPr>
        <w:t xml:space="preserve"> застроенной и подлежащей застройке территории в соответствии с Градостроительным кодексом Российской Федерации;</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 </w:t>
      </w:r>
      <w:proofErr w:type="gramStart"/>
      <w:r w:rsidRPr="00CB12A9">
        <w:rPr>
          <w:color w:val="000000"/>
        </w:rPr>
        <w:t>выполнения в отношении земельного участка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roofErr w:type="gramEnd"/>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 б) в отношении зданий (строений), сооружений, в том числе строительство которых не завершено, в случаях:</w:t>
      </w:r>
    </w:p>
    <w:p w:rsidR="000D1108" w:rsidRPr="00CB12A9" w:rsidRDefault="000D1108" w:rsidP="000D1108">
      <w:pPr>
        <w:tabs>
          <w:tab w:val="left" w:pos="142"/>
        </w:tabs>
        <w:autoSpaceDE w:val="0"/>
        <w:autoSpaceDN w:val="0"/>
        <w:adjustRightInd w:val="0"/>
        <w:ind w:firstLine="567"/>
        <w:jc w:val="both"/>
        <w:rPr>
          <w:color w:val="000000"/>
        </w:rPr>
      </w:pPr>
      <w:proofErr w:type="gramStart"/>
      <w:r w:rsidRPr="00CB12A9">
        <w:rPr>
          <w:color w:val="000000"/>
        </w:rPr>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 </w:t>
      </w:r>
      <w:proofErr w:type="gramStart"/>
      <w:r w:rsidRPr="00CB12A9">
        <w:rPr>
          <w:color w:val="000000"/>
        </w:rPr>
        <w:t>выполнения в отношении объекта недвижимости в соответствии с требованиями, установленными Федеральным законом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w:t>
      </w:r>
      <w:proofErr w:type="gramEnd"/>
      <w:r w:rsidRPr="00CB12A9">
        <w:rPr>
          <w:color w:val="000000"/>
        </w:rPr>
        <w:t xml:space="preserve"> строительство не требуется);</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 в) в отношении помещений в случаях:</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w:t>
      </w:r>
      <w:proofErr w:type="spellStart"/>
      <w:r w:rsidRPr="00CB12A9">
        <w:rPr>
          <w:color w:val="000000"/>
        </w:rPr>
        <w:t>машино</w:t>
      </w:r>
      <w:proofErr w:type="spellEnd"/>
      <w:r w:rsidRPr="00CB12A9">
        <w:rPr>
          <w:color w:val="000000"/>
        </w:rPr>
        <w:t>-места (</w:t>
      </w:r>
      <w:proofErr w:type="spellStart"/>
      <w:r w:rsidRPr="00CB12A9">
        <w:rPr>
          <w:color w:val="000000"/>
        </w:rPr>
        <w:t>машино</w:t>
      </w:r>
      <w:proofErr w:type="spellEnd"/>
      <w:r w:rsidRPr="00CB12A9">
        <w:rPr>
          <w:color w:val="000000"/>
        </w:rPr>
        <w:t xml:space="preserve">-мест), документов, содержащих необходимые для осуществления государственного кадастрового учета сведения о таком помещении; </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 г) в отношении </w:t>
      </w:r>
      <w:proofErr w:type="spellStart"/>
      <w:r w:rsidRPr="00CB12A9">
        <w:rPr>
          <w:color w:val="000000"/>
        </w:rPr>
        <w:t>машино</w:t>
      </w:r>
      <w:proofErr w:type="spellEnd"/>
      <w:r w:rsidRPr="00CB12A9">
        <w:rPr>
          <w:color w:val="000000"/>
        </w:rPr>
        <w:t>-ме</w:t>
      </w:r>
      <w:proofErr w:type="gramStart"/>
      <w:r w:rsidRPr="00CB12A9">
        <w:rPr>
          <w:color w:val="000000"/>
        </w:rPr>
        <w:t>ст в сл</w:t>
      </w:r>
      <w:proofErr w:type="gramEnd"/>
      <w:r w:rsidRPr="00CB12A9">
        <w:rPr>
          <w:color w:val="000000"/>
        </w:rPr>
        <w:t xml:space="preserve">учае подготовки и оформления в отношении </w:t>
      </w:r>
      <w:proofErr w:type="spellStart"/>
      <w:r w:rsidRPr="00CB12A9">
        <w:rPr>
          <w:color w:val="000000"/>
        </w:rPr>
        <w:t>машино</w:t>
      </w:r>
      <w:proofErr w:type="spellEnd"/>
      <w:r w:rsidRPr="00CB12A9">
        <w:rPr>
          <w:color w:val="000000"/>
        </w:rPr>
        <w:t xml:space="preserve">-места, являющегося объектом недвижимости, в том числе образуемого в результате преобразования другого помещения (помещений) и (или) </w:t>
      </w:r>
      <w:proofErr w:type="spellStart"/>
      <w:r w:rsidRPr="00CB12A9">
        <w:rPr>
          <w:color w:val="000000"/>
        </w:rPr>
        <w:t>машино</w:t>
      </w:r>
      <w:proofErr w:type="spellEnd"/>
      <w:r w:rsidRPr="00CB12A9">
        <w:rPr>
          <w:color w:val="000000"/>
        </w:rPr>
        <w:t>-места (</w:t>
      </w:r>
      <w:proofErr w:type="spellStart"/>
      <w:r w:rsidRPr="00CB12A9">
        <w:rPr>
          <w:color w:val="000000"/>
        </w:rPr>
        <w:t>машино</w:t>
      </w:r>
      <w:proofErr w:type="spellEnd"/>
      <w:r w:rsidRPr="00CB12A9">
        <w:rPr>
          <w:color w:val="000000"/>
        </w:rPr>
        <w:t xml:space="preserve">-мест), документов, содержащих необходимые для осуществления государственного кадастрового учета сведения о таком </w:t>
      </w:r>
      <w:proofErr w:type="spellStart"/>
      <w:r w:rsidRPr="00CB12A9">
        <w:rPr>
          <w:color w:val="000000"/>
        </w:rPr>
        <w:t>машино</w:t>
      </w:r>
      <w:proofErr w:type="spellEnd"/>
      <w:r w:rsidRPr="00CB12A9">
        <w:rPr>
          <w:color w:val="000000"/>
        </w:rPr>
        <w:t>-месте;</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 </w:t>
      </w:r>
      <w:proofErr w:type="gramStart"/>
      <w:r w:rsidRPr="00CB12A9">
        <w:rPr>
          <w:color w:val="000000"/>
        </w:rPr>
        <w:t xml:space="preserve">д) в отношении объектов адресации, государственный кадастровый учет которых осуществлен в соответствии с Федеральным законом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CB12A9">
        <w:rPr>
          <w:color w:val="000000"/>
        </w:rPr>
        <w:t>машино</w:t>
      </w:r>
      <w:proofErr w:type="spellEnd"/>
      <w:r w:rsidRPr="00CB12A9">
        <w:rPr>
          <w:color w:val="000000"/>
        </w:rPr>
        <w:t>-место.</w:t>
      </w:r>
      <w:proofErr w:type="gramEnd"/>
    </w:p>
    <w:p w:rsidR="000D1108" w:rsidRPr="00CB12A9" w:rsidRDefault="000D1108" w:rsidP="000D1108">
      <w:pPr>
        <w:tabs>
          <w:tab w:val="left" w:pos="142"/>
        </w:tabs>
        <w:autoSpaceDE w:val="0"/>
        <w:autoSpaceDN w:val="0"/>
        <w:adjustRightInd w:val="0"/>
        <w:ind w:firstLine="567"/>
        <w:jc w:val="both"/>
      </w:pPr>
      <w:r w:rsidRPr="00CB12A9">
        <w:t>Решения которые принимаются уполномоченными органами о присвоении наименований элементам планировочной структуры и элементам улично-дорожной сети, изменения или аннулирования их наименований, присвоении объекту адресации адреса, изменения или аннулирования адресов объектов адресации, подлежат обязательному внесению уполномоченным органом в государственный адресный реестр в течени</w:t>
      </w:r>
      <w:proofErr w:type="gramStart"/>
      <w:r w:rsidRPr="00CB12A9">
        <w:t>и</w:t>
      </w:r>
      <w:proofErr w:type="gramEnd"/>
      <w:r w:rsidRPr="00CB12A9">
        <w:t xml:space="preserve"> 3 рабочих дней со дня их принятия.</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2.3.2 Аннулирование адреса объекта адресации осуществляется в случаях:</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 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xml:space="preserve"> 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lastRenderedPageBreak/>
        <w:t xml:space="preserve"> в) присвоения объекту адресации нового адреса.</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Результат предоставления муниципальной услуги предоставляется (в соответствии со способом, указанным заявителем при подаче заявления):</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1) при личной явке:</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в Администрации;</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в филиалах, отделах, удаленных рабочих местах ГБУ ЛО «МФЦ»;</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2) без личной явки:</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почтовым отправлением;</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в электронной форме через личный кабинет заявителя на ПГУ ЛО/ЕПГУ.</w:t>
      </w:r>
    </w:p>
    <w:p w:rsidR="000D1108" w:rsidRPr="00CB12A9" w:rsidRDefault="000D1108" w:rsidP="000D1108">
      <w:pPr>
        <w:tabs>
          <w:tab w:val="left" w:pos="142"/>
        </w:tabs>
        <w:autoSpaceDE w:val="0"/>
        <w:autoSpaceDN w:val="0"/>
        <w:adjustRightInd w:val="0"/>
        <w:ind w:firstLine="567"/>
        <w:jc w:val="both"/>
        <w:rPr>
          <w:color w:val="000000"/>
        </w:rPr>
      </w:pPr>
    </w:p>
    <w:p w:rsidR="000D1108" w:rsidRPr="00CB12A9" w:rsidRDefault="000D1108" w:rsidP="000D1108">
      <w:pPr>
        <w:tabs>
          <w:tab w:val="left" w:pos="142"/>
        </w:tabs>
        <w:autoSpaceDE w:val="0"/>
        <w:autoSpaceDN w:val="0"/>
        <w:adjustRightInd w:val="0"/>
        <w:ind w:firstLine="567"/>
        <w:jc w:val="both"/>
        <w:rPr>
          <w:color w:val="000000"/>
        </w:rPr>
      </w:pPr>
      <w:r w:rsidRPr="00CB12A9">
        <w:rPr>
          <w:b/>
          <w:color w:val="000000"/>
        </w:rPr>
        <w:t>2.4. Срок предоставления муниципальной услуги</w:t>
      </w:r>
      <w:r w:rsidRPr="00CB12A9">
        <w:rPr>
          <w:color w:val="000000"/>
        </w:rPr>
        <w:t xml:space="preserve"> – не более</w:t>
      </w:r>
      <w:r w:rsidRPr="00CB12A9">
        <w:t xml:space="preserve"> 7</w:t>
      </w:r>
      <w:r w:rsidRPr="00CB12A9">
        <w:rPr>
          <w:color w:val="000000"/>
        </w:rPr>
        <w:t xml:space="preserve"> рабочих дней со дня подачи заявления о предоставлении услуги.</w:t>
      </w:r>
    </w:p>
    <w:p w:rsidR="000D1108" w:rsidRPr="00CB12A9" w:rsidRDefault="000D1108" w:rsidP="000D1108">
      <w:pPr>
        <w:tabs>
          <w:tab w:val="left" w:pos="142"/>
        </w:tabs>
        <w:ind w:firstLine="567"/>
        <w:contextualSpacing/>
        <w:jc w:val="both"/>
        <w:rPr>
          <w:color w:val="000000"/>
        </w:rPr>
      </w:pPr>
      <w:r w:rsidRPr="00CB12A9">
        <w:rPr>
          <w:b/>
          <w:color w:val="000000"/>
        </w:rPr>
        <w:t>2.5. Правовые основания для предоставления муниципальной</w:t>
      </w:r>
      <w:r w:rsidRPr="00CB12A9">
        <w:rPr>
          <w:color w:val="000000"/>
        </w:rPr>
        <w:t xml:space="preserve"> услуги:</w:t>
      </w:r>
    </w:p>
    <w:p w:rsidR="000D1108" w:rsidRPr="00CB12A9" w:rsidRDefault="000D1108" w:rsidP="000D1108">
      <w:pPr>
        <w:widowControl w:val="0"/>
        <w:tabs>
          <w:tab w:val="left" w:pos="142"/>
        </w:tabs>
        <w:autoSpaceDE w:val="0"/>
        <w:autoSpaceDN w:val="0"/>
        <w:adjustRightInd w:val="0"/>
        <w:ind w:firstLine="567"/>
        <w:contextualSpacing/>
        <w:jc w:val="both"/>
        <w:rPr>
          <w:color w:val="000000"/>
        </w:rPr>
      </w:pPr>
      <w:r w:rsidRPr="00CB12A9">
        <w:rPr>
          <w:color w:val="000000"/>
        </w:rPr>
        <w:t>- Земельный кодекс Российской Федерации от 25.10.2001 № 136-ФЗ;</w:t>
      </w:r>
    </w:p>
    <w:p w:rsidR="000D1108" w:rsidRPr="00CB12A9" w:rsidRDefault="000D1108" w:rsidP="000D1108">
      <w:pPr>
        <w:widowControl w:val="0"/>
        <w:tabs>
          <w:tab w:val="left" w:pos="142"/>
        </w:tabs>
        <w:autoSpaceDE w:val="0"/>
        <w:autoSpaceDN w:val="0"/>
        <w:adjustRightInd w:val="0"/>
        <w:ind w:firstLine="567"/>
        <w:contextualSpacing/>
        <w:jc w:val="both"/>
        <w:rPr>
          <w:color w:val="000000"/>
        </w:rPr>
      </w:pPr>
      <w:r w:rsidRPr="00CB12A9">
        <w:rPr>
          <w:color w:val="000000"/>
        </w:rPr>
        <w:t>- Градостроительный кодекс Российской Федерации от 29.12.2004 № 190-ФЗ;</w:t>
      </w:r>
    </w:p>
    <w:p w:rsidR="000D1108" w:rsidRPr="00CB12A9" w:rsidRDefault="000D1108" w:rsidP="000D1108">
      <w:pPr>
        <w:widowControl w:val="0"/>
        <w:tabs>
          <w:tab w:val="left" w:pos="142"/>
        </w:tabs>
        <w:autoSpaceDE w:val="0"/>
        <w:autoSpaceDN w:val="0"/>
        <w:adjustRightInd w:val="0"/>
        <w:ind w:firstLine="567"/>
        <w:contextualSpacing/>
        <w:jc w:val="both"/>
        <w:rPr>
          <w:color w:val="000000"/>
        </w:rPr>
      </w:pPr>
      <w:r w:rsidRPr="00CB12A9">
        <w:rPr>
          <w:color w:val="000000"/>
        </w:rPr>
        <w:t>- Федеральный закон от 06.10.2003 № 131-ФЗ «Об общих принципах организации местного самоуправления в Российской Федерации»;</w:t>
      </w:r>
    </w:p>
    <w:p w:rsidR="000D1108" w:rsidRPr="00CB12A9" w:rsidRDefault="000D1108" w:rsidP="000D1108">
      <w:pPr>
        <w:widowControl w:val="0"/>
        <w:tabs>
          <w:tab w:val="left" w:pos="142"/>
        </w:tabs>
        <w:autoSpaceDE w:val="0"/>
        <w:autoSpaceDN w:val="0"/>
        <w:adjustRightInd w:val="0"/>
        <w:ind w:firstLine="567"/>
        <w:contextualSpacing/>
        <w:jc w:val="both"/>
        <w:rPr>
          <w:color w:val="000000"/>
        </w:rPr>
      </w:pPr>
      <w:r w:rsidRPr="00CB12A9">
        <w:rPr>
          <w:color w:val="000000"/>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0D1108" w:rsidRPr="00CB12A9" w:rsidRDefault="000D1108" w:rsidP="000D1108">
      <w:pPr>
        <w:widowControl w:val="0"/>
        <w:tabs>
          <w:tab w:val="left" w:pos="142"/>
        </w:tabs>
        <w:autoSpaceDE w:val="0"/>
        <w:autoSpaceDN w:val="0"/>
        <w:adjustRightInd w:val="0"/>
        <w:ind w:firstLine="567"/>
        <w:contextualSpacing/>
        <w:jc w:val="both"/>
      </w:pPr>
      <w:r w:rsidRPr="00CB12A9">
        <w:t>-  Федеральный Закон от 27.07.2006 №152-ФЗ «О персональных данных»;</w:t>
      </w:r>
    </w:p>
    <w:p w:rsidR="000D1108" w:rsidRPr="00CB12A9" w:rsidRDefault="000D1108" w:rsidP="000D1108">
      <w:pPr>
        <w:pStyle w:val="2"/>
        <w:shd w:val="clear" w:color="auto" w:fill="FFFFFF"/>
        <w:tabs>
          <w:tab w:val="left" w:pos="142"/>
        </w:tabs>
        <w:spacing w:before="0" w:line="300" w:lineRule="atLeast"/>
        <w:ind w:firstLine="567"/>
        <w:jc w:val="both"/>
        <w:rPr>
          <w:rFonts w:ascii="Times New Roman" w:hAnsi="Times New Roman"/>
          <w:color w:val="000000"/>
          <w:sz w:val="24"/>
          <w:szCs w:val="24"/>
        </w:rPr>
      </w:pPr>
      <w:r w:rsidRPr="00CB12A9">
        <w:rPr>
          <w:rFonts w:ascii="Times New Roman" w:hAnsi="Times New Roman"/>
          <w:b w:val="0"/>
          <w:color w:val="000000"/>
          <w:sz w:val="24"/>
          <w:szCs w:val="24"/>
        </w:rPr>
        <w:t>-</w:t>
      </w:r>
      <w:r w:rsidRPr="00CB12A9">
        <w:rPr>
          <w:rFonts w:ascii="Times New Roman" w:hAnsi="Times New Roman"/>
          <w:b w:val="0"/>
          <w:color w:val="000000"/>
          <w:sz w:val="24"/>
          <w:szCs w:val="24"/>
          <w:shd w:val="clear" w:color="auto" w:fill="FFFFFF"/>
        </w:rPr>
        <w:t xml:space="preserve"> постановление Правительства РФ от 19 ноября 2014 г. № 1221 «Об утверждении Правил присвоения, изменения и аннулирования адресов»;</w:t>
      </w:r>
      <w:r w:rsidRPr="00CB12A9">
        <w:rPr>
          <w:rFonts w:ascii="Times New Roman" w:hAnsi="Times New Roman"/>
          <w:color w:val="000000"/>
          <w:sz w:val="24"/>
          <w:szCs w:val="24"/>
        </w:rPr>
        <w:t xml:space="preserve"> </w:t>
      </w:r>
    </w:p>
    <w:p w:rsidR="000D1108" w:rsidRPr="00CB12A9" w:rsidRDefault="000D1108" w:rsidP="000D1108">
      <w:pPr>
        <w:pStyle w:val="2"/>
        <w:shd w:val="clear" w:color="auto" w:fill="FFFFFF"/>
        <w:tabs>
          <w:tab w:val="left" w:pos="142"/>
        </w:tabs>
        <w:spacing w:before="0" w:line="300" w:lineRule="atLeast"/>
        <w:ind w:firstLine="567"/>
        <w:jc w:val="both"/>
        <w:rPr>
          <w:rFonts w:ascii="Times New Roman" w:hAnsi="Times New Roman"/>
          <w:b w:val="0"/>
          <w:color w:val="000000"/>
          <w:sz w:val="24"/>
          <w:szCs w:val="24"/>
        </w:rPr>
      </w:pPr>
      <w:r w:rsidRPr="00CB12A9">
        <w:rPr>
          <w:rFonts w:ascii="Times New Roman" w:hAnsi="Times New Roman"/>
          <w:color w:val="000000"/>
          <w:sz w:val="24"/>
          <w:szCs w:val="24"/>
        </w:rPr>
        <w:t xml:space="preserve"> </w:t>
      </w:r>
      <w:r w:rsidRPr="00CB12A9">
        <w:rPr>
          <w:rFonts w:ascii="Times New Roman" w:hAnsi="Times New Roman"/>
          <w:b w:val="0"/>
          <w:color w:val="000000"/>
          <w:sz w:val="24"/>
          <w:szCs w:val="24"/>
        </w:rPr>
        <w:t>- 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в электронном виде</w:t>
      </w:r>
      <w:r w:rsidRPr="00CB12A9">
        <w:rPr>
          <w:rFonts w:ascii="Times New Roman" w:hAnsi="Times New Roman"/>
          <w:b w:val="0"/>
          <w:sz w:val="24"/>
          <w:szCs w:val="24"/>
        </w:rPr>
        <w:t>»</w:t>
      </w:r>
      <w:r w:rsidRPr="00CB12A9">
        <w:rPr>
          <w:rFonts w:ascii="Times New Roman" w:hAnsi="Times New Roman"/>
          <w:b w:val="0"/>
          <w:color w:val="000000"/>
          <w:sz w:val="24"/>
          <w:szCs w:val="24"/>
        </w:rPr>
        <w:t>;</w:t>
      </w:r>
    </w:p>
    <w:p w:rsidR="000D1108" w:rsidRPr="00CB12A9" w:rsidRDefault="000D1108" w:rsidP="000D1108">
      <w:pPr>
        <w:widowControl w:val="0"/>
        <w:tabs>
          <w:tab w:val="left" w:pos="142"/>
        </w:tabs>
        <w:autoSpaceDE w:val="0"/>
        <w:autoSpaceDN w:val="0"/>
        <w:adjustRightInd w:val="0"/>
        <w:ind w:firstLine="567"/>
        <w:contextualSpacing/>
        <w:jc w:val="both"/>
        <w:rPr>
          <w:color w:val="000000"/>
        </w:rPr>
      </w:pPr>
      <w:r w:rsidRPr="00CB12A9">
        <w:rPr>
          <w:color w:val="000000"/>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w:t>
      </w:r>
      <w:proofErr w:type="gramStart"/>
      <w:r w:rsidRPr="00CB12A9">
        <w:rPr>
          <w:color w:val="000000"/>
        </w:rPr>
        <w:t>ии и ау</w:t>
      </w:r>
      <w:proofErr w:type="gramEnd"/>
      <w:r w:rsidRPr="00CB12A9">
        <w:rPr>
          <w:color w:val="000000"/>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0D1108" w:rsidRPr="00CB12A9" w:rsidRDefault="000D1108" w:rsidP="000D1108">
      <w:pPr>
        <w:widowControl w:val="0"/>
        <w:tabs>
          <w:tab w:val="left" w:pos="142"/>
        </w:tabs>
        <w:autoSpaceDE w:val="0"/>
        <w:autoSpaceDN w:val="0"/>
        <w:adjustRightInd w:val="0"/>
        <w:ind w:firstLine="567"/>
        <w:contextualSpacing/>
        <w:jc w:val="both"/>
        <w:rPr>
          <w:color w:val="000000"/>
        </w:rPr>
      </w:pPr>
      <w:r w:rsidRPr="00CB12A9">
        <w:rPr>
          <w:color w:val="000000"/>
        </w:rPr>
        <w:t>- Приказ Министерства финансов Российской Федерации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аннулирования его адреса»;</w:t>
      </w:r>
    </w:p>
    <w:p w:rsidR="000D1108" w:rsidRPr="00CB12A9" w:rsidRDefault="000D1108" w:rsidP="000D1108">
      <w:pPr>
        <w:widowControl w:val="0"/>
        <w:tabs>
          <w:tab w:val="left" w:pos="142"/>
        </w:tabs>
        <w:autoSpaceDE w:val="0"/>
        <w:autoSpaceDN w:val="0"/>
        <w:adjustRightInd w:val="0"/>
        <w:ind w:firstLine="567"/>
        <w:contextualSpacing/>
        <w:jc w:val="both"/>
      </w:pPr>
      <w:r w:rsidRPr="00CB12A9">
        <w:t xml:space="preserve">-  Приказ Министерства финансов Российской Федерации от 05.11.2015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CB12A9">
        <w:t>адресообразующих</w:t>
      </w:r>
      <w:proofErr w:type="spellEnd"/>
      <w:r w:rsidRPr="00CB12A9">
        <w:t xml:space="preserve"> элементов»;</w:t>
      </w:r>
    </w:p>
    <w:p w:rsidR="000D1108" w:rsidRPr="00CB12A9" w:rsidRDefault="000D1108" w:rsidP="000D1108">
      <w:pPr>
        <w:widowControl w:val="0"/>
        <w:tabs>
          <w:tab w:val="left" w:pos="142"/>
        </w:tabs>
        <w:autoSpaceDE w:val="0"/>
        <w:autoSpaceDN w:val="0"/>
        <w:adjustRightInd w:val="0"/>
        <w:ind w:firstLine="567"/>
        <w:contextualSpacing/>
        <w:jc w:val="both"/>
        <w:rPr>
          <w:color w:val="000000"/>
        </w:rPr>
      </w:pPr>
      <w:r w:rsidRPr="00CB12A9">
        <w:rPr>
          <w:color w:val="000000"/>
        </w:rPr>
        <w:t>-  настоящий административный регламент;</w:t>
      </w:r>
    </w:p>
    <w:p w:rsidR="000D1108" w:rsidRPr="00CB12A9" w:rsidRDefault="000D1108" w:rsidP="000D1108">
      <w:pPr>
        <w:widowControl w:val="0"/>
        <w:tabs>
          <w:tab w:val="left" w:pos="142"/>
        </w:tabs>
        <w:autoSpaceDE w:val="0"/>
        <w:autoSpaceDN w:val="0"/>
        <w:adjustRightInd w:val="0"/>
        <w:ind w:firstLine="567"/>
        <w:contextualSpacing/>
        <w:jc w:val="both"/>
        <w:rPr>
          <w:color w:val="000000"/>
        </w:rPr>
      </w:pPr>
      <w:r w:rsidRPr="00CB12A9">
        <w:rPr>
          <w:color w:val="000000"/>
        </w:rPr>
        <w:t>-  иные муниципальные правовые акты.</w:t>
      </w:r>
    </w:p>
    <w:p w:rsidR="000D1108" w:rsidRPr="00CB12A9" w:rsidRDefault="000D1108" w:rsidP="000D1108">
      <w:pPr>
        <w:tabs>
          <w:tab w:val="left" w:pos="142"/>
        </w:tabs>
        <w:ind w:firstLine="567"/>
        <w:contextualSpacing/>
        <w:jc w:val="both"/>
        <w:rPr>
          <w:strike/>
          <w:color w:val="000000"/>
        </w:rPr>
      </w:pPr>
    </w:p>
    <w:p w:rsidR="000D1108" w:rsidRPr="00CB12A9" w:rsidRDefault="000D1108" w:rsidP="000D1108">
      <w:pPr>
        <w:tabs>
          <w:tab w:val="left" w:pos="142"/>
        </w:tabs>
        <w:ind w:firstLine="567"/>
        <w:contextualSpacing/>
        <w:jc w:val="both"/>
        <w:rPr>
          <w:bCs/>
          <w:color w:val="000000"/>
        </w:rPr>
      </w:pPr>
      <w:r w:rsidRPr="00CB12A9">
        <w:rPr>
          <w:b/>
          <w:bCs/>
          <w:color w:val="000000"/>
        </w:rPr>
        <w:t>2.6. Исчерпывающий перечень документов,</w:t>
      </w:r>
      <w:r w:rsidRPr="00CB12A9">
        <w:rPr>
          <w:bCs/>
          <w:color w:val="000000"/>
        </w:rPr>
        <w:t xml:space="preserve">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предоставить самостоятельно:</w:t>
      </w:r>
    </w:p>
    <w:p w:rsidR="000D1108" w:rsidRPr="00CB12A9" w:rsidRDefault="000D1108" w:rsidP="000D1108">
      <w:pPr>
        <w:tabs>
          <w:tab w:val="left" w:pos="142"/>
        </w:tabs>
        <w:ind w:firstLine="567"/>
        <w:contextualSpacing/>
        <w:jc w:val="both"/>
        <w:rPr>
          <w:rFonts w:eastAsia="Arial CYR"/>
          <w:color w:val="000000"/>
        </w:rPr>
      </w:pPr>
      <w:r w:rsidRPr="00CB12A9">
        <w:rPr>
          <w:color w:val="000000"/>
        </w:rPr>
        <w:t xml:space="preserve">- </w:t>
      </w:r>
      <w:r w:rsidRPr="00CB12A9">
        <w:rPr>
          <w:rFonts w:eastAsia="Arial CYR"/>
          <w:color w:val="000000"/>
        </w:rPr>
        <w:t xml:space="preserve">заявление о присвоении, аннулировании адреса объекту адресации по форме согласно приложению № 1 </w:t>
      </w:r>
      <w:r w:rsidRPr="00CB12A9">
        <w:rPr>
          <w:bCs/>
          <w:color w:val="000000"/>
        </w:rPr>
        <w:t>к настоящему Административному регламенту</w:t>
      </w:r>
      <w:r w:rsidRPr="00CB12A9">
        <w:rPr>
          <w:rFonts w:eastAsia="Arial CYR"/>
          <w:color w:val="000000"/>
        </w:rPr>
        <w:t>;</w:t>
      </w:r>
    </w:p>
    <w:p w:rsidR="000D1108" w:rsidRPr="00CB12A9" w:rsidRDefault="000D1108" w:rsidP="000D1108">
      <w:pPr>
        <w:tabs>
          <w:tab w:val="left" w:pos="142"/>
        </w:tabs>
        <w:ind w:firstLine="567"/>
        <w:contextualSpacing/>
        <w:jc w:val="both"/>
        <w:rPr>
          <w:rFonts w:eastAsia="Arial CYR"/>
          <w:color w:val="000000"/>
        </w:rPr>
      </w:pPr>
      <w:r w:rsidRPr="00CB12A9">
        <w:rPr>
          <w:rFonts w:eastAsia="Arial CYR"/>
          <w:color w:val="000000"/>
        </w:rPr>
        <w:t>- документ, удостоверяющий личность заявителя: документы,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0D1108" w:rsidRPr="00CB12A9" w:rsidRDefault="000D1108" w:rsidP="000D1108">
      <w:pPr>
        <w:tabs>
          <w:tab w:val="left" w:pos="142"/>
        </w:tabs>
        <w:ind w:firstLine="567"/>
        <w:contextualSpacing/>
        <w:jc w:val="both"/>
        <w:rPr>
          <w:color w:val="000000"/>
        </w:rPr>
      </w:pPr>
      <w:r w:rsidRPr="00CB12A9">
        <w:rPr>
          <w:color w:val="000000"/>
        </w:rPr>
        <w:lastRenderedPageBreak/>
        <w:t xml:space="preserve">- доверенность, оформленная в соответствии с действующим законодательством (в случае подачи заявления через представителя) – копия; </w:t>
      </w:r>
    </w:p>
    <w:p w:rsidR="000D1108" w:rsidRPr="00CB12A9" w:rsidRDefault="000D1108" w:rsidP="000D1108">
      <w:pPr>
        <w:tabs>
          <w:tab w:val="left" w:pos="142"/>
        </w:tabs>
        <w:ind w:firstLine="567"/>
        <w:contextualSpacing/>
        <w:jc w:val="both"/>
        <w:rPr>
          <w:color w:val="000000"/>
        </w:rPr>
      </w:pPr>
      <w:r w:rsidRPr="00CB12A9">
        <w:rPr>
          <w:color w:val="000000"/>
        </w:rPr>
        <w:t>- документ, подтверждающий полномочия лица действовать от имени юридического лица без доверенности или иной документ, на котором основаны полномочия представителя заявителя – копия;</w:t>
      </w:r>
    </w:p>
    <w:p w:rsidR="000D1108" w:rsidRPr="00CB12A9" w:rsidRDefault="000D1108" w:rsidP="00022FD7">
      <w:pPr>
        <w:tabs>
          <w:tab w:val="left" w:pos="142"/>
        </w:tabs>
        <w:ind w:firstLine="567"/>
        <w:contextualSpacing/>
        <w:jc w:val="both"/>
        <w:rPr>
          <w:bCs/>
        </w:rPr>
      </w:pPr>
      <w:proofErr w:type="gramStart"/>
      <w:r w:rsidRPr="00CB12A9">
        <w:rPr>
          <w:bCs/>
        </w:rPr>
        <w:t>- документы, содержащие необходимые для осуществления государственного кадастрового учета сведений о таком объекте недвижимости, при его постановке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объекта недвижимости получение разрешения на строительство не требуется), выполненными в соответствии с требованиями, установленными Федеральным законом «О кадастровой деятельности».</w:t>
      </w:r>
      <w:proofErr w:type="gramEnd"/>
      <w:r w:rsidRPr="00CB12A9">
        <w:rPr>
          <w:bCs/>
        </w:rPr>
        <w:t xml:space="preserve"> </w:t>
      </w:r>
      <w:proofErr w:type="spellStart"/>
      <w:r w:rsidRPr="00CB12A9">
        <w:rPr>
          <w:bCs/>
        </w:rPr>
        <w:t>Правоудостоверяющие</w:t>
      </w:r>
      <w:proofErr w:type="spellEnd"/>
      <w:r w:rsidRPr="00CB12A9">
        <w:rPr>
          <w:bCs/>
        </w:rPr>
        <w:t xml:space="preserve"> документы запрашиваются по межведомственному взаимодействию в ФГБУ «ФКП </w:t>
      </w:r>
      <w:proofErr w:type="spellStart"/>
      <w:r w:rsidRPr="00CB12A9">
        <w:rPr>
          <w:bCs/>
        </w:rPr>
        <w:t>Росреестра</w:t>
      </w:r>
      <w:proofErr w:type="spellEnd"/>
      <w:r w:rsidRPr="00CB12A9">
        <w:rPr>
          <w:bCs/>
        </w:rPr>
        <w:t>».</w:t>
      </w:r>
    </w:p>
    <w:p w:rsidR="000D1108" w:rsidRPr="00CB12A9" w:rsidRDefault="000D1108" w:rsidP="000D1108">
      <w:pPr>
        <w:tabs>
          <w:tab w:val="left" w:pos="142"/>
        </w:tabs>
        <w:autoSpaceDE w:val="0"/>
        <w:autoSpaceDN w:val="0"/>
        <w:adjustRightInd w:val="0"/>
        <w:ind w:firstLine="567"/>
        <w:contextualSpacing/>
        <w:jc w:val="both"/>
        <w:rPr>
          <w:color w:val="000000"/>
        </w:rPr>
      </w:pPr>
      <w:r w:rsidRPr="00CB12A9">
        <w:rPr>
          <w:color w:val="000000"/>
        </w:rPr>
        <w:t>2.6.1. Заявление должно содержать следующие сведения:</w:t>
      </w:r>
    </w:p>
    <w:p w:rsidR="000D1108" w:rsidRPr="00CB12A9" w:rsidRDefault="000D1108" w:rsidP="000D1108">
      <w:pPr>
        <w:tabs>
          <w:tab w:val="left" w:pos="142"/>
        </w:tabs>
        <w:autoSpaceDE w:val="0"/>
        <w:autoSpaceDN w:val="0"/>
        <w:adjustRightInd w:val="0"/>
        <w:ind w:firstLine="567"/>
        <w:contextualSpacing/>
        <w:jc w:val="both"/>
        <w:rPr>
          <w:color w:val="000000"/>
        </w:rPr>
      </w:pPr>
      <w:r w:rsidRPr="00CB12A9">
        <w:rPr>
          <w:color w:val="000000"/>
        </w:rPr>
        <w:t>- наименование органа местного самоуправления, в который направляется письменное заявление;</w:t>
      </w:r>
    </w:p>
    <w:p w:rsidR="000D1108" w:rsidRPr="00CB12A9" w:rsidRDefault="000D1108" w:rsidP="000D1108">
      <w:pPr>
        <w:tabs>
          <w:tab w:val="left" w:pos="142"/>
        </w:tabs>
        <w:autoSpaceDE w:val="0"/>
        <w:autoSpaceDN w:val="0"/>
        <w:adjustRightInd w:val="0"/>
        <w:ind w:firstLine="567"/>
        <w:contextualSpacing/>
        <w:jc w:val="both"/>
        <w:rPr>
          <w:color w:val="000000"/>
        </w:rPr>
      </w:pPr>
      <w:proofErr w:type="gramStart"/>
      <w:r w:rsidRPr="00CB12A9">
        <w:rPr>
          <w:color w:val="000000"/>
        </w:rPr>
        <w:t>- для физических лиц – фамилию, имя, отчество, реквизиты документа, удостоверяющего личность, место жительства, для представителя физического лица – фамилию, имя, отчество представителя, реквизиты доверенности, которая прилагается к заявлению; для юридических лиц – наименование, организационно-правовую форму, адрес места нахождения, фамилию, имя, отчество лица, уполномоченного представлять интересы юридического лица, с указанием реквизитов документа, удостоверяющего эти полномочия и прилагаемого к заявлению.</w:t>
      </w:r>
      <w:proofErr w:type="gramEnd"/>
      <w:r w:rsidRPr="00CB12A9">
        <w:rPr>
          <w:color w:val="000000"/>
        </w:rPr>
        <w:t xml:space="preserve"> В заявлении указывается контактный телефон заявителя.</w:t>
      </w:r>
    </w:p>
    <w:p w:rsidR="000D1108" w:rsidRPr="00CB12A9" w:rsidRDefault="000D1108" w:rsidP="000D1108">
      <w:pPr>
        <w:tabs>
          <w:tab w:val="left" w:pos="142"/>
        </w:tabs>
        <w:autoSpaceDE w:val="0"/>
        <w:autoSpaceDN w:val="0"/>
        <w:adjustRightInd w:val="0"/>
        <w:ind w:firstLine="567"/>
        <w:contextualSpacing/>
        <w:jc w:val="both"/>
        <w:rPr>
          <w:color w:val="000000"/>
        </w:rPr>
      </w:pPr>
      <w:r w:rsidRPr="00CB12A9">
        <w:rPr>
          <w:color w:val="000000"/>
        </w:rPr>
        <w:t>Заявление не должно содержать подчисток, приписок, исправленных слов, наличие которых не позволяет однозначно истолковать его содержание. Заявление подается в письменном виде. Заявление может быть заполнено рукописным или машинописным способами, распечатано посредством электронных печатающих устройств.</w:t>
      </w:r>
    </w:p>
    <w:p w:rsidR="000D1108" w:rsidRPr="00CB12A9" w:rsidRDefault="000D1108" w:rsidP="000D1108">
      <w:pPr>
        <w:tabs>
          <w:tab w:val="left" w:pos="142"/>
        </w:tabs>
        <w:ind w:firstLine="567"/>
        <w:contextualSpacing/>
        <w:jc w:val="both"/>
        <w:rPr>
          <w:bCs/>
        </w:rPr>
      </w:pPr>
      <w:r w:rsidRPr="00CB12A9">
        <w:rPr>
          <w:bCs/>
        </w:rPr>
        <w:t>2.6.2. Заявление с комплектом документов принимается:</w:t>
      </w:r>
    </w:p>
    <w:p w:rsidR="000D1108" w:rsidRPr="00CB12A9" w:rsidRDefault="000D1108" w:rsidP="000D1108">
      <w:pPr>
        <w:tabs>
          <w:tab w:val="left" w:pos="142"/>
        </w:tabs>
        <w:ind w:firstLine="567"/>
        <w:contextualSpacing/>
        <w:jc w:val="both"/>
        <w:rPr>
          <w:bCs/>
        </w:rPr>
      </w:pPr>
      <w:r w:rsidRPr="00CB12A9">
        <w:rPr>
          <w:bCs/>
        </w:rPr>
        <w:t>1) при личной явке:</w:t>
      </w:r>
    </w:p>
    <w:p w:rsidR="000D1108" w:rsidRPr="00CB12A9" w:rsidRDefault="000D1108" w:rsidP="000D1108">
      <w:pPr>
        <w:tabs>
          <w:tab w:val="left" w:pos="142"/>
        </w:tabs>
        <w:ind w:firstLine="567"/>
        <w:contextualSpacing/>
        <w:jc w:val="both"/>
        <w:rPr>
          <w:bCs/>
        </w:rPr>
      </w:pPr>
      <w:r w:rsidRPr="00CB12A9">
        <w:rPr>
          <w:bCs/>
        </w:rPr>
        <w:t>-</w:t>
      </w:r>
      <w:r w:rsidRPr="00CB12A9">
        <w:rPr>
          <w:bCs/>
        </w:rPr>
        <w:tab/>
        <w:t>в Администрации;</w:t>
      </w:r>
    </w:p>
    <w:p w:rsidR="000D1108" w:rsidRPr="00CB12A9" w:rsidRDefault="000D1108" w:rsidP="000D1108">
      <w:pPr>
        <w:tabs>
          <w:tab w:val="left" w:pos="142"/>
        </w:tabs>
        <w:ind w:firstLine="567"/>
        <w:contextualSpacing/>
        <w:jc w:val="both"/>
        <w:rPr>
          <w:bCs/>
        </w:rPr>
      </w:pPr>
      <w:r w:rsidRPr="00CB12A9">
        <w:rPr>
          <w:bCs/>
        </w:rPr>
        <w:t>-</w:t>
      </w:r>
      <w:r w:rsidRPr="00CB12A9">
        <w:rPr>
          <w:bCs/>
        </w:rPr>
        <w:tab/>
        <w:t>в филиалах, отделах, удаленных рабочих местах ГБУ ЛО «МФЦ»;</w:t>
      </w:r>
    </w:p>
    <w:p w:rsidR="000D1108" w:rsidRPr="00CB12A9" w:rsidRDefault="000D1108" w:rsidP="000D1108">
      <w:pPr>
        <w:tabs>
          <w:tab w:val="left" w:pos="142"/>
        </w:tabs>
        <w:ind w:firstLine="567"/>
        <w:contextualSpacing/>
        <w:jc w:val="both"/>
        <w:rPr>
          <w:bCs/>
        </w:rPr>
      </w:pPr>
      <w:r w:rsidRPr="00CB12A9">
        <w:rPr>
          <w:bCs/>
        </w:rPr>
        <w:t>2) без личной явки:</w:t>
      </w:r>
    </w:p>
    <w:p w:rsidR="000D1108" w:rsidRPr="00CB12A9" w:rsidRDefault="000D1108" w:rsidP="000D1108">
      <w:pPr>
        <w:tabs>
          <w:tab w:val="left" w:pos="142"/>
        </w:tabs>
        <w:ind w:firstLine="567"/>
        <w:contextualSpacing/>
        <w:jc w:val="both"/>
        <w:rPr>
          <w:bCs/>
        </w:rPr>
      </w:pPr>
      <w:r w:rsidRPr="00CB12A9">
        <w:rPr>
          <w:bCs/>
        </w:rPr>
        <w:t>-</w:t>
      </w:r>
      <w:r w:rsidRPr="00CB12A9">
        <w:rPr>
          <w:bCs/>
        </w:rPr>
        <w:tab/>
        <w:t>почтовым отправлением в Администрацию;</w:t>
      </w:r>
    </w:p>
    <w:p w:rsidR="000D1108" w:rsidRPr="00CB12A9" w:rsidRDefault="000D1108" w:rsidP="000D1108">
      <w:pPr>
        <w:tabs>
          <w:tab w:val="left" w:pos="142"/>
        </w:tabs>
        <w:ind w:firstLine="567"/>
        <w:contextualSpacing/>
        <w:jc w:val="both"/>
        <w:rPr>
          <w:bCs/>
        </w:rPr>
      </w:pPr>
      <w:r w:rsidRPr="00CB12A9">
        <w:rPr>
          <w:bCs/>
        </w:rPr>
        <w:t>-</w:t>
      </w:r>
      <w:r w:rsidRPr="00CB12A9">
        <w:rPr>
          <w:bCs/>
        </w:rPr>
        <w:tab/>
        <w:t>в электронной форме через личный кабинет заявителя на ПГУ ЛО/ЕПГУ.</w:t>
      </w:r>
    </w:p>
    <w:p w:rsidR="000D1108" w:rsidRPr="00CB12A9" w:rsidRDefault="000D1108" w:rsidP="000D1108">
      <w:pPr>
        <w:tabs>
          <w:tab w:val="left" w:pos="142"/>
        </w:tabs>
        <w:ind w:firstLine="567"/>
        <w:contextualSpacing/>
        <w:jc w:val="both"/>
        <w:rPr>
          <w:bCs/>
        </w:rPr>
      </w:pPr>
      <w:r w:rsidRPr="00CB12A9">
        <w:rPr>
          <w:bCs/>
        </w:rPr>
        <w:t>Заявление представляется в Администрацию или МФЦ по месту нахождения объекта адресации.</w:t>
      </w:r>
    </w:p>
    <w:p w:rsidR="000D1108" w:rsidRPr="00CB12A9" w:rsidRDefault="000D1108" w:rsidP="000D1108">
      <w:pPr>
        <w:tabs>
          <w:tab w:val="left" w:pos="142"/>
        </w:tabs>
        <w:ind w:firstLine="567"/>
        <w:contextualSpacing/>
        <w:jc w:val="both"/>
        <w:rPr>
          <w:bCs/>
        </w:rPr>
      </w:pPr>
      <w:r w:rsidRPr="00CB12A9">
        <w:rPr>
          <w:bCs/>
        </w:rPr>
        <w:t>Заявитель имеет право записаться на прием для подачи заявления о предоставлении услуги следующими способами:</w:t>
      </w:r>
    </w:p>
    <w:p w:rsidR="000D1108" w:rsidRPr="00CB12A9" w:rsidRDefault="000D1108" w:rsidP="000D1108">
      <w:pPr>
        <w:tabs>
          <w:tab w:val="left" w:pos="142"/>
        </w:tabs>
        <w:ind w:firstLine="567"/>
        <w:contextualSpacing/>
        <w:jc w:val="both"/>
        <w:rPr>
          <w:bCs/>
        </w:rPr>
      </w:pPr>
      <w:r w:rsidRPr="00CB12A9">
        <w:rPr>
          <w:bCs/>
        </w:rPr>
        <w:t>1) посредством ПГУ ЛО/ЕПГУ – в Администрацию, в МФЦ;</w:t>
      </w:r>
    </w:p>
    <w:p w:rsidR="000D1108" w:rsidRPr="00CB12A9" w:rsidRDefault="000D1108" w:rsidP="000D1108">
      <w:pPr>
        <w:tabs>
          <w:tab w:val="left" w:pos="142"/>
        </w:tabs>
        <w:ind w:firstLine="567"/>
        <w:contextualSpacing/>
        <w:jc w:val="both"/>
        <w:rPr>
          <w:bCs/>
        </w:rPr>
      </w:pPr>
      <w:r w:rsidRPr="00CB12A9">
        <w:rPr>
          <w:bCs/>
        </w:rPr>
        <w:t>2) по телефону – в Администрации, в МФЦ;</w:t>
      </w:r>
    </w:p>
    <w:p w:rsidR="000D1108" w:rsidRPr="00CB12A9" w:rsidRDefault="000D1108" w:rsidP="000D1108">
      <w:pPr>
        <w:tabs>
          <w:tab w:val="left" w:pos="142"/>
        </w:tabs>
        <w:ind w:firstLine="567"/>
        <w:contextualSpacing/>
        <w:jc w:val="both"/>
        <w:rPr>
          <w:bCs/>
        </w:rPr>
      </w:pPr>
      <w:r w:rsidRPr="00CB12A9">
        <w:rPr>
          <w:bCs/>
        </w:rPr>
        <w:t>3) посредством сайта Администрации – в Администрацию;</w:t>
      </w:r>
    </w:p>
    <w:p w:rsidR="000D1108" w:rsidRPr="00CB12A9" w:rsidRDefault="000D1108" w:rsidP="000D1108">
      <w:pPr>
        <w:tabs>
          <w:tab w:val="left" w:pos="142"/>
        </w:tabs>
        <w:ind w:firstLine="567"/>
        <w:contextualSpacing/>
        <w:jc w:val="both"/>
        <w:rPr>
          <w:bCs/>
        </w:rPr>
      </w:pPr>
      <w:r w:rsidRPr="00CB12A9">
        <w:rPr>
          <w:bCs/>
        </w:rPr>
        <w:t>4) посредством сайта ГБУ ЛО «МФЦ» – в МФЦ.</w:t>
      </w:r>
    </w:p>
    <w:p w:rsidR="000D1108" w:rsidRPr="00CB12A9" w:rsidRDefault="000D1108" w:rsidP="000D1108">
      <w:pPr>
        <w:tabs>
          <w:tab w:val="left" w:pos="142"/>
        </w:tabs>
        <w:ind w:firstLine="567"/>
        <w:contextualSpacing/>
        <w:jc w:val="both"/>
        <w:rPr>
          <w:bCs/>
        </w:rPr>
      </w:pPr>
      <w:r w:rsidRPr="00CB12A9">
        <w:rPr>
          <w:bCs/>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0D1108" w:rsidRPr="00CB12A9" w:rsidRDefault="000D1108" w:rsidP="000D1108">
      <w:pPr>
        <w:tabs>
          <w:tab w:val="left" w:pos="142"/>
        </w:tabs>
        <w:ind w:firstLine="567"/>
        <w:contextualSpacing/>
        <w:jc w:val="both"/>
        <w:rPr>
          <w:rFonts w:eastAsia="Arial CYR"/>
          <w:color w:val="000000"/>
        </w:rPr>
      </w:pPr>
    </w:p>
    <w:p w:rsidR="000D1108" w:rsidRPr="00CB12A9" w:rsidRDefault="000D1108" w:rsidP="000D1108">
      <w:pPr>
        <w:tabs>
          <w:tab w:val="left" w:pos="142"/>
        </w:tabs>
        <w:snapToGrid w:val="0"/>
        <w:ind w:firstLine="567"/>
        <w:contextualSpacing/>
        <w:jc w:val="both"/>
        <w:rPr>
          <w:color w:val="000000"/>
        </w:rPr>
      </w:pPr>
      <w:r w:rsidRPr="00CB12A9">
        <w:rPr>
          <w:color w:val="000000"/>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w:t>
      </w:r>
    </w:p>
    <w:p w:rsidR="000D1108" w:rsidRPr="00CB12A9" w:rsidRDefault="000D1108" w:rsidP="000D1108">
      <w:pPr>
        <w:tabs>
          <w:tab w:val="left" w:pos="142"/>
        </w:tabs>
        <w:autoSpaceDE w:val="0"/>
        <w:autoSpaceDN w:val="0"/>
        <w:adjustRightInd w:val="0"/>
        <w:ind w:firstLine="567"/>
        <w:jc w:val="both"/>
        <w:rPr>
          <w:color w:val="000000"/>
        </w:rPr>
      </w:pPr>
      <w:r w:rsidRPr="00CB12A9">
        <w:rPr>
          <w:bCs/>
          <w:color w:val="000000"/>
        </w:rPr>
        <w:t xml:space="preserve">- правоустанавливающие и (или) </w:t>
      </w:r>
      <w:proofErr w:type="spellStart"/>
      <w:r w:rsidRPr="00CB12A9">
        <w:rPr>
          <w:bCs/>
          <w:color w:val="000000"/>
        </w:rPr>
        <w:t>правоудостоверяющие</w:t>
      </w:r>
      <w:proofErr w:type="spellEnd"/>
      <w:r w:rsidRPr="00CB12A9">
        <w:rPr>
          <w:bCs/>
          <w:color w:val="000000"/>
        </w:rPr>
        <w:t xml:space="preserve"> документы на объект (объекты) адресации </w:t>
      </w:r>
      <w:r w:rsidRPr="00CB12A9">
        <w:rPr>
          <w:color w:val="000000"/>
        </w:rPr>
        <w:t xml:space="preserve">(в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CB12A9">
        <w:rPr>
          <w:color w:val="000000"/>
        </w:rPr>
        <w:t>строительства</w:t>
      </w:r>
      <w:proofErr w:type="gramEnd"/>
      <w:r w:rsidRPr="00CB12A9">
        <w:rPr>
          <w:color w:val="000000"/>
        </w:rPr>
        <w:t xml:space="preserve"> которых получение разрешения на строительство не </w:t>
      </w:r>
      <w:r w:rsidRPr="00CB12A9">
        <w:rPr>
          <w:color w:val="000000"/>
        </w:rPr>
        <w:lastRenderedPageBreak/>
        <w:t xml:space="preserve">требуется, правоустанавливающие и (или) </w:t>
      </w:r>
      <w:proofErr w:type="spellStart"/>
      <w:r w:rsidRPr="00CB12A9">
        <w:rPr>
          <w:color w:val="000000"/>
        </w:rPr>
        <w:t>правоудостоверяющие</w:t>
      </w:r>
      <w:proofErr w:type="spellEnd"/>
      <w:r w:rsidRPr="00CB12A9">
        <w:rPr>
          <w:color w:val="000000"/>
        </w:rPr>
        <w:t xml:space="preserve"> документы на земельный участок, на котором расположены указанное здание (строение), сооружение);</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 xml:space="preserve">- разрешение на строительство объекта адресации (при присвоении адреса строящимся объектам адресации) </w:t>
      </w:r>
      <w:r w:rsidRPr="00CB12A9">
        <w:rPr>
          <w:color w:val="000000"/>
        </w:rPr>
        <w:t xml:space="preserve">(за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w:t>
      </w:r>
      <w:r w:rsidRPr="00CB12A9">
        <w:rPr>
          <w:bCs/>
          <w:color w:val="000000"/>
        </w:rPr>
        <w:t>и (или) разрешение на ввод объекта адресации в эксплуатацию;</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 xml:space="preserve">- </w:t>
      </w:r>
      <w:r w:rsidRPr="00CB12A9">
        <w:rPr>
          <w:bCs/>
        </w:rPr>
        <w:t>утвержденная</w:t>
      </w:r>
      <w:r w:rsidRPr="00CB12A9">
        <w:rPr>
          <w:bCs/>
          <w:color w:val="000000"/>
        </w:rPr>
        <w:t xml:space="preserve">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0D1108" w:rsidRPr="00CB12A9" w:rsidRDefault="000D1108" w:rsidP="000D1108">
      <w:pPr>
        <w:tabs>
          <w:tab w:val="left" w:pos="142"/>
        </w:tabs>
        <w:autoSpaceDE w:val="0"/>
        <w:autoSpaceDN w:val="0"/>
        <w:adjustRightInd w:val="0"/>
        <w:ind w:firstLine="567"/>
        <w:jc w:val="both"/>
        <w:rPr>
          <w:color w:val="000000"/>
        </w:rPr>
      </w:pPr>
      <w:r w:rsidRPr="00CB12A9">
        <w:rPr>
          <w:color w:val="000000"/>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 аннулирования такого адреса вследствие его перевода из жилого помещения в нежилое помещение или нежилого помещения в жилое помещение);</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 xml:space="preserve">- выписка из Единого государственного реестра недвижимости об объекте недвижимости, который снят с кадастрового учета (в случае аннулирования адреса объекта адресации) по основаниям, указанным в </w:t>
      </w:r>
      <w:hyperlink r:id="rId8" w:history="1">
        <w:r w:rsidRPr="00CB12A9">
          <w:rPr>
            <w:bCs/>
            <w:color w:val="000000"/>
          </w:rPr>
          <w:t>подпункте "а" пункта 2.3.</w:t>
        </w:r>
      </w:hyperlink>
      <w:r w:rsidRPr="00CB12A9">
        <w:rPr>
          <w:bCs/>
          <w:color w:val="000000"/>
        </w:rPr>
        <w:t>2;</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 xml:space="preserve">-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по основаниям, указанным в </w:t>
      </w:r>
      <w:hyperlink r:id="rId9" w:history="1">
        <w:r w:rsidRPr="00CB12A9">
          <w:rPr>
            <w:bCs/>
            <w:color w:val="000000"/>
          </w:rPr>
          <w:t>подпункте "б" пункта 2.3.</w:t>
        </w:r>
      </w:hyperlink>
      <w:r w:rsidRPr="00CB12A9">
        <w:rPr>
          <w:bCs/>
          <w:color w:val="000000"/>
        </w:rPr>
        <w:t xml:space="preserve">2. </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 xml:space="preserve">Заявитель вправе представить документы, указанные в </w:t>
      </w:r>
      <w:r w:rsidRPr="00CB12A9">
        <w:rPr>
          <w:bCs/>
        </w:rPr>
        <w:t>данном пункте</w:t>
      </w:r>
      <w:r w:rsidRPr="00CB12A9">
        <w:rPr>
          <w:bCs/>
          <w:color w:val="000000"/>
        </w:rPr>
        <w:t>, по собственной инициативе.</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2.7.1. Органы, предоставляющие муниципальную услугу, не вправе требовать от заявителя:</w:t>
      </w:r>
    </w:p>
    <w:p w:rsidR="000D1108" w:rsidRPr="00CB12A9" w:rsidRDefault="000D1108" w:rsidP="000D1108">
      <w:pPr>
        <w:tabs>
          <w:tab w:val="left" w:pos="142"/>
          <w:tab w:val="left" w:pos="993"/>
        </w:tabs>
        <w:autoSpaceDE w:val="0"/>
        <w:autoSpaceDN w:val="0"/>
        <w:adjustRightInd w:val="0"/>
        <w:ind w:firstLine="567"/>
        <w:jc w:val="both"/>
        <w:rPr>
          <w:bCs/>
          <w:color w:val="000000"/>
        </w:rPr>
      </w:pPr>
      <w:r w:rsidRPr="00CB12A9">
        <w:rPr>
          <w:bCs/>
          <w:color w:val="000000"/>
        </w:rPr>
        <w:t>1.</w:t>
      </w:r>
      <w:r w:rsidRPr="00CB12A9">
        <w:rPr>
          <w:bCs/>
          <w:color w:val="000000"/>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0D1108" w:rsidRPr="00CB12A9" w:rsidRDefault="000D1108" w:rsidP="000D1108">
      <w:pPr>
        <w:tabs>
          <w:tab w:val="left" w:pos="142"/>
          <w:tab w:val="left" w:pos="993"/>
        </w:tabs>
        <w:autoSpaceDE w:val="0"/>
        <w:autoSpaceDN w:val="0"/>
        <w:adjustRightInd w:val="0"/>
        <w:ind w:firstLine="567"/>
        <w:jc w:val="both"/>
        <w:rPr>
          <w:bCs/>
          <w:color w:val="000000"/>
        </w:rPr>
      </w:pPr>
      <w:proofErr w:type="gramStart"/>
      <w:r w:rsidRPr="00CB12A9">
        <w:rPr>
          <w:bCs/>
          <w:color w:val="000000"/>
        </w:rPr>
        <w:t>2.</w:t>
      </w:r>
      <w:r w:rsidRPr="00CB12A9">
        <w:rPr>
          <w:bCs/>
          <w:color w:val="000000"/>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w:t>
      </w:r>
      <w:proofErr w:type="gramEnd"/>
      <w:r w:rsidRPr="00CB12A9">
        <w:rPr>
          <w:bCs/>
          <w:color w:val="000000"/>
        </w:rPr>
        <w:t xml:space="preserve"> организации предоставления государственных и муниципальных услуг» (далее – Федеральный закон № 210-ФЗ);</w:t>
      </w:r>
    </w:p>
    <w:p w:rsidR="000D1108" w:rsidRPr="00CB12A9" w:rsidRDefault="000D1108" w:rsidP="000D1108">
      <w:pPr>
        <w:tabs>
          <w:tab w:val="left" w:pos="142"/>
          <w:tab w:val="left" w:pos="993"/>
        </w:tabs>
        <w:autoSpaceDE w:val="0"/>
        <w:autoSpaceDN w:val="0"/>
        <w:adjustRightInd w:val="0"/>
        <w:ind w:firstLine="567"/>
        <w:jc w:val="both"/>
        <w:rPr>
          <w:bCs/>
          <w:color w:val="000000"/>
        </w:rPr>
      </w:pPr>
      <w:proofErr w:type="gramStart"/>
      <w:r w:rsidRPr="00CB12A9">
        <w:rPr>
          <w:bCs/>
          <w:color w:val="000000"/>
        </w:rPr>
        <w:t>3.</w:t>
      </w:r>
      <w:r w:rsidRPr="00CB12A9">
        <w:rPr>
          <w:bCs/>
          <w:color w:val="000000"/>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lastRenderedPageBreak/>
        <w:t>-</w:t>
      </w:r>
      <w:r w:rsidRPr="00CB12A9">
        <w:rPr>
          <w:bCs/>
          <w:color w:val="000000"/>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w:t>
      </w:r>
      <w:r w:rsidRPr="00CB12A9">
        <w:rPr>
          <w:bCs/>
          <w:color w:val="000000"/>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w:t>
      </w:r>
      <w:r w:rsidRPr="00CB12A9">
        <w:rPr>
          <w:bCs/>
          <w:color w:val="000000"/>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w:t>
      </w:r>
      <w:r w:rsidRPr="00CB12A9">
        <w:rPr>
          <w:bCs/>
          <w:color w:val="000000"/>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D1108" w:rsidRPr="00CB12A9" w:rsidRDefault="000D1108" w:rsidP="000D1108">
      <w:pPr>
        <w:tabs>
          <w:tab w:val="left" w:pos="142"/>
        </w:tabs>
        <w:autoSpaceDE w:val="0"/>
        <w:autoSpaceDN w:val="0"/>
        <w:adjustRightInd w:val="0"/>
        <w:ind w:firstLine="567"/>
        <w:jc w:val="both"/>
        <w:rPr>
          <w:bCs/>
          <w:color w:val="000000"/>
        </w:rPr>
      </w:pPr>
      <w:proofErr w:type="gramStart"/>
      <w:r w:rsidRPr="00CB12A9">
        <w:rPr>
          <w:bCs/>
          <w:color w:val="000000"/>
        </w:rPr>
        <w:t>-</w:t>
      </w:r>
      <w:r w:rsidRPr="00CB12A9">
        <w:rPr>
          <w:bCs/>
          <w:color w:val="000000"/>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CB12A9">
        <w:rPr>
          <w:bCs/>
          <w:color w:val="000000"/>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 xml:space="preserve">4. представления документов и информации, отсутствие </w:t>
      </w:r>
      <w:proofErr w:type="gramStart"/>
      <w:r w:rsidRPr="00CB12A9">
        <w:rPr>
          <w:bCs/>
          <w:color w:val="000000"/>
        </w:rPr>
        <w:t>и(</w:t>
      </w:r>
      <w:proofErr w:type="gramEnd"/>
      <w:r w:rsidRPr="00CB12A9">
        <w:rPr>
          <w:bCs/>
          <w:color w:val="000000"/>
        </w:rPr>
        <w:t>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N 210-ФЗ;</w:t>
      </w:r>
    </w:p>
    <w:p w:rsidR="000D1108" w:rsidRPr="00CB12A9" w:rsidRDefault="000D1108" w:rsidP="000D1108">
      <w:pPr>
        <w:tabs>
          <w:tab w:val="left" w:pos="142"/>
        </w:tabs>
        <w:autoSpaceDE w:val="0"/>
        <w:autoSpaceDN w:val="0"/>
        <w:adjustRightInd w:val="0"/>
        <w:ind w:firstLine="567"/>
        <w:jc w:val="both"/>
        <w:rPr>
          <w:bCs/>
          <w:color w:val="000000"/>
        </w:rPr>
      </w:pPr>
      <w:r w:rsidRPr="00CB12A9">
        <w:rPr>
          <w:bCs/>
          <w:color w:val="000000"/>
        </w:rPr>
        <w:t xml:space="preserve"> </w:t>
      </w:r>
      <w:proofErr w:type="gramStart"/>
      <w:r w:rsidRPr="00CB12A9">
        <w:rPr>
          <w:bCs/>
          <w:color w:val="000000"/>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0D1108" w:rsidRPr="00CB12A9" w:rsidRDefault="000D1108" w:rsidP="000D1108">
      <w:pPr>
        <w:tabs>
          <w:tab w:val="left" w:pos="142"/>
        </w:tabs>
        <w:ind w:firstLine="567"/>
        <w:contextualSpacing/>
        <w:jc w:val="both"/>
        <w:rPr>
          <w:color w:val="000000"/>
        </w:rPr>
      </w:pPr>
      <w:r w:rsidRPr="00CB12A9">
        <w:rPr>
          <w:color w:val="00000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D1108" w:rsidRPr="00CB12A9" w:rsidRDefault="000D1108" w:rsidP="000D1108">
      <w:pPr>
        <w:tabs>
          <w:tab w:val="left" w:pos="142"/>
        </w:tabs>
        <w:ind w:firstLine="567"/>
        <w:contextualSpacing/>
        <w:jc w:val="both"/>
        <w:rPr>
          <w:color w:val="000000"/>
        </w:rPr>
      </w:pPr>
      <w:r w:rsidRPr="00CB12A9">
        <w:rPr>
          <w:color w:val="000000"/>
        </w:rPr>
        <w:t>Основания для приостановления предоставления муниципальной услуги не предусмотрены.</w:t>
      </w:r>
    </w:p>
    <w:p w:rsidR="000D1108" w:rsidRPr="00CB12A9" w:rsidRDefault="000D1108" w:rsidP="000D1108">
      <w:pPr>
        <w:tabs>
          <w:tab w:val="left" w:pos="142"/>
        </w:tabs>
        <w:ind w:firstLine="567"/>
        <w:jc w:val="both"/>
        <w:rPr>
          <w:bCs/>
          <w:color w:val="000000"/>
        </w:rPr>
      </w:pPr>
      <w:r w:rsidRPr="00CB12A9">
        <w:rPr>
          <w:bCs/>
          <w:color w:val="000000"/>
        </w:rPr>
        <w:t>2.9. Исчерпывающий перечень оснований для отказа в приеме документов, необходимых для предоставления муниципальной услуги:</w:t>
      </w:r>
    </w:p>
    <w:p w:rsidR="000D1108" w:rsidRPr="00CB12A9" w:rsidRDefault="000D1108" w:rsidP="000D1108">
      <w:pPr>
        <w:tabs>
          <w:tab w:val="left" w:pos="142"/>
        </w:tabs>
        <w:ind w:firstLine="567"/>
        <w:jc w:val="both"/>
        <w:rPr>
          <w:color w:val="000000"/>
        </w:rPr>
      </w:pPr>
      <w:r w:rsidRPr="00CB12A9">
        <w:rPr>
          <w:color w:val="000000"/>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D1108" w:rsidRPr="00CB12A9" w:rsidRDefault="000D1108" w:rsidP="000D1108">
      <w:pPr>
        <w:tabs>
          <w:tab w:val="left" w:pos="142"/>
        </w:tabs>
        <w:ind w:firstLine="567"/>
        <w:jc w:val="both"/>
        <w:rPr>
          <w:bCs/>
          <w:color w:val="000000"/>
        </w:rPr>
      </w:pPr>
      <w:r w:rsidRPr="00CB12A9">
        <w:rPr>
          <w:color w:val="000000"/>
        </w:rPr>
        <w:t xml:space="preserve">непредставление или представление не в полном объеме документов, указанных </w:t>
      </w:r>
      <w:r w:rsidRPr="00CB12A9">
        <w:t>в пункте 2.6</w:t>
      </w:r>
      <w:r w:rsidRPr="00CB12A9">
        <w:rPr>
          <w:color w:val="000000"/>
        </w:rPr>
        <w:t xml:space="preserve"> настоящего административного регламента, </w:t>
      </w:r>
      <w:proofErr w:type="gramStart"/>
      <w:r w:rsidRPr="00CB12A9">
        <w:rPr>
          <w:color w:val="000000"/>
        </w:rPr>
        <w:t>которые</w:t>
      </w:r>
      <w:proofErr w:type="gramEnd"/>
      <w:r w:rsidRPr="00CB12A9">
        <w:rPr>
          <w:color w:val="000000"/>
        </w:rPr>
        <w:t xml:space="preserve"> заявитель в соответствии с законодательством, регулирующим предоставление муниципальных услуг, должен представить самостоятельно.</w:t>
      </w:r>
    </w:p>
    <w:p w:rsidR="000D1108" w:rsidRPr="00CB12A9" w:rsidRDefault="000D1108" w:rsidP="000D1108">
      <w:pPr>
        <w:tabs>
          <w:tab w:val="left" w:pos="142"/>
        </w:tabs>
        <w:ind w:firstLine="567"/>
        <w:jc w:val="both"/>
        <w:rPr>
          <w:bCs/>
          <w:color w:val="000000"/>
        </w:rPr>
      </w:pPr>
      <w:r w:rsidRPr="00CB12A9">
        <w:rPr>
          <w:bCs/>
          <w:color w:val="000000"/>
        </w:rPr>
        <w:t xml:space="preserve">2.9.1. Документы, указанные </w:t>
      </w:r>
      <w:r w:rsidRPr="00CB12A9">
        <w:rPr>
          <w:bCs/>
        </w:rPr>
        <w:t>в пункте 2.6</w:t>
      </w:r>
      <w:r w:rsidRPr="00CB12A9">
        <w:rPr>
          <w:bCs/>
          <w:color w:val="FF0000"/>
        </w:rPr>
        <w:t xml:space="preserve"> </w:t>
      </w:r>
      <w:r w:rsidRPr="00CB12A9">
        <w:rPr>
          <w:bCs/>
          <w:color w:val="000000"/>
        </w:rPr>
        <w:t>настоящего административного регламента, должны отвечать следующим требованиям:</w:t>
      </w:r>
    </w:p>
    <w:p w:rsidR="000D1108" w:rsidRPr="00CB12A9" w:rsidRDefault="000D1108" w:rsidP="000D1108">
      <w:pPr>
        <w:tabs>
          <w:tab w:val="left" w:pos="142"/>
        </w:tabs>
        <w:ind w:firstLine="567"/>
        <w:jc w:val="both"/>
        <w:rPr>
          <w:bCs/>
          <w:color w:val="000000"/>
        </w:rPr>
      </w:pPr>
      <w:r w:rsidRPr="00CB12A9">
        <w:rPr>
          <w:bCs/>
          <w:color w:val="000000"/>
        </w:rPr>
        <w:lastRenderedPageBreak/>
        <w:t>-</w:t>
      </w:r>
      <w:r w:rsidRPr="00CB12A9">
        <w:rPr>
          <w:bCs/>
          <w:color w:val="000000"/>
        </w:rPr>
        <w:tab/>
        <w:t>документы в установленных законодательством случаях скреплены печатями, имеют надлежащие подписи сторон или определенных законодательством должностных лиц;</w:t>
      </w:r>
    </w:p>
    <w:p w:rsidR="000D1108" w:rsidRPr="00CB12A9" w:rsidRDefault="000D1108" w:rsidP="000D1108">
      <w:pPr>
        <w:tabs>
          <w:tab w:val="left" w:pos="142"/>
        </w:tabs>
        <w:ind w:firstLine="567"/>
        <w:jc w:val="both"/>
        <w:rPr>
          <w:bCs/>
          <w:color w:val="000000"/>
        </w:rPr>
      </w:pPr>
      <w:r w:rsidRPr="00CB12A9">
        <w:rPr>
          <w:bCs/>
          <w:color w:val="000000"/>
        </w:rPr>
        <w:t>-</w:t>
      </w:r>
      <w:r w:rsidRPr="00CB12A9">
        <w:rPr>
          <w:bCs/>
          <w:color w:val="000000"/>
        </w:rPr>
        <w:tab/>
        <w:t>тексты документов написаны разборчиво, наименования юридических лиц, адреса их мест нахождения, должности, фамилии, имена, отчества физических лиц, адреса их мест жительства указаны полностью, без сокращений, в документах нет подчисток, приписок, зачеркнутых слов и иных не оговоренных исправлений;</w:t>
      </w:r>
    </w:p>
    <w:p w:rsidR="000D1108" w:rsidRPr="00CB12A9" w:rsidRDefault="000D1108" w:rsidP="000D1108">
      <w:pPr>
        <w:tabs>
          <w:tab w:val="left" w:pos="142"/>
        </w:tabs>
        <w:ind w:firstLine="567"/>
        <w:jc w:val="both"/>
        <w:rPr>
          <w:bCs/>
          <w:color w:val="000000"/>
        </w:rPr>
      </w:pPr>
      <w:r w:rsidRPr="00CB12A9">
        <w:rPr>
          <w:bCs/>
          <w:color w:val="000000"/>
        </w:rPr>
        <w:t xml:space="preserve">- </w:t>
      </w:r>
      <w:r w:rsidRPr="00CB12A9">
        <w:rPr>
          <w:bCs/>
        </w:rPr>
        <w:t>документы заполняются при помощи технических средств или от руки, не допускается заполнение документов карандашом;</w:t>
      </w:r>
    </w:p>
    <w:p w:rsidR="000D1108" w:rsidRPr="00CB12A9" w:rsidRDefault="000D1108" w:rsidP="000D1108">
      <w:pPr>
        <w:tabs>
          <w:tab w:val="left" w:pos="142"/>
        </w:tabs>
        <w:ind w:firstLine="567"/>
        <w:jc w:val="both"/>
        <w:rPr>
          <w:bCs/>
          <w:color w:val="000000"/>
        </w:rPr>
      </w:pPr>
      <w:r w:rsidRPr="00CB12A9">
        <w:rPr>
          <w:bCs/>
          <w:color w:val="000000"/>
        </w:rPr>
        <w:t>-</w:t>
      </w:r>
      <w:r w:rsidRPr="00CB12A9">
        <w:rPr>
          <w:bCs/>
          <w:color w:val="000000"/>
        </w:rPr>
        <w:tab/>
        <w:t>документы не имеют серьезных повреждений, наличие которых не позволяет однозначно истолковать их содержание.</w:t>
      </w:r>
    </w:p>
    <w:p w:rsidR="000D1108" w:rsidRPr="00CB12A9" w:rsidRDefault="000D1108" w:rsidP="000D1108">
      <w:pPr>
        <w:tabs>
          <w:tab w:val="left" w:pos="142"/>
        </w:tabs>
        <w:ind w:firstLine="567"/>
        <w:jc w:val="both"/>
        <w:rPr>
          <w:bCs/>
          <w:color w:val="000000"/>
        </w:rPr>
      </w:pPr>
      <w:r w:rsidRPr="00CB12A9">
        <w:rPr>
          <w:bCs/>
          <w:color w:val="000000"/>
        </w:rPr>
        <w:t>Нарушение любого из указанных требований является основанием для отказа в приеме документов.</w:t>
      </w:r>
    </w:p>
    <w:p w:rsidR="000D1108" w:rsidRPr="00CB12A9" w:rsidRDefault="000D1108" w:rsidP="000D1108">
      <w:pPr>
        <w:tabs>
          <w:tab w:val="left" w:pos="142"/>
        </w:tabs>
        <w:ind w:firstLine="567"/>
        <w:jc w:val="both"/>
        <w:rPr>
          <w:color w:val="000000"/>
        </w:rPr>
      </w:pPr>
      <w:r w:rsidRPr="00CB12A9">
        <w:rPr>
          <w:color w:val="000000"/>
        </w:rPr>
        <w:t>2.10. Исчерпывающий перечень оснований для отказа в предоставления муниципальной услуги:</w:t>
      </w:r>
    </w:p>
    <w:p w:rsidR="00022FD7" w:rsidRPr="00CB12A9" w:rsidRDefault="000D1108" w:rsidP="00022FD7">
      <w:pPr>
        <w:tabs>
          <w:tab w:val="left" w:pos="142"/>
        </w:tabs>
        <w:ind w:firstLine="567"/>
        <w:jc w:val="both"/>
        <w:rPr>
          <w:color w:val="000000"/>
        </w:rPr>
      </w:pPr>
      <w:r w:rsidRPr="00CB12A9">
        <w:rPr>
          <w:color w:val="000000"/>
        </w:rPr>
        <w:t>Заявление подано лицом, не уполномоченным на осуществление таких действий:</w:t>
      </w:r>
    </w:p>
    <w:p w:rsidR="00022FD7" w:rsidRPr="00CB12A9" w:rsidRDefault="000D1108" w:rsidP="00022FD7">
      <w:pPr>
        <w:tabs>
          <w:tab w:val="left" w:pos="142"/>
        </w:tabs>
        <w:ind w:firstLine="567"/>
        <w:jc w:val="both"/>
      </w:pPr>
      <w:r w:rsidRPr="00CB12A9">
        <w:t> с заявлением о присвоении объекту адресации адреса обратилось лицо, не указанное в пункте 1.2 настоящего административного регламента;</w:t>
      </w:r>
    </w:p>
    <w:p w:rsidR="000D1108" w:rsidRPr="00CB12A9" w:rsidRDefault="000D1108" w:rsidP="00022FD7">
      <w:pPr>
        <w:tabs>
          <w:tab w:val="left" w:pos="142"/>
        </w:tabs>
        <w:ind w:firstLine="567"/>
        <w:jc w:val="both"/>
        <w:rPr>
          <w:color w:val="000000"/>
        </w:rPr>
      </w:pPr>
      <w:r w:rsidRPr="00CB12A9">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0D1108" w:rsidRPr="00CB12A9" w:rsidRDefault="000D1108" w:rsidP="000D1108">
      <w:pPr>
        <w:shd w:val="clear" w:color="auto" w:fill="FFFFFF"/>
        <w:spacing w:before="90" w:after="90"/>
        <w:ind w:firstLine="675"/>
        <w:jc w:val="both"/>
      </w:pPr>
      <w:r w:rsidRPr="00CB12A9">
        <w:t xml:space="preserve"> ответ на межведомственный запрос свидетельствует об отсутствии документа и (или) информации, </w:t>
      </w:r>
      <w:proofErr w:type="gramStart"/>
      <w:r w:rsidRPr="00CB12A9">
        <w:t>необходимых</w:t>
      </w:r>
      <w:proofErr w:type="gramEnd"/>
      <w:r w:rsidRPr="00CB12A9">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D1108" w:rsidRPr="00CB12A9" w:rsidRDefault="000D1108" w:rsidP="000D1108">
      <w:pPr>
        <w:shd w:val="clear" w:color="auto" w:fill="FFFFFF"/>
        <w:spacing w:before="90" w:after="90"/>
        <w:ind w:firstLine="675"/>
        <w:jc w:val="both"/>
      </w:pPr>
      <w:r w:rsidRPr="00CB12A9">
        <w:t xml:space="preserve">Представленные заявителем документы </w:t>
      </w:r>
      <w:proofErr w:type="gramStart"/>
      <w:r w:rsidRPr="00CB12A9">
        <w:t>недействительны/указанные в заявлении сведения недостоверны</w:t>
      </w:r>
      <w:proofErr w:type="gramEnd"/>
      <w:r w:rsidRPr="00CB12A9">
        <w:t>:</w:t>
      </w:r>
    </w:p>
    <w:p w:rsidR="000D1108" w:rsidRPr="00CB12A9" w:rsidRDefault="000D1108" w:rsidP="000D1108">
      <w:pPr>
        <w:shd w:val="clear" w:color="auto" w:fill="FFFFFF"/>
        <w:spacing w:before="90" w:after="90"/>
        <w:ind w:firstLine="675"/>
        <w:jc w:val="both"/>
      </w:pPr>
      <w:r w:rsidRPr="00CB12A9">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D1108" w:rsidRPr="00CB12A9" w:rsidRDefault="000D1108" w:rsidP="000D1108">
      <w:pPr>
        <w:shd w:val="clear" w:color="auto" w:fill="FFFFFF"/>
        <w:spacing w:before="90" w:after="90"/>
        <w:ind w:firstLine="675"/>
        <w:jc w:val="both"/>
      </w:pPr>
      <w:r w:rsidRPr="00CB12A9">
        <w:t>Отсутствие права на предоставление муниципальной услуги:</w:t>
      </w:r>
    </w:p>
    <w:p w:rsidR="000D1108" w:rsidRPr="00CB12A9" w:rsidRDefault="000D1108" w:rsidP="000D1108">
      <w:pPr>
        <w:shd w:val="clear" w:color="auto" w:fill="FFFFFF"/>
        <w:spacing w:before="90" w:after="90"/>
        <w:ind w:firstLine="675"/>
        <w:jc w:val="both"/>
      </w:pPr>
      <w:r w:rsidRPr="00CB12A9">
        <w:t>отсутствуют случаи и условия для присвоения объекту адресации адреса или аннулирования его адреса, указанные в пунктах 2.3.1, 2.3.4 методических рекомендаций.</w:t>
      </w:r>
    </w:p>
    <w:p w:rsidR="000D1108" w:rsidRPr="00CB12A9" w:rsidRDefault="000D1108" w:rsidP="000D1108">
      <w:pPr>
        <w:tabs>
          <w:tab w:val="left" w:pos="142"/>
        </w:tabs>
        <w:ind w:firstLine="567"/>
        <w:jc w:val="both"/>
        <w:rPr>
          <w:strike/>
          <w:color w:val="000000"/>
        </w:rPr>
      </w:pPr>
    </w:p>
    <w:p w:rsidR="000D1108" w:rsidRPr="00CB12A9" w:rsidRDefault="000D1108" w:rsidP="000D1108">
      <w:pPr>
        <w:widowControl w:val="0"/>
        <w:tabs>
          <w:tab w:val="left" w:pos="142"/>
        </w:tabs>
        <w:autoSpaceDE w:val="0"/>
        <w:autoSpaceDN w:val="0"/>
        <w:adjustRightInd w:val="0"/>
        <w:ind w:firstLine="567"/>
        <w:jc w:val="both"/>
        <w:rPr>
          <w:color w:val="000000"/>
        </w:rPr>
      </w:pPr>
      <w:r w:rsidRPr="00CB12A9">
        <w:rPr>
          <w:color w:val="000000"/>
        </w:rPr>
        <w:t>2.11. Муниципальная услуга предоставляется бесплатно.</w:t>
      </w:r>
    </w:p>
    <w:p w:rsidR="000D1108" w:rsidRPr="00CB12A9" w:rsidRDefault="000D1108" w:rsidP="000D1108">
      <w:pPr>
        <w:widowControl w:val="0"/>
        <w:tabs>
          <w:tab w:val="left" w:pos="142"/>
        </w:tabs>
        <w:autoSpaceDE w:val="0"/>
        <w:autoSpaceDN w:val="0"/>
        <w:adjustRightInd w:val="0"/>
        <w:ind w:firstLine="567"/>
        <w:jc w:val="both"/>
        <w:rPr>
          <w:color w:val="000000"/>
        </w:rPr>
      </w:pPr>
      <w:r w:rsidRPr="00CB12A9">
        <w:rPr>
          <w:color w:val="000000"/>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15 минут.</w:t>
      </w:r>
    </w:p>
    <w:p w:rsidR="000D1108" w:rsidRPr="00CB12A9" w:rsidRDefault="000D1108" w:rsidP="000D1108">
      <w:pPr>
        <w:tabs>
          <w:tab w:val="left" w:pos="142"/>
        </w:tabs>
        <w:ind w:firstLine="567"/>
        <w:jc w:val="both"/>
        <w:rPr>
          <w:color w:val="000000"/>
        </w:rPr>
      </w:pPr>
      <w:r w:rsidRPr="00CB12A9">
        <w:rPr>
          <w:color w:val="000000"/>
        </w:rPr>
        <w:t>2.13. Срок регистрации запроса заявителя о предоставлении муниципальной услуги составляет в Администрации:</w:t>
      </w:r>
    </w:p>
    <w:p w:rsidR="000D1108" w:rsidRPr="00CB12A9" w:rsidRDefault="000D1108" w:rsidP="000D1108">
      <w:pPr>
        <w:tabs>
          <w:tab w:val="left" w:pos="142"/>
        </w:tabs>
        <w:ind w:firstLine="567"/>
        <w:jc w:val="both"/>
        <w:rPr>
          <w:color w:val="000000"/>
        </w:rPr>
      </w:pPr>
      <w:r w:rsidRPr="00CB12A9">
        <w:rPr>
          <w:color w:val="000000"/>
        </w:rPr>
        <w:t>при личном обращении – в день поступления запроса;</w:t>
      </w:r>
    </w:p>
    <w:p w:rsidR="000D1108" w:rsidRPr="00CB12A9" w:rsidRDefault="000D1108" w:rsidP="000D1108">
      <w:pPr>
        <w:tabs>
          <w:tab w:val="left" w:pos="142"/>
        </w:tabs>
        <w:ind w:firstLine="567"/>
        <w:jc w:val="both"/>
        <w:rPr>
          <w:color w:val="000000"/>
        </w:rPr>
      </w:pPr>
      <w:r w:rsidRPr="00CB12A9">
        <w:rPr>
          <w:color w:val="000000"/>
        </w:rPr>
        <w:t>при направлении запроса почтовой связью в Администрацию – в день поступления запроса;</w:t>
      </w:r>
    </w:p>
    <w:p w:rsidR="000D1108" w:rsidRPr="00CB12A9" w:rsidRDefault="000D1108" w:rsidP="000D1108">
      <w:pPr>
        <w:tabs>
          <w:tab w:val="left" w:pos="142"/>
        </w:tabs>
        <w:ind w:firstLine="567"/>
        <w:jc w:val="both"/>
        <w:rPr>
          <w:color w:val="000000"/>
        </w:rPr>
      </w:pPr>
      <w:r w:rsidRPr="00CB12A9">
        <w:rPr>
          <w:color w:val="000000"/>
        </w:rPr>
        <w:t>при направлении запроса на бумажном носителе из МФЦ в Администрацию – в день передачи документов из МФЦ в Администрацию;</w:t>
      </w:r>
    </w:p>
    <w:p w:rsidR="000D1108" w:rsidRPr="00CB12A9" w:rsidRDefault="000D1108" w:rsidP="000D1108">
      <w:pPr>
        <w:tabs>
          <w:tab w:val="left" w:pos="142"/>
        </w:tabs>
        <w:ind w:firstLine="567"/>
        <w:jc w:val="both"/>
        <w:rPr>
          <w:color w:val="000000"/>
        </w:rPr>
      </w:pPr>
      <w:r w:rsidRPr="00CB12A9">
        <w:rPr>
          <w:color w:val="000000"/>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0D1108" w:rsidRPr="00CB12A9" w:rsidRDefault="000D1108" w:rsidP="000D1108">
      <w:pPr>
        <w:tabs>
          <w:tab w:val="left" w:pos="142"/>
          <w:tab w:val="left" w:pos="284"/>
        </w:tabs>
        <w:ind w:firstLine="567"/>
        <w:jc w:val="both"/>
        <w:rPr>
          <w:color w:val="000000"/>
          <w:lang w:eastAsia="x-none"/>
        </w:rPr>
      </w:pPr>
      <w:r w:rsidRPr="00CB12A9">
        <w:rPr>
          <w:color w:val="000000"/>
          <w:lang w:val="x-none" w:eastAsia="x-none"/>
        </w:rPr>
        <w:t>2.1</w:t>
      </w:r>
      <w:r w:rsidRPr="00CB12A9">
        <w:rPr>
          <w:color w:val="000000"/>
          <w:lang w:eastAsia="x-none"/>
        </w:rPr>
        <w:t>4</w:t>
      </w:r>
      <w:r w:rsidRPr="00CB12A9">
        <w:rPr>
          <w:color w:val="000000"/>
          <w:lang w:val="x-none" w:eastAsia="x-none"/>
        </w:rPr>
        <w:t xml:space="preserve">. </w:t>
      </w:r>
      <w:r w:rsidRPr="00CB12A9">
        <w:rPr>
          <w:color w:val="000000"/>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D1108" w:rsidRPr="00CB12A9" w:rsidRDefault="000D1108" w:rsidP="000D1108">
      <w:pPr>
        <w:tabs>
          <w:tab w:val="left" w:pos="142"/>
          <w:tab w:val="left" w:pos="284"/>
        </w:tabs>
        <w:ind w:firstLine="567"/>
        <w:jc w:val="both"/>
        <w:rPr>
          <w:color w:val="000000"/>
          <w:lang w:eastAsia="x-none"/>
        </w:rPr>
      </w:pPr>
      <w:r w:rsidRPr="00CB12A9">
        <w:rPr>
          <w:color w:val="000000"/>
          <w:lang w:val="x-none" w:eastAsia="x-none"/>
        </w:rPr>
        <w:lastRenderedPageBreak/>
        <w:t>2.1</w:t>
      </w:r>
      <w:r w:rsidRPr="00CB12A9">
        <w:rPr>
          <w:color w:val="000000"/>
          <w:lang w:eastAsia="x-none"/>
        </w:rPr>
        <w:t>4</w:t>
      </w:r>
      <w:r w:rsidRPr="00CB12A9">
        <w:rPr>
          <w:color w:val="000000"/>
          <w:lang w:val="x-none" w:eastAsia="x-none"/>
        </w:rPr>
        <w:t xml:space="preserve">.1. Предоставление </w:t>
      </w:r>
      <w:proofErr w:type="spellStart"/>
      <w:r w:rsidRPr="00CB12A9">
        <w:rPr>
          <w:color w:val="000000"/>
          <w:lang w:eastAsia="x-none"/>
        </w:rPr>
        <w:t>муниципаль</w:t>
      </w:r>
      <w:proofErr w:type="spellEnd"/>
      <w:r w:rsidRPr="00CB12A9">
        <w:rPr>
          <w:color w:val="000000"/>
          <w:lang w:val="x-none" w:eastAsia="x-none"/>
        </w:rPr>
        <w:t xml:space="preserve">ной услуги осуществляется в специально выделенных для этих целей помещениях </w:t>
      </w:r>
      <w:r w:rsidRPr="00CB12A9">
        <w:rPr>
          <w:color w:val="000000"/>
          <w:lang w:eastAsia="x-none"/>
        </w:rPr>
        <w:t xml:space="preserve">Администрации </w:t>
      </w:r>
      <w:r w:rsidRPr="00CB12A9">
        <w:rPr>
          <w:color w:val="000000"/>
          <w:lang w:val="x-none" w:eastAsia="x-none"/>
        </w:rPr>
        <w:t>и</w:t>
      </w:r>
      <w:r w:rsidRPr="00CB12A9">
        <w:rPr>
          <w:color w:val="000000"/>
          <w:lang w:eastAsia="x-none"/>
        </w:rPr>
        <w:t>ли в</w:t>
      </w:r>
      <w:r w:rsidRPr="00CB12A9">
        <w:rPr>
          <w:color w:val="000000"/>
          <w:lang w:val="x-none" w:eastAsia="x-none"/>
        </w:rPr>
        <w:t xml:space="preserve"> МФЦ</w:t>
      </w:r>
      <w:r w:rsidRPr="00CB12A9">
        <w:rPr>
          <w:color w:val="000000"/>
          <w:lang w:eastAsia="x-none"/>
        </w:rPr>
        <w:t>.</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D1108" w:rsidRPr="00CB12A9" w:rsidRDefault="000D1108" w:rsidP="000D1108">
      <w:pPr>
        <w:tabs>
          <w:tab w:val="left" w:pos="142"/>
        </w:tabs>
        <w:ind w:firstLine="567"/>
        <w:jc w:val="both"/>
        <w:rPr>
          <w:color w:val="000000"/>
        </w:rPr>
      </w:pPr>
      <w:r w:rsidRPr="00CB12A9">
        <w:rPr>
          <w:color w:val="000000"/>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0D1108" w:rsidRPr="00CB12A9" w:rsidRDefault="000D1108" w:rsidP="000D1108">
      <w:pPr>
        <w:tabs>
          <w:tab w:val="left" w:pos="142"/>
        </w:tabs>
        <w:ind w:firstLine="567"/>
        <w:jc w:val="both"/>
        <w:rPr>
          <w:color w:val="000000"/>
        </w:rPr>
      </w:pPr>
      <w:r w:rsidRPr="00CB12A9">
        <w:rPr>
          <w:color w:val="000000"/>
        </w:rPr>
        <w:t>2.14.5. Вход в здание (помещение) и выход из него оборудуются лестницами с поручнями и пандусами для передвижения детских и инвалидных колясок.</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2.14.6.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2.14.7.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2.14.9.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2.14.10. Оборудование мест повышенного удобства с дополнительным местом для собаки – поводыря и устрой</w:t>
      </w:r>
      <w:proofErr w:type="gramStart"/>
      <w:r w:rsidRPr="00CB12A9">
        <w:rPr>
          <w:color w:val="000000"/>
          <w:lang w:eastAsia="x-none"/>
        </w:rPr>
        <w:t>ств дл</w:t>
      </w:r>
      <w:proofErr w:type="gramEnd"/>
      <w:r w:rsidRPr="00CB12A9">
        <w:rPr>
          <w:color w:val="000000"/>
          <w:lang w:eastAsia="x-none"/>
        </w:rPr>
        <w:t>я передвижения инвалида (костылей, ходунков).</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D1108" w:rsidRPr="00CB12A9" w:rsidRDefault="000D1108" w:rsidP="000D1108">
      <w:pPr>
        <w:tabs>
          <w:tab w:val="left" w:pos="142"/>
          <w:tab w:val="left" w:pos="284"/>
        </w:tabs>
        <w:ind w:firstLine="567"/>
        <w:jc w:val="both"/>
        <w:rPr>
          <w:color w:val="000000"/>
          <w:lang w:eastAsia="x-none"/>
        </w:rPr>
      </w:pPr>
      <w:r w:rsidRPr="00CB12A9">
        <w:rPr>
          <w:color w:val="000000"/>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D1108" w:rsidRPr="00CB12A9" w:rsidRDefault="000D1108" w:rsidP="000D1108">
      <w:pPr>
        <w:tabs>
          <w:tab w:val="left" w:pos="142"/>
          <w:tab w:val="left" w:pos="284"/>
        </w:tabs>
        <w:ind w:firstLine="567"/>
        <w:jc w:val="both"/>
        <w:rPr>
          <w:color w:val="000000"/>
          <w:lang w:eastAsia="x-none"/>
        </w:rPr>
      </w:pPr>
      <w:r w:rsidRPr="00CB12A9">
        <w:rPr>
          <w:color w:val="000000"/>
          <w:lang w:val="x-none" w:eastAsia="x-none"/>
        </w:rPr>
        <w:t>2.1</w:t>
      </w:r>
      <w:r w:rsidRPr="00CB12A9">
        <w:rPr>
          <w:color w:val="000000"/>
          <w:lang w:eastAsia="x-none"/>
        </w:rPr>
        <w:t>5</w:t>
      </w:r>
      <w:r w:rsidRPr="00CB12A9">
        <w:rPr>
          <w:color w:val="000000"/>
          <w:lang w:val="x-none" w:eastAsia="x-none"/>
        </w:rPr>
        <w:t xml:space="preserve">. Показатели доступности и качества </w:t>
      </w:r>
      <w:proofErr w:type="spellStart"/>
      <w:r w:rsidRPr="00CB12A9">
        <w:rPr>
          <w:color w:val="000000"/>
          <w:lang w:eastAsia="x-none"/>
        </w:rPr>
        <w:t>муниципаль</w:t>
      </w:r>
      <w:proofErr w:type="spellEnd"/>
      <w:r w:rsidRPr="00CB12A9">
        <w:rPr>
          <w:color w:val="000000"/>
          <w:lang w:val="x-none" w:eastAsia="x-none"/>
        </w:rPr>
        <w:t>ной услуги</w:t>
      </w:r>
      <w:r w:rsidRPr="00CB12A9">
        <w:rPr>
          <w:color w:val="000000"/>
          <w:lang w:eastAsia="x-none"/>
        </w:rPr>
        <w:t>.</w:t>
      </w:r>
    </w:p>
    <w:p w:rsidR="000D1108" w:rsidRPr="00CB12A9" w:rsidRDefault="000D1108" w:rsidP="000D1108">
      <w:pPr>
        <w:tabs>
          <w:tab w:val="left" w:pos="142"/>
          <w:tab w:val="left" w:pos="284"/>
        </w:tabs>
        <w:ind w:firstLine="567"/>
        <w:jc w:val="both"/>
        <w:rPr>
          <w:color w:val="000000"/>
          <w:lang w:val="x-none" w:eastAsia="x-none"/>
        </w:rPr>
      </w:pPr>
      <w:r w:rsidRPr="00CB12A9">
        <w:rPr>
          <w:color w:val="000000"/>
          <w:lang w:val="x-none" w:eastAsia="x-none"/>
        </w:rPr>
        <w:t>2.1</w:t>
      </w:r>
      <w:r w:rsidRPr="00CB12A9">
        <w:rPr>
          <w:color w:val="000000"/>
          <w:lang w:eastAsia="x-none"/>
        </w:rPr>
        <w:t>5</w:t>
      </w:r>
      <w:r w:rsidRPr="00CB12A9">
        <w:rPr>
          <w:color w:val="000000"/>
          <w:lang w:val="x-none" w:eastAsia="x-none"/>
        </w:rPr>
        <w:t xml:space="preserve">.1. Показатели доступности </w:t>
      </w:r>
      <w:proofErr w:type="spellStart"/>
      <w:r w:rsidRPr="00CB12A9">
        <w:rPr>
          <w:color w:val="000000"/>
          <w:lang w:eastAsia="x-none"/>
        </w:rPr>
        <w:t>муниципаль</w:t>
      </w:r>
      <w:proofErr w:type="spellEnd"/>
      <w:r w:rsidRPr="00CB12A9">
        <w:rPr>
          <w:color w:val="000000"/>
          <w:lang w:val="x-none" w:eastAsia="x-none"/>
        </w:rPr>
        <w:t>ной услуги</w:t>
      </w:r>
      <w:r w:rsidRPr="00CB12A9">
        <w:rPr>
          <w:color w:val="000000"/>
          <w:lang w:eastAsia="x-none"/>
        </w:rPr>
        <w:t xml:space="preserve"> (общие, применимые в отношении всех заявителей)</w:t>
      </w:r>
      <w:r w:rsidRPr="00CB12A9">
        <w:rPr>
          <w:color w:val="000000"/>
          <w:lang w:val="x-none" w:eastAsia="x-none"/>
        </w:rPr>
        <w:t>:</w:t>
      </w:r>
    </w:p>
    <w:p w:rsidR="000D1108" w:rsidRPr="00CB12A9" w:rsidRDefault="000D1108" w:rsidP="000D1108">
      <w:pPr>
        <w:tabs>
          <w:tab w:val="left" w:pos="142"/>
        </w:tabs>
        <w:ind w:firstLine="567"/>
        <w:jc w:val="both"/>
        <w:rPr>
          <w:color w:val="000000"/>
          <w:lang w:eastAsia="x-none"/>
        </w:rPr>
      </w:pPr>
      <w:r w:rsidRPr="00CB12A9">
        <w:rPr>
          <w:color w:val="000000"/>
          <w:lang w:eastAsia="x-none"/>
        </w:rPr>
        <w:t>1) транспортная доступность к месту предоставления государственной услуги;</w:t>
      </w:r>
    </w:p>
    <w:p w:rsidR="000D1108" w:rsidRPr="00CB12A9" w:rsidRDefault="000D1108" w:rsidP="000D1108">
      <w:pPr>
        <w:tabs>
          <w:tab w:val="left" w:pos="142"/>
        </w:tabs>
        <w:ind w:firstLine="567"/>
        <w:jc w:val="both"/>
        <w:rPr>
          <w:color w:val="000000"/>
          <w:lang w:eastAsia="x-none"/>
        </w:rPr>
      </w:pPr>
      <w:r w:rsidRPr="00CB12A9">
        <w:rPr>
          <w:color w:val="000000"/>
          <w:lang w:eastAsia="x-none"/>
        </w:rPr>
        <w:t>2) наличие указателей, обеспечивающих беспрепятственный доступ к помещениям, в которых предоставляется услуга;</w:t>
      </w:r>
    </w:p>
    <w:p w:rsidR="000D1108" w:rsidRPr="00CB12A9" w:rsidRDefault="000D1108" w:rsidP="000D1108">
      <w:pPr>
        <w:tabs>
          <w:tab w:val="left" w:pos="142"/>
        </w:tabs>
        <w:ind w:firstLine="567"/>
        <w:jc w:val="both"/>
        <w:rPr>
          <w:color w:val="000000"/>
          <w:lang w:eastAsia="x-none"/>
        </w:rPr>
      </w:pPr>
      <w:r w:rsidRPr="00CB12A9">
        <w:rPr>
          <w:color w:val="000000"/>
          <w:lang w:eastAsia="x-none"/>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0D1108" w:rsidRPr="00CB12A9" w:rsidRDefault="000D1108" w:rsidP="000D1108">
      <w:pPr>
        <w:tabs>
          <w:tab w:val="left" w:pos="142"/>
        </w:tabs>
        <w:ind w:firstLine="567"/>
        <w:jc w:val="both"/>
        <w:rPr>
          <w:color w:val="000000"/>
          <w:lang w:eastAsia="x-none"/>
        </w:rPr>
      </w:pPr>
      <w:r w:rsidRPr="00CB12A9">
        <w:rPr>
          <w:color w:val="000000"/>
          <w:lang w:eastAsia="x-none"/>
        </w:rPr>
        <w:lastRenderedPageBreak/>
        <w:t>4) предоставление муниципальной услуги любым доступным способом, предусмотренным действующим законодательством;</w:t>
      </w:r>
    </w:p>
    <w:p w:rsidR="000D1108" w:rsidRPr="00CB12A9" w:rsidRDefault="000D1108" w:rsidP="000D1108">
      <w:pPr>
        <w:tabs>
          <w:tab w:val="left" w:pos="142"/>
        </w:tabs>
        <w:ind w:firstLine="567"/>
        <w:jc w:val="both"/>
        <w:rPr>
          <w:color w:val="000000"/>
          <w:lang w:eastAsia="x-none"/>
        </w:rPr>
      </w:pPr>
      <w:r w:rsidRPr="00CB12A9">
        <w:rPr>
          <w:color w:val="000000"/>
          <w:lang w:eastAsia="x-none"/>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CB12A9">
        <w:rPr>
          <w:color w:val="000000"/>
          <w:lang w:eastAsia="x-none"/>
        </w:rPr>
        <w:t>и(</w:t>
      </w:r>
      <w:proofErr w:type="gramEnd"/>
      <w:r w:rsidRPr="00CB12A9">
        <w:rPr>
          <w:color w:val="000000"/>
          <w:lang w:eastAsia="x-none"/>
        </w:rPr>
        <w:t xml:space="preserve">или) ПГУ ЛО. </w:t>
      </w:r>
    </w:p>
    <w:p w:rsidR="000D1108" w:rsidRPr="00CB12A9" w:rsidRDefault="000D1108" w:rsidP="000D1108">
      <w:pPr>
        <w:tabs>
          <w:tab w:val="left" w:pos="142"/>
        </w:tabs>
        <w:ind w:firstLine="567"/>
        <w:jc w:val="both"/>
        <w:rPr>
          <w:color w:val="000000"/>
          <w:lang w:val="x-none" w:eastAsia="x-none"/>
        </w:rPr>
      </w:pPr>
      <w:r w:rsidRPr="00CB12A9">
        <w:rPr>
          <w:color w:val="000000"/>
          <w:lang w:eastAsia="x-none"/>
        </w:rPr>
        <w:t xml:space="preserve">2.15.2. </w:t>
      </w:r>
      <w:r w:rsidRPr="00CB12A9">
        <w:rPr>
          <w:color w:val="000000"/>
          <w:lang w:val="x-none" w:eastAsia="x-none"/>
        </w:rPr>
        <w:t xml:space="preserve">Показатели доступности </w:t>
      </w:r>
      <w:proofErr w:type="spellStart"/>
      <w:r w:rsidRPr="00CB12A9">
        <w:rPr>
          <w:color w:val="000000"/>
          <w:lang w:eastAsia="x-none"/>
        </w:rPr>
        <w:t>муниципаль</w:t>
      </w:r>
      <w:proofErr w:type="spellEnd"/>
      <w:r w:rsidRPr="00CB12A9">
        <w:rPr>
          <w:color w:val="000000"/>
          <w:lang w:val="x-none" w:eastAsia="x-none"/>
        </w:rPr>
        <w:t>ной услуги</w:t>
      </w:r>
      <w:r w:rsidRPr="00CB12A9">
        <w:rPr>
          <w:color w:val="000000"/>
          <w:lang w:eastAsia="x-none"/>
        </w:rPr>
        <w:t xml:space="preserve"> (специальные, применимые в отношении инвалидов)</w:t>
      </w:r>
      <w:r w:rsidRPr="00CB12A9">
        <w:rPr>
          <w:color w:val="000000"/>
          <w:lang w:val="x-none" w:eastAsia="x-none"/>
        </w:rPr>
        <w:t>:</w:t>
      </w:r>
    </w:p>
    <w:p w:rsidR="000D1108" w:rsidRPr="00CB12A9" w:rsidRDefault="000D1108" w:rsidP="000D1108">
      <w:pPr>
        <w:ind w:firstLine="720"/>
        <w:jc w:val="both"/>
        <w:rPr>
          <w:color w:val="000000"/>
        </w:rPr>
      </w:pPr>
      <w:r w:rsidRPr="00CB12A9">
        <w:rPr>
          <w:color w:val="000000"/>
        </w:rPr>
        <w:t>1) наличие инфраструктуры, указанной в пункте 2.14;</w:t>
      </w:r>
    </w:p>
    <w:p w:rsidR="000D1108" w:rsidRPr="00CB12A9" w:rsidRDefault="000D1108" w:rsidP="000D1108">
      <w:pPr>
        <w:ind w:firstLine="720"/>
        <w:jc w:val="both"/>
        <w:rPr>
          <w:color w:val="000000"/>
        </w:rPr>
      </w:pPr>
      <w:r w:rsidRPr="00CB12A9">
        <w:rPr>
          <w:color w:val="000000"/>
        </w:rPr>
        <w:t>2) исполнение требований доступности услуг для инвалидов;</w:t>
      </w:r>
    </w:p>
    <w:p w:rsidR="000D1108" w:rsidRPr="00CB12A9" w:rsidRDefault="000D1108" w:rsidP="000D1108">
      <w:pPr>
        <w:ind w:firstLine="720"/>
        <w:jc w:val="both"/>
        <w:rPr>
          <w:color w:val="000000"/>
        </w:rPr>
      </w:pPr>
      <w:r w:rsidRPr="00CB12A9">
        <w:rPr>
          <w:color w:val="000000"/>
        </w:rPr>
        <w:t>3) обеспечение беспрепятственного доступа инвалидов к помещениям, в которых предоставляется государственная услуга.</w:t>
      </w:r>
    </w:p>
    <w:p w:rsidR="000D1108" w:rsidRPr="00CB12A9" w:rsidRDefault="000D1108" w:rsidP="000D1108">
      <w:pPr>
        <w:ind w:firstLine="720"/>
        <w:jc w:val="both"/>
        <w:rPr>
          <w:color w:val="000000"/>
        </w:rPr>
      </w:pPr>
      <w:r w:rsidRPr="00CB12A9">
        <w:rPr>
          <w:color w:val="000000"/>
        </w:rPr>
        <w:t>2.15.3. Показатели качества государственной услуги:</w:t>
      </w:r>
    </w:p>
    <w:p w:rsidR="000D1108" w:rsidRPr="00CB12A9" w:rsidRDefault="000D1108" w:rsidP="000D1108">
      <w:pPr>
        <w:ind w:firstLine="720"/>
        <w:jc w:val="both"/>
        <w:rPr>
          <w:color w:val="000000"/>
        </w:rPr>
      </w:pPr>
      <w:r w:rsidRPr="00CB12A9">
        <w:rPr>
          <w:color w:val="000000"/>
        </w:rPr>
        <w:t xml:space="preserve">1) соблюдение срока предоставления </w:t>
      </w:r>
      <w:r w:rsidRPr="00CB12A9">
        <w:rPr>
          <w:color w:val="000000"/>
          <w:lang w:eastAsia="x-none"/>
        </w:rPr>
        <w:t>муниципальной</w:t>
      </w:r>
      <w:r w:rsidRPr="00CB12A9">
        <w:rPr>
          <w:color w:val="000000"/>
        </w:rPr>
        <w:t xml:space="preserve"> услуги;</w:t>
      </w:r>
    </w:p>
    <w:p w:rsidR="000D1108" w:rsidRPr="00CB12A9" w:rsidRDefault="000D1108" w:rsidP="000D1108">
      <w:pPr>
        <w:ind w:firstLine="720"/>
        <w:jc w:val="both"/>
        <w:rPr>
          <w:color w:val="000000"/>
        </w:rPr>
      </w:pPr>
      <w:r w:rsidRPr="00CB12A9">
        <w:rPr>
          <w:color w:val="000000"/>
        </w:rPr>
        <w:t>2) соблюдение времени ожидания в очереди при подаче запроса и получении результата;</w:t>
      </w:r>
    </w:p>
    <w:p w:rsidR="000D1108" w:rsidRPr="00CB12A9" w:rsidRDefault="000D1108" w:rsidP="000D1108">
      <w:pPr>
        <w:ind w:firstLine="720"/>
        <w:jc w:val="both"/>
        <w:rPr>
          <w:color w:val="000000"/>
        </w:rPr>
      </w:pPr>
      <w:r w:rsidRPr="00CB12A9">
        <w:rPr>
          <w:color w:val="000000"/>
        </w:rPr>
        <w:t xml:space="preserve">3) осуществление не более одного обращения заявителя к должностным лицам ОМСУ/Организации или работникам МФЦ при подаче документов на получение </w:t>
      </w:r>
      <w:r w:rsidRPr="00CB12A9">
        <w:rPr>
          <w:color w:val="000000"/>
          <w:lang w:eastAsia="x-none"/>
        </w:rPr>
        <w:t>муниципальной</w:t>
      </w:r>
      <w:r w:rsidRPr="00CB12A9">
        <w:rPr>
          <w:color w:val="000000"/>
        </w:rPr>
        <w:t xml:space="preserve"> услуги и не более одного обращения при получении результата в ОМСУ/Организации или в МФЦ;</w:t>
      </w:r>
    </w:p>
    <w:p w:rsidR="000D1108" w:rsidRPr="00CB12A9" w:rsidRDefault="000D1108" w:rsidP="000D1108">
      <w:pPr>
        <w:ind w:firstLine="720"/>
        <w:jc w:val="both"/>
        <w:rPr>
          <w:color w:val="000000"/>
        </w:rPr>
      </w:pPr>
      <w:r w:rsidRPr="00CB12A9">
        <w:rPr>
          <w:color w:val="000000"/>
        </w:rPr>
        <w:t>4) отсутствие жалоб на действия или бездействие должностных лиц ОМСУ/Организации, поданных в установленном порядке.</w:t>
      </w:r>
    </w:p>
    <w:p w:rsidR="000D1108" w:rsidRPr="00CB12A9" w:rsidRDefault="000D1108" w:rsidP="000D1108">
      <w:pPr>
        <w:tabs>
          <w:tab w:val="left" w:pos="142"/>
        </w:tabs>
        <w:ind w:firstLine="567"/>
        <w:jc w:val="both"/>
        <w:rPr>
          <w:color w:val="000000"/>
        </w:rPr>
      </w:pPr>
      <w:r w:rsidRPr="00CB12A9">
        <w:t>2.16.</w:t>
      </w:r>
      <w:r w:rsidRPr="00CB12A9">
        <w:rPr>
          <w:color w:val="000000"/>
        </w:rPr>
        <w:t xml:space="preserve"> Предоставление муниципальной услуги в электронном виде осуществляется при технической реализации услуги на ПГУ ЛО.</w:t>
      </w:r>
    </w:p>
    <w:p w:rsidR="000D1108" w:rsidRPr="00CB12A9" w:rsidRDefault="000D1108" w:rsidP="000D1108">
      <w:pPr>
        <w:widowControl w:val="0"/>
        <w:tabs>
          <w:tab w:val="left" w:pos="142"/>
        </w:tabs>
        <w:autoSpaceDE w:val="0"/>
        <w:autoSpaceDN w:val="0"/>
        <w:adjustRightInd w:val="0"/>
        <w:ind w:firstLine="567"/>
        <w:contextualSpacing/>
        <w:jc w:val="center"/>
        <w:rPr>
          <w:b/>
          <w:bCs/>
          <w:color w:val="000000"/>
        </w:rPr>
      </w:pPr>
    </w:p>
    <w:p w:rsidR="000D1108" w:rsidRPr="00CB12A9" w:rsidRDefault="000D1108" w:rsidP="000D1108">
      <w:pPr>
        <w:widowControl w:val="0"/>
        <w:tabs>
          <w:tab w:val="left" w:pos="142"/>
        </w:tabs>
        <w:autoSpaceDE w:val="0"/>
        <w:autoSpaceDN w:val="0"/>
        <w:adjustRightInd w:val="0"/>
        <w:ind w:firstLine="567"/>
        <w:contextualSpacing/>
        <w:jc w:val="center"/>
        <w:rPr>
          <w:b/>
          <w:bCs/>
          <w:color w:val="0070C0"/>
        </w:rPr>
      </w:pPr>
    </w:p>
    <w:p w:rsidR="000D1108" w:rsidRPr="00CB12A9" w:rsidRDefault="000D1108" w:rsidP="000D1108">
      <w:pPr>
        <w:widowControl w:val="0"/>
        <w:tabs>
          <w:tab w:val="left" w:pos="142"/>
        </w:tabs>
        <w:autoSpaceDE w:val="0"/>
        <w:autoSpaceDN w:val="0"/>
        <w:adjustRightInd w:val="0"/>
        <w:ind w:firstLine="567"/>
        <w:contextualSpacing/>
        <w:jc w:val="center"/>
        <w:rPr>
          <w:b/>
          <w:bCs/>
        </w:rPr>
      </w:pPr>
      <w:r w:rsidRPr="00CB12A9">
        <w:rPr>
          <w:b/>
          <w:bCs/>
        </w:rPr>
        <w:t xml:space="preserve">3. </w:t>
      </w:r>
      <w:r w:rsidRPr="00CB12A9">
        <w:rPr>
          <w:b/>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rsidRPr="00CB12A9">
        <w:rPr>
          <w:b/>
          <w:bCs/>
        </w:rPr>
        <w:t xml:space="preserve"> а также особенности выполнения административных процедур в многофункциональных центрах</w:t>
      </w:r>
    </w:p>
    <w:p w:rsidR="000D1108" w:rsidRPr="00CB12A9" w:rsidRDefault="000D1108" w:rsidP="000D1108">
      <w:pPr>
        <w:widowControl w:val="0"/>
        <w:tabs>
          <w:tab w:val="left" w:pos="142"/>
        </w:tabs>
        <w:autoSpaceDE w:val="0"/>
        <w:autoSpaceDN w:val="0"/>
        <w:adjustRightInd w:val="0"/>
        <w:ind w:firstLine="567"/>
        <w:contextualSpacing/>
        <w:jc w:val="center"/>
        <w:rPr>
          <w:b/>
          <w:bCs/>
        </w:rPr>
      </w:pPr>
    </w:p>
    <w:p w:rsidR="000D1108" w:rsidRPr="00CB12A9" w:rsidRDefault="000D1108" w:rsidP="000D1108">
      <w:pPr>
        <w:widowControl w:val="0"/>
        <w:tabs>
          <w:tab w:val="left" w:pos="142"/>
        </w:tabs>
        <w:autoSpaceDE w:val="0"/>
        <w:autoSpaceDN w:val="0"/>
        <w:adjustRightInd w:val="0"/>
        <w:ind w:firstLine="567"/>
        <w:contextualSpacing/>
        <w:jc w:val="both"/>
      </w:pPr>
    </w:p>
    <w:p w:rsidR="000D1108" w:rsidRPr="00CB12A9" w:rsidRDefault="000D1108" w:rsidP="000D1108">
      <w:pPr>
        <w:tabs>
          <w:tab w:val="left" w:pos="142"/>
        </w:tabs>
        <w:spacing w:before="100" w:beforeAutospacing="1" w:after="100" w:afterAutospacing="1"/>
        <w:ind w:firstLine="567"/>
        <w:contextualSpacing/>
        <w:jc w:val="both"/>
      </w:pPr>
      <w:r w:rsidRPr="00CB12A9">
        <w:t>3.1. Предоставление муниципальной услуги включает в себя следующие административные процедуры:</w:t>
      </w:r>
    </w:p>
    <w:p w:rsidR="000D1108" w:rsidRPr="00CB12A9" w:rsidRDefault="000D1108" w:rsidP="000D1108">
      <w:pPr>
        <w:tabs>
          <w:tab w:val="left" w:pos="142"/>
        </w:tabs>
        <w:spacing w:before="100" w:beforeAutospacing="1" w:after="100" w:afterAutospacing="1"/>
        <w:ind w:firstLine="567"/>
        <w:contextualSpacing/>
        <w:jc w:val="both"/>
      </w:pPr>
      <w:r w:rsidRPr="00CB12A9">
        <w:t>1) прием заявления о присвоении, изменении,  аннулировании адреса объекту адресации (срок – 1 рабочий день);</w:t>
      </w:r>
    </w:p>
    <w:p w:rsidR="000D1108" w:rsidRPr="00CB12A9" w:rsidRDefault="000D1108" w:rsidP="000D1108">
      <w:pPr>
        <w:tabs>
          <w:tab w:val="left" w:pos="142"/>
        </w:tabs>
        <w:spacing w:before="100" w:beforeAutospacing="1" w:after="100" w:afterAutospacing="1"/>
        <w:ind w:firstLine="567"/>
        <w:contextualSpacing/>
        <w:jc w:val="both"/>
      </w:pPr>
      <w:proofErr w:type="gramStart"/>
      <w:r w:rsidRPr="00CB12A9">
        <w:t>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 (срок – 5 рабочих дней);</w:t>
      </w:r>
      <w:proofErr w:type="gramEnd"/>
    </w:p>
    <w:p w:rsidR="000D1108" w:rsidRPr="00CB12A9" w:rsidRDefault="000D1108" w:rsidP="000D1108">
      <w:pPr>
        <w:tabs>
          <w:tab w:val="left" w:pos="142"/>
        </w:tabs>
        <w:spacing w:before="100" w:beforeAutospacing="1" w:after="100" w:afterAutospacing="1"/>
        <w:ind w:firstLine="567"/>
        <w:contextualSpacing/>
        <w:jc w:val="both"/>
      </w:pPr>
      <w:r w:rsidRPr="00CB12A9">
        <w:t>3) 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 (срок – 1 рабочий день).</w:t>
      </w:r>
    </w:p>
    <w:p w:rsidR="000D1108" w:rsidRPr="00CB12A9" w:rsidRDefault="000D1108" w:rsidP="000D1108">
      <w:pPr>
        <w:tabs>
          <w:tab w:val="left" w:pos="142"/>
        </w:tabs>
        <w:spacing w:before="100" w:beforeAutospacing="1" w:after="100" w:afterAutospacing="1"/>
        <w:ind w:firstLine="567"/>
        <w:contextualSpacing/>
        <w:jc w:val="both"/>
      </w:pPr>
      <w:r w:rsidRPr="00CB12A9">
        <w:t>3.1.1. Прием заявления о присвоении, изменении, аннулировании адреса объекту адресации.</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t xml:space="preserve">3.1.1.1. Основанием для начала административной процедуры является </w:t>
      </w:r>
      <w:r w:rsidRPr="00CB12A9">
        <w:rPr>
          <w:bCs/>
        </w:rPr>
        <w:t>поступление в Администрацию непосредственно от заявителя, почтовым отправлением, через МФЦ или с использованием информационно-технологической и коммуникационной инфраструктуры, в том числе ЕПГУ и ПГУ ЛО, заявления и прилагаемых к нему документов.</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3.1.1.2. Лица, ответственные за выполнение административных процедур, является уполномоченное должностное лицо</w:t>
      </w:r>
      <w:r w:rsidR="00022FD7" w:rsidRPr="00CB12A9">
        <w:rPr>
          <w:bCs/>
        </w:rPr>
        <w:t xml:space="preserve"> </w:t>
      </w:r>
      <w:r w:rsidRPr="00CB12A9">
        <w:rPr>
          <w:bCs/>
        </w:rPr>
        <w:t>Администрации (далее - делопроизводитель).</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 xml:space="preserve">Делопроизводитель: </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 при личном обращении заявителя удостоверяет личность заявителя, принимает заявление и документы, проверяет правильность составления (заполнения) заявления;</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 xml:space="preserve">- при поступлении заявления и документов по почте вскрывает конверт, проверяет </w:t>
      </w:r>
      <w:r w:rsidRPr="00CB12A9">
        <w:rPr>
          <w:bCs/>
        </w:rPr>
        <w:lastRenderedPageBreak/>
        <w:t>правильность составления (заполнения) заявления;</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 в случае отсутствия оснований, предусмотренных пунктом 2.9 данного Административного регламента, вносит в установленном порядке в журнал регистрации запись о приеме заявления (порядковый номер записи, дату приема, данные о заявителе), регистрирует заявление, выдает (направляет) заявителю расписку в получении документов с указанием их перечня и даты получения;</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 в порядке делопроизводства передает заявление и документы, представленные заявителем, главе Администрации для рассмотрения и направления в структурное подразделение, ответственное за производство по заявлению.</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 в случае выявления несоответствия, указанного в пункте 2.9 данного Административного регламента, возвращает весь комплект документов без регистрации с указанием причины возврата.</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При поступлении заявления (запроса) заявителя в электронной форме через ЕПГУ и ПГУ ЛО делопроизводитель формирует комплект документов, поступивших в электронном виде, и передает их главе Администрации.</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Срок выполнения административной процедуры – в течение 1 рабочего дня</w:t>
      </w:r>
    </w:p>
    <w:p w:rsidR="000D1108" w:rsidRPr="00CB12A9" w:rsidRDefault="000D1108" w:rsidP="000D1108">
      <w:pPr>
        <w:tabs>
          <w:tab w:val="left" w:pos="142"/>
        </w:tabs>
        <w:spacing w:before="100" w:beforeAutospacing="1" w:after="100" w:afterAutospacing="1"/>
        <w:ind w:firstLine="567"/>
        <w:contextualSpacing/>
        <w:jc w:val="both"/>
      </w:pPr>
      <w:r w:rsidRPr="00CB12A9">
        <w:rPr>
          <w:bCs/>
        </w:rPr>
        <w:t xml:space="preserve">3.1.1.3. Результатом выполнения административного действия является передача заявления и прилагаемых к нему документов в структурное подразделение администрации, ответственное за производство по заявлению и </w:t>
      </w:r>
      <w:r w:rsidRPr="00CB12A9">
        <w:t>получение документов, представляемых по результатам межведомственных запросов.</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Результат выполнения административного действия фиксируется делопроизводителем в порядке, установленном муниципальными правовыми актами по вопросам делопроизводства.</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t>3.1.2. Проверка наличия необходимых документов, прилагаемых к заявлению, и правильности оформления представленных документов, подбор и изучение архивных, проектных и прочих материалов, необходимых для установления и оформления адресных документов и изучение территории, на которой расположены объекты адресации, для которых устанавливаются адреса, взаимное согласование устанавливаемых и существующих адресов близлежащих объектов недвижимости.</w:t>
      </w:r>
    </w:p>
    <w:p w:rsidR="000D1108" w:rsidRPr="00CB12A9" w:rsidRDefault="000D1108" w:rsidP="000D1108">
      <w:pPr>
        <w:tabs>
          <w:tab w:val="left" w:pos="142"/>
        </w:tabs>
        <w:spacing w:before="100" w:beforeAutospacing="1" w:after="100" w:afterAutospacing="1"/>
        <w:ind w:firstLine="567"/>
        <w:contextualSpacing/>
        <w:jc w:val="both"/>
      </w:pPr>
      <w:r w:rsidRPr="00CB12A9">
        <w:t xml:space="preserve">3.1.2.1. </w:t>
      </w:r>
      <w:r w:rsidRPr="00CB12A9">
        <w:rPr>
          <w:bCs/>
        </w:rPr>
        <w:t xml:space="preserve">Основанием для начала административной процедуры является получение заявления и прилагаемых к нему документов в структурное подразделение администрации, ответственное за производство по заявлению и </w:t>
      </w:r>
      <w:r w:rsidRPr="00CB12A9">
        <w:t>получение документов.</w:t>
      </w:r>
    </w:p>
    <w:p w:rsidR="000D1108" w:rsidRPr="00CB12A9" w:rsidRDefault="000D1108" w:rsidP="000D1108">
      <w:pPr>
        <w:tabs>
          <w:tab w:val="left" w:pos="142"/>
        </w:tabs>
        <w:spacing w:before="100" w:beforeAutospacing="1" w:after="100" w:afterAutospacing="1"/>
        <w:ind w:firstLine="567"/>
        <w:contextualSpacing/>
        <w:jc w:val="both"/>
      </w:pPr>
      <w:r w:rsidRPr="00CB12A9">
        <w:t>3.1.2.2. Специали</w:t>
      </w:r>
      <w:proofErr w:type="gramStart"/>
      <w:r w:rsidRPr="00CB12A9">
        <w:t>ст стр</w:t>
      </w:r>
      <w:proofErr w:type="gramEnd"/>
      <w:r w:rsidRPr="00CB12A9">
        <w:t>уктурного подразделения, ответственный за производство по заявлению, проверяет комплектность  приложенных к заявлению документов, осуществляет подбор и изучение архивных, проектных и прочих материалов, необходимых для установления и оформления адресных документов.</w:t>
      </w:r>
    </w:p>
    <w:p w:rsidR="000D1108" w:rsidRPr="00CB12A9" w:rsidRDefault="000D1108" w:rsidP="000D1108">
      <w:pPr>
        <w:tabs>
          <w:tab w:val="left" w:pos="142"/>
        </w:tabs>
        <w:spacing w:before="100" w:beforeAutospacing="1" w:after="100" w:afterAutospacing="1"/>
        <w:ind w:firstLine="567"/>
        <w:contextualSpacing/>
        <w:jc w:val="both"/>
      </w:pPr>
      <w:proofErr w:type="gramStart"/>
      <w:r w:rsidRPr="00CB12A9">
        <w:t>В ходе выполнения административного действия проверяется наличие документов, указанных в пунктах 2.6, 2.7 настоящего Административного регламента и соответствие представленных документов требованиям, установленным в указанных пунктах, а также направляются межведомственные запросы в государственные органы, органы местного самоуправления или подведомственные им организации в соответствии с пунктом 2.7 настоящего Административного регламента о представлении находящихся в распоряжении этих органов или организаций документов (их копий</w:t>
      </w:r>
      <w:proofErr w:type="gramEnd"/>
      <w:r w:rsidRPr="00CB12A9">
        <w:t xml:space="preserve"> или содержащихся в них сведений) и получаются запрошенные документы (их копии или содержащиеся в них сведения).</w:t>
      </w:r>
    </w:p>
    <w:p w:rsidR="000D1108" w:rsidRPr="00CB12A9" w:rsidRDefault="000D1108" w:rsidP="000D1108">
      <w:pPr>
        <w:tabs>
          <w:tab w:val="left" w:pos="142"/>
        </w:tabs>
        <w:spacing w:before="100" w:beforeAutospacing="1" w:after="100" w:afterAutospacing="1"/>
        <w:ind w:firstLine="567"/>
        <w:contextualSpacing/>
        <w:jc w:val="both"/>
      </w:pPr>
      <w:r w:rsidRPr="00CB12A9">
        <w:t xml:space="preserve">Специалист структурного подразделения, ответственный за производство по заявлению, изучение территории, </w:t>
      </w:r>
      <w:proofErr w:type="gramStart"/>
      <w:r w:rsidRPr="00CB12A9">
        <w:t>устанавливает</w:t>
      </w:r>
      <w:proofErr w:type="gramEnd"/>
      <w:r w:rsidRPr="00CB12A9">
        <w:t xml:space="preserve"> где расположен объект адресации, для которого устанавливается адрес (с выходом на местность в случае необходимости), осуществляет взаимное согласование устанавливаемых и существующих адресов близлежащих объектов. </w:t>
      </w:r>
    </w:p>
    <w:p w:rsidR="000D1108" w:rsidRPr="00CB12A9" w:rsidRDefault="000D1108" w:rsidP="000D1108">
      <w:pPr>
        <w:tabs>
          <w:tab w:val="left" w:pos="142"/>
        </w:tabs>
        <w:spacing w:before="100" w:beforeAutospacing="1" w:after="100" w:afterAutospacing="1"/>
        <w:ind w:firstLine="567"/>
        <w:contextualSpacing/>
        <w:jc w:val="both"/>
      </w:pPr>
      <w:r w:rsidRPr="00CB12A9">
        <w:t>В случае установления адреса объекту адресации на территории, где не поименованы элементы улично-дородной сети, в установленном порядке выполняется процедура присвоения наименований элементам улично-дорожной сети.</w:t>
      </w:r>
    </w:p>
    <w:p w:rsidR="000D1108" w:rsidRPr="00CB12A9" w:rsidRDefault="000D1108" w:rsidP="000D1108">
      <w:pPr>
        <w:tabs>
          <w:tab w:val="left" w:pos="142"/>
        </w:tabs>
        <w:spacing w:before="100" w:beforeAutospacing="1" w:after="100" w:afterAutospacing="1"/>
        <w:ind w:firstLine="567"/>
        <w:contextualSpacing/>
        <w:jc w:val="both"/>
      </w:pPr>
      <w:r w:rsidRPr="00CB12A9">
        <w:t>Продолжительность административной процедуры по межведомственному информационному взаимодействию не должна превышать 5 рабочих дней со дня принятия заявления о предоставлении муниципальной услуги.</w:t>
      </w:r>
    </w:p>
    <w:p w:rsidR="000D1108" w:rsidRPr="00CB12A9" w:rsidRDefault="000D1108" w:rsidP="000D1108">
      <w:pPr>
        <w:tabs>
          <w:tab w:val="left" w:pos="142"/>
        </w:tabs>
        <w:spacing w:before="100" w:beforeAutospacing="1" w:after="100" w:afterAutospacing="1"/>
        <w:ind w:firstLine="567"/>
        <w:contextualSpacing/>
        <w:jc w:val="both"/>
      </w:pPr>
      <w:r w:rsidRPr="00CB12A9">
        <w:lastRenderedPageBreak/>
        <w:t>3.1.2.3. Лицами, ответственными за выполнение административных процедур, являются уполномоченное должностное лицо ____ Администрации ответственное за производство по заявлению и специали</w:t>
      </w:r>
      <w:proofErr w:type="gramStart"/>
      <w:r w:rsidRPr="00CB12A9">
        <w:t>ст стр</w:t>
      </w:r>
      <w:proofErr w:type="gramEnd"/>
      <w:r w:rsidRPr="00CB12A9">
        <w:t>уктурного подразделения, ответственный за производство по заявлению, изучение территории.</w:t>
      </w:r>
    </w:p>
    <w:p w:rsidR="000D1108" w:rsidRPr="00CB12A9" w:rsidRDefault="000D1108" w:rsidP="000D1108">
      <w:pPr>
        <w:widowControl w:val="0"/>
        <w:tabs>
          <w:tab w:val="left" w:pos="142"/>
        </w:tabs>
        <w:autoSpaceDE w:val="0"/>
        <w:autoSpaceDN w:val="0"/>
        <w:adjustRightInd w:val="0"/>
        <w:ind w:firstLine="567"/>
        <w:contextualSpacing/>
        <w:jc w:val="both"/>
        <w:rPr>
          <w:bCs/>
        </w:rPr>
      </w:pPr>
      <w:r w:rsidRPr="00CB12A9">
        <w:rPr>
          <w:bCs/>
        </w:rPr>
        <w:t>3.1.2.4. Критерием принятия решения о направлении межведомственного запроса в государственные органы, органы местного самоуправления является отсутствие среди документов, представленных (направленных) заявителем, документов, указанных в пункте 2.6, пункта 2.7 настоящего Административного регламента.</w:t>
      </w:r>
    </w:p>
    <w:p w:rsidR="000D1108" w:rsidRPr="00CB12A9" w:rsidRDefault="000D1108" w:rsidP="000D1108">
      <w:pPr>
        <w:tabs>
          <w:tab w:val="left" w:pos="142"/>
        </w:tabs>
        <w:spacing w:before="100" w:beforeAutospacing="1" w:after="100" w:afterAutospacing="1"/>
        <w:ind w:firstLine="567"/>
        <w:contextualSpacing/>
        <w:jc w:val="both"/>
      </w:pPr>
      <w:r w:rsidRPr="00CB12A9">
        <w:t xml:space="preserve">3.1.2.5. Результатом выполнения административного действия является получение документов, представляемых по результатам межведомственных запросов и установление </w:t>
      </w:r>
      <w:proofErr w:type="spellStart"/>
      <w:r w:rsidRPr="00CB12A9">
        <w:t>адресообразующих</w:t>
      </w:r>
      <w:proofErr w:type="spellEnd"/>
      <w:r w:rsidRPr="00CB12A9">
        <w:t xml:space="preserve"> элементов объекта адресации, для которого устанавливается адрес.</w:t>
      </w:r>
    </w:p>
    <w:p w:rsidR="000D1108" w:rsidRPr="00CB12A9" w:rsidRDefault="000D1108" w:rsidP="000D1108">
      <w:pPr>
        <w:tabs>
          <w:tab w:val="left" w:pos="142"/>
        </w:tabs>
        <w:spacing w:before="100" w:beforeAutospacing="1" w:after="100" w:afterAutospacing="1"/>
        <w:ind w:firstLine="567"/>
        <w:contextualSpacing/>
        <w:jc w:val="both"/>
      </w:pPr>
      <w:r w:rsidRPr="00CB12A9">
        <w:t xml:space="preserve">3.1.3. </w:t>
      </w:r>
      <w:r w:rsidRPr="00CB12A9">
        <w:rPr>
          <w:bCs/>
        </w:rPr>
        <w:t>Принятие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и выдача результата предоставления муниципальной услуги</w:t>
      </w:r>
      <w:r w:rsidRPr="00CB12A9">
        <w:t>.</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rPr>
          <w:bCs/>
        </w:rPr>
        <w:t>3.1.3.1. Основанием для начала административной процедуры «П</w:t>
      </w:r>
      <w:r w:rsidRPr="00CB12A9">
        <w:t>ринятие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w:t>
      </w:r>
      <w:r w:rsidRPr="00CB12A9">
        <w:rPr>
          <w:bCs/>
        </w:rPr>
        <w:t xml:space="preserve"> являются результаты административных процедур, предусмотренных подпунктами 1 и 2 пункта 1 настоящего раздела.</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t xml:space="preserve">3.1.3.2. </w:t>
      </w:r>
      <w:r w:rsidRPr="00CB12A9">
        <w:rPr>
          <w:bCs/>
        </w:rPr>
        <w:t>Решение о предоставлении муниципальной услуги принимается в случае наличия документов, указанных в пункте 2.6 настоящего Административного регламента и при отсутствии оснований для отказа, предусмотренных пунктом 2.10 настоящего Административного регламента.</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rPr>
          <w:bCs/>
        </w:rPr>
        <w:t>Проект решения о предоставлении муниципальной услуги либо проект решения об отказе в предоставлении муниципальной услуги направляется главе Администрации для подписания.</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rPr>
          <w:bCs/>
        </w:rPr>
        <w:t>Глава Администрации не позднее срока предоставления Муниципальной услуги, указанного в пункте 2.4 настоящего Административного регламента, подписывает решение о присвоении, изменении, аннулировании адреса объекту адресации, либо подписывает решение об отказе в присвоении объекту адресации адреса.</w:t>
      </w:r>
    </w:p>
    <w:p w:rsidR="000D1108" w:rsidRPr="00CB12A9" w:rsidRDefault="000D1108" w:rsidP="000D1108">
      <w:pPr>
        <w:tabs>
          <w:tab w:val="left" w:pos="142"/>
        </w:tabs>
        <w:spacing w:before="100" w:beforeAutospacing="1" w:after="100" w:afterAutospacing="1"/>
        <w:ind w:firstLine="567"/>
        <w:contextualSpacing/>
        <w:jc w:val="both"/>
      </w:pPr>
      <w:r w:rsidRPr="00CB12A9">
        <w:t>Сведения о присвоении адреса в день подписания постановления регистрируются специалистом Отдела, ответственным за производство по заявлению, в адресном реестре поселения.</w:t>
      </w:r>
    </w:p>
    <w:p w:rsidR="000D1108" w:rsidRPr="00CB12A9" w:rsidRDefault="000D1108" w:rsidP="000D1108">
      <w:pPr>
        <w:tabs>
          <w:tab w:val="left" w:pos="142"/>
        </w:tabs>
        <w:spacing w:before="100" w:beforeAutospacing="1" w:after="100" w:afterAutospacing="1"/>
        <w:ind w:firstLine="567"/>
        <w:contextualSpacing/>
        <w:jc w:val="both"/>
      </w:pPr>
      <w:r w:rsidRPr="00CB12A9">
        <w:t>В случае отсутствия информации об адресуемом объекте в адресном реестре поселения, специалист, ответственный за подготовку акта регистрации адреса объекта адресации, осуществляет регистрацию адреса объекта адресации в адресный реестр поселения.</w:t>
      </w:r>
    </w:p>
    <w:p w:rsidR="000D1108" w:rsidRPr="00CB12A9" w:rsidRDefault="000D1108" w:rsidP="000D1108">
      <w:pPr>
        <w:tabs>
          <w:tab w:val="left" w:pos="142"/>
        </w:tabs>
        <w:spacing w:before="100" w:beforeAutospacing="1" w:after="100" w:afterAutospacing="1"/>
        <w:ind w:firstLine="567"/>
        <w:contextualSpacing/>
        <w:jc w:val="both"/>
      </w:pPr>
      <w:r w:rsidRPr="00CB12A9">
        <w:t>В случае предоставления заявителем документов, из которых усматривается, что объект адресации зарегистрирован в адресном реестре, но имеет адрес, отличающийся от адресов, используемых в представленных документах, специалист, ответственный за подготовку акта регистрации адреса объекта адресации, на основании архивных документов и записей производит идентификацию отношения данного объекта и используемых адресов.</w:t>
      </w:r>
    </w:p>
    <w:p w:rsidR="000D1108" w:rsidRPr="00CB12A9" w:rsidRDefault="000D1108" w:rsidP="000D1108">
      <w:pPr>
        <w:tabs>
          <w:tab w:val="left" w:pos="142"/>
        </w:tabs>
        <w:spacing w:before="100" w:beforeAutospacing="1" w:after="100" w:afterAutospacing="1"/>
        <w:ind w:firstLine="567"/>
        <w:contextualSpacing/>
        <w:jc w:val="both"/>
      </w:pPr>
      <w:r w:rsidRPr="00CB12A9">
        <w:t>Установленные отношения подтверждаются актом регистрации адреса объектам адресации с обязательным указанием, что данный объект ранее в перечисленных документах был адресован иначе.</w:t>
      </w:r>
    </w:p>
    <w:p w:rsidR="000D1108" w:rsidRPr="00CB12A9" w:rsidRDefault="000D1108" w:rsidP="000D1108">
      <w:pPr>
        <w:tabs>
          <w:tab w:val="left" w:pos="142"/>
        </w:tabs>
        <w:spacing w:before="100" w:beforeAutospacing="1" w:after="100" w:afterAutospacing="1"/>
        <w:ind w:firstLine="567"/>
        <w:contextualSpacing/>
        <w:jc w:val="both"/>
      </w:pPr>
      <w:proofErr w:type="gramStart"/>
      <w:r w:rsidRPr="00CB12A9">
        <w:t>Специалистом, осуществляющим прием заявления (делопроизводителем) производится выдача заявителю решения о присвоении изменении,  аннулировании адреса объекту адресации, или решения об отказе в присвоении изменении,  аннулировании адреса объекту адресации на руки в случае личного обращения (в том числе через филиал МФЦ), в случае подачи заявления через ПГУ ЛО заявителя также уведомляют через функционал личного кабинета либо способом, указанным в заявлении.</w:t>
      </w:r>
      <w:proofErr w:type="gramEnd"/>
    </w:p>
    <w:p w:rsidR="000D1108" w:rsidRPr="00CB12A9" w:rsidRDefault="000D1108" w:rsidP="000D1108">
      <w:pPr>
        <w:tabs>
          <w:tab w:val="left" w:pos="142"/>
        </w:tabs>
        <w:spacing w:before="100" w:beforeAutospacing="1" w:after="100" w:afterAutospacing="1"/>
        <w:ind w:firstLine="567"/>
        <w:contextualSpacing/>
        <w:jc w:val="both"/>
      </w:pPr>
      <w:r w:rsidRPr="00CB12A9">
        <w:t>Максимальный срок выполнения административной процедуры составляет не более 1 рабочего дня.</w:t>
      </w:r>
    </w:p>
    <w:p w:rsidR="000D1108" w:rsidRPr="00CB12A9" w:rsidRDefault="000D1108" w:rsidP="000D1108">
      <w:pPr>
        <w:tabs>
          <w:tab w:val="left" w:pos="142"/>
        </w:tabs>
        <w:spacing w:before="100" w:beforeAutospacing="1" w:after="100" w:afterAutospacing="1"/>
        <w:ind w:firstLine="567"/>
        <w:contextualSpacing/>
        <w:jc w:val="both"/>
      </w:pPr>
      <w:r w:rsidRPr="00CB12A9">
        <w:t>3.1.3.4. Лица, ответственные за выполнение административных процедур:</w:t>
      </w:r>
    </w:p>
    <w:p w:rsidR="000D1108" w:rsidRPr="00CB12A9" w:rsidRDefault="000D1108" w:rsidP="000D1108">
      <w:pPr>
        <w:tabs>
          <w:tab w:val="left" w:pos="142"/>
        </w:tabs>
        <w:spacing w:before="100" w:beforeAutospacing="1" w:after="100" w:afterAutospacing="1"/>
        <w:ind w:firstLine="567"/>
        <w:contextualSpacing/>
        <w:jc w:val="both"/>
      </w:pPr>
      <w:r w:rsidRPr="00CB12A9">
        <w:t>- специалист структурного подразделения, ответственный за работу по заявлению;</w:t>
      </w:r>
    </w:p>
    <w:p w:rsidR="000D1108" w:rsidRPr="00CB12A9" w:rsidRDefault="000D1108" w:rsidP="000D1108">
      <w:pPr>
        <w:tabs>
          <w:tab w:val="left" w:pos="142"/>
        </w:tabs>
        <w:spacing w:before="100" w:beforeAutospacing="1" w:after="100" w:afterAutospacing="1"/>
        <w:ind w:firstLine="567"/>
        <w:contextualSpacing/>
        <w:jc w:val="both"/>
      </w:pPr>
      <w:r w:rsidRPr="00CB12A9">
        <w:t>- специалист, осуществляющи</w:t>
      </w:r>
      <w:proofErr w:type="gramStart"/>
      <w:r w:rsidRPr="00CB12A9">
        <w:t>1</w:t>
      </w:r>
      <w:proofErr w:type="gramEnd"/>
      <w:r w:rsidRPr="00CB12A9">
        <w:t xml:space="preserve"> прием заявления (делопроизводитель).</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rPr>
          <w:bCs/>
        </w:rPr>
        <w:lastRenderedPageBreak/>
        <w:t>3.1.3.5. Результатом административного действия является:</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rPr>
          <w:bCs/>
        </w:rPr>
        <w:t>Результатами выполнения административной процедуры являются получение заявителем:</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rPr>
          <w:bCs/>
        </w:rPr>
        <w:t>-  решения о присвоении, изменении, аннулировании адреса объекту адресации;</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rPr>
          <w:bCs/>
        </w:rPr>
        <w:t>- решения об отказе в регистрации адреса объекта адресации (приложение № 2 к административному регламенту).</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rPr>
          <w:bCs/>
        </w:rPr>
        <w:t>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w:t>
      </w:r>
    </w:p>
    <w:p w:rsidR="000D1108" w:rsidRPr="00CB12A9" w:rsidRDefault="000D1108" w:rsidP="000D1108">
      <w:pPr>
        <w:tabs>
          <w:tab w:val="left" w:pos="142"/>
        </w:tabs>
        <w:spacing w:before="100" w:beforeAutospacing="1" w:after="100" w:afterAutospacing="1"/>
        <w:ind w:firstLine="567"/>
        <w:contextualSpacing/>
        <w:jc w:val="both"/>
        <w:rPr>
          <w:bCs/>
        </w:rPr>
      </w:pPr>
      <w:r w:rsidRPr="00CB12A9">
        <w:rPr>
          <w:bCs/>
        </w:rPr>
        <w:t>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w:t>
      </w:r>
    </w:p>
    <w:p w:rsidR="000D1108" w:rsidRPr="00CB12A9" w:rsidRDefault="000D1108" w:rsidP="000D1108">
      <w:pPr>
        <w:tabs>
          <w:tab w:val="left" w:pos="0"/>
          <w:tab w:val="left" w:pos="142"/>
        </w:tabs>
        <w:ind w:firstLine="567"/>
        <w:contextualSpacing/>
        <w:jc w:val="both"/>
      </w:pPr>
    </w:p>
    <w:p w:rsidR="000D1108" w:rsidRPr="00CB12A9" w:rsidRDefault="000D1108" w:rsidP="000D1108">
      <w:pPr>
        <w:widowControl w:val="0"/>
        <w:tabs>
          <w:tab w:val="left" w:pos="142"/>
        </w:tabs>
        <w:autoSpaceDE w:val="0"/>
        <w:autoSpaceDN w:val="0"/>
        <w:adjustRightInd w:val="0"/>
        <w:ind w:firstLine="567"/>
        <w:contextualSpacing/>
        <w:jc w:val="center"/>
        <w:rPr>
          <w:b/>
          <w:bCs/>
          <w:color w:val="000000"/>
        </w:rPr>
      </w:pPr>
      <w:r w:rsidRPr="00CB12A9">
        <w:rPr>
          <w:b/>
          <w:bCs/>
        </w:rPr>
        <w:t xml:space="preserve">3.2.  Особенности выполнения административных </w:t>
      </w:r>
      <w:r w:rsidRPr="00CB12A9">
        <w:rPr>
          <w:b/>
          <w:bCs/>
          <w:color w:val="000000"/>
        </w:rPr>
        <w:t>процедур в электронной форме</w:t>
      </w:r>
    </w:p>
    <w:p w:rsidR="000D1108" w:rsidRPr="00CB12A9" w:rsidRDefault="000D1108" w:rsidP="000D1108">
      <w:pPr>
        <w:widowControl w:val="0"/>
        <w:tabs>
          <w:tab w:val="left" w:pos="142"/>
        </w:tabs>
        <w:autoSpaceDE w:val="0"/>
        <w:autoSpaceDN w:val="0"/>
        <w:adjustRightInd w:val="0"/>
        <w:ind w:firstLine="567"/>
        <w:contextualSpacing/>
        <w:jc w:val="center"/>
        <w:rPr>
          <w:b/>
          <w:bCs/>
          <w:color w:val="000000"/>
        </w:rPr>
      </w:pP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CB12A9">
        <w:rPr>
          <w:bCs/>
          <w:color w:val="000000"/>
        </w:rPr>
        <w:t>ии и ау</w:t>
      </w:r>
      <w:proofErr w:type="gramEnd"/>
      <w:r w:rsidRPr="00CB12A9">
        <w:rPr>
          <w:bCs/>
          <w:color w:val="000000"/>
        </w:rPr>
        <w:t>тентификации (далее - ЕСИА).</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3.2.3. Муниципальная услуга может быть получена через ПГУ ЛО либо через ЕПГУ следующими способами: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без личной явки на прием в Администрацию.</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3.2.4. Для подачи заявления через ЕПГУ или через ПГУ ЛО заявитель должен выполнить следующие действия: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пройти идентификацию и аутентификацию в ЕСИА;</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в личном кабинете на ЕПГУ или на ПГУ ЛО заполнить в электронной форме заявление на оказание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3.2.5. В результате направления пакета электронных документов посредством ПГУ ЛО либо через ЕПГУ, АИС «</w:t>
      </w:r>
      <w:proofErr w:type="spellStart"/>
      <w:r w:rsidRPr="00CB12A9">
        <w:rPr>
          <w:bCs/>
          <w:color w:val="000000"/>
        </w:rPr>
        <w:t>Межвед</w:t>
      </w:r>
      <w:proofErr w:type="spellEnd"/>
      <w:r w:rsidRPr="00CB12A9">
        <w:rPr>
          <w:bCs/>
          <w:color w:val="000000"/>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CB12A9">
        <w:rPr>
          <w:bCs/>
          <w:color w:val="000000"/>
        </w:rPr>
        <w:t>и(</w:t>
      </w:r>
      <w:proofErr w:type="gramEnd"/>
      <w:r w:rsidRPr="00CB12A9">
        <w:rPr>
          <w:bCs/>
          <w:color w:val="000000"/>
        </w:rPr>
        <w:t>или) ЕПГУ.</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3.2.6. При предоставлении муниципальной услуги через ПГУ ЛО либо через ЕПГУ, должностное лицо Администрации выполняет следующие действия: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B12A9">
        <w:rPr>
          <w:bCs/>
          <w:color w:val="000000"/>
        </w:rPr>
        <w:t>Межвед</w:t>
      </w:r>
      <w:proofErr w:type="spellEnd"/>
      <w:r w:rsidRPr="00CB12A9">
        <w:rPr>
          <w:bCs/>
          <w:color w:val="000000"/>
        </w:rPr>
        <w:t xml:space="preserve"> ЛО» формы о принятом решении и переводит дело в архив АИС «</w:t>
      </w:r>
      <w:proofErr w:type="spellStart"/>
      <w:r w:rsidRPr="00CB12A9">
        <w:rPr>
          <w:bCs/>
          <w:color w:val="000000"/>
        </w:rPr>
        <w:t>Межвед</w:t>
      </w:r>
      <w:proofErr w:type="spellEnd"/>
      <w:r w:rsidRPr="00CB12A9">
        <w:rPr>
          <w:bCs/>
          <w:color w:val="000000"/>
        </w:rPr>
        <w:t xml:space="preserve"> ЛО»;</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уведомляет заявителя о принятом решении с помощью указанных в заявлении сре</w:t>
      </w:r>
      <w:proofErr w:type="gramStart"/>
      <w:r w:rsidRPr="00CB12A9">
        <w:rPr>
          <w:bCs/>
          <w:color w:val="000000"/>
        </w:rPr>
        <w:t>дств св</w:t>
      </w:r>
      <w:proofErr w:type="gramEnd"/>
      <w:r w:rsidRPr="00CB12A9">
        <w:rPr>
          <w:bCs/>
          <w:color w:val="000000"/>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lastRenderedPageBreak/>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0D1108" w:rsidRPr="00CB12A9" w:rsidRDefault="000D1108" w:rsidP="000D1108">
      <w:pPr>
        <w:widowControl w:val="0"/>
        <w:tabs>
          <w:tab w:val="left" w:pos="142"/>
        </w:tabs>
        <w:autoSpaceDE w:val="0"/>
        <w:autoSpaceDN w:val="0"/>
        <w:adjustRightInd w:val="0"/>
        <w:ind w:firstLine="567"/>
        <w:contextualSpacing/>
        <w:jc w:val="both"/>
        <w:rPr>
          <w:b/>
          <w:bCs/>
          <w:color w:val="000000"/>
        </w:rPr>
      </w:pPr>
      <w:r w:rsidRPr="00CB12A9">
        <w:rPr>
          <w:bCs/>
          <w:color w:val="00000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0D1108" w:rsidRPr="00CB12A9" w:rsidRDefault="000D1108" w:rsidP="000D1108">
      <w:pPr>
        <w:widowControl w:val="0"/>
        <w:tabs>
          <w:tab w:val="left" w:pos="142"/>
        </w:tabs>
        <w:autoSpaceDE w:val="0"/>
        <w:autoSpaceDN w:val="0"/>
        <w:adjustRightInd w:val="0"/>
        <w:ind w:firstLine="567"/>
        <w:contextualSpacing/>
        <w:jc w:val="both"/>
        <w:rPr>
          <w:b/>
          <w:bCs/>
          <w:color w:val="000000"/>
        </w:rPr>
      </w:pPr>
    </w:p>
    <w:p w:rsidR="000D1108" w:rsidRPr="00CB12A9" w:rsidRDefault="000D1108" w:rsidP="000D1108">
      <w:pPr>
        <w:widowControl w:val="0"/>
        <w:tabs>
          <w:tab w:val="left" w:pos="142"/>
        </w:tabs>
        <w:autoSpaceDE w:val="0"/>
        <w:autoSpaceDN w:val="0"/>
        <w:adjustRightInd w:val="0"/>
        <w:contextualSpacing/>
        <w:jc w:val="center"/>
        <w:rPr>
          <w:b/>
          <w:bCs/>
          <w:color w:val="000000"/>
        </w:rPr>
      </w:pPr>
      <w:r w:rsidRPr="00CB12A9">
        <w:rPr>
          <w:b/>
          <w:bCs/>
          <w:color w:val="000000"/>
        </w:rPr>
        <w:t>3.3. Порядок исправления допущенных опечаток и ошибок в выданных в результате предоставления муниципальной услуги документах</w:t>
      </w:r>
    </w:p>
    <w:p w:rsidR="000D1108" w:rsidRPr="00CB12A9" w:rsidRDefault="000D1108" w:rsidP="000D1108">
      <w:pPr>
        <w:widowControl w:val="0"/>
        <w:tabs>
          <w:tab w:val="left" w:pos="142"/>
        </w:tabs>
        <w:autoSpaceDE w:val="0"/>
        <w:autoSpaceDN w:val="0"/>
        <w:adjustRightInd w:val="0"/>
        <w:ind w:firstLine="567"/>
        <w:contextualSpacing/>
        <w:jc w:val="both"/>
        <w:rPr>
          <w:b/>
          <w:bCs/>
          <w:color w:val="000000"/>
        </w:rPr>
      </w:pP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xml:space="preserve">3.3.1. </w:t>
      </w:r>
      <w:proofErr w:type="gramStart"/>
      <w:r w:rsidRPr="00CB12A9">
        <w:rPr>
          <w:bCs/>
          <w:color w:val="000000"/>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или 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proofErr w:type="gramEnd"/>
      <w:r w:rsidRPr="00CB12A9">
        <w:rPr>
          <w:bCs/>
          <w:color w:val="000000"/>
        </w:rPr>
        <w:t xml:space="preserve"> (или) ошибок с изложением сути допущенных опечаток и (или) ошибок и приложением копии документа, содержащего опечатки и (или) ошибки.</w:t>
      </w:r>
    </w:p>
    <w:p w:rsidR="000D1108" w:rsidRDefault="000D1108" w:rsidP="00FF657A">
      <w:pPr>
        <w:widowControl w:val="0"/>
        <w:tabs>
          <w:tab w:val="left" w:pos="142"/>
        </w:tabs>
        <w:autoSpaceDE w:val="0"/>
        <w:autoSpaceDN w:val="0"/>
        <w:adjustRightInd w:val="0"/>
        <w:ind w:firstLine="567"/>
        <w:contextualSpacing/>
        <w:jc w:val="both"/>
        <w:rPr>
          <w:bCs/>
          <w:color w:val="000000"/>
        </w:rPr>
      </w:pPr>
      <w:r w:rsidRPr="00CB12A9">
        <w:rPr>
          <w:bCs/>
          <w:color w:val="000000"/>
        </w:rPr>
        <w:t xml:space="preserve">3.3.2. </w:t>
      </w:r>
      <w:proofErr w:type="gramStart"/>
      <w:r w:rsidRPr="00CB12A9">
        <w:rPr>
          <w:bCs/>
          <w:color w:val="000000"/>
        </w:rPr>
        <w:t>В течение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специалист, ответственный за присвоение и аннулирование адресов, устанавливает наличие опечатки (ошибки) и оформляет результат предоставления муниципальной услуги (</w:t>
      </w:r>
      <w:r w:rsidRPr="00CB12A9">
        <w:rPr>
          <w:bCs/>
        </w:rPr>
        <w:t>решение</w:t>
      </w:r>
      <w:r w:rsidRPr="00CB12A9">
        <w:rPr>
          <w:bCs/>
          <w:color w:val="000000"/>
        </w:rPr>
        <w:t>)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CB12A9">
        <w:rPr>
          <w:bCs/>
          <w:color w:val="000000"/>
        </w:rPr>
        <w:t xml:space="preserve"> Результат предоставления муниципальной услуги (</w:t>
      </w:r>
      <w:r w:rsidRPr="00CB12A9">
        <w:rPr>
          <w:bCs/>
        </w:rPr>
        <w:t>решение</w:t>
      </w:r>
      <w:r w:rsidRPr="00CB12A9">
        <w:rPr>
          <w:bCs/>
          <w:color w:val="000000"/>
        </w:rPr>
        <w:t>) Администрация направляет способом, указанным в заявлении о необходимости исправления допущенных опечаток и (или) ошибок.</w:t>
      </w:r>
    </w:p>
    <w:p w:rsidR="00FF657A" w:rsidRPr="00FF657A" w:rsidRDefault="00FF657A" w:rsidP="00FF657A">
      <w:pPr>
        <w:widowControl w:val="0"/>
        <w:tabs>
          <w:tab w:val="left" w:pos="142"/>
        </w:tabs>
        <w:autoSpaceDE w:val="0"/>
        <w:autoSpaceDN w:val="0"/>
        <w:adjustRightInd w:val="0"/>
        <w:ind w:firstLine="567"/>
        <w:contextualSpacing/>
        <w:jc w:val="both"/>
        <w:rPr>
          <w:bCs/>
          <w:color w:val="000000"/>
        </w:rPr>
      </w:pPr>
    </w:p>
    <w:p w:rsidR="000D1108" w:rsidRPr="00CB12A9" w:rsidRDefault="000D1108" w:rsidP="00FF657A">
      <w:pPr>
        <w:tabs>
          <w:tab w:val="left" w:pos="142"/>
        </w:tabs>
        <w:jc w:val="center"/>
        <w:rPr>
          <w:b/>
          <w:color w:val="000000"/>
        </w:rPr>
      </w:pPr>
      <w:r w:rsidRPr="00CB12A9">
        <w:rPr>
          <w:b/>
          <w:color w:val="000000"/>
        </w:rPr>
        <w:t xml:space="preserve">4. Формы </w:t>
      </w:r>
      <w:proofErr w:type="gramStart"/>
      <w:r w:rsidRPr="00CB12A9">
        <w:rPr>
          <w:b/>
          <w:color w:val="000000"/>
        </w:rPr>
        <w:t>контроля за</w:t>
      </w:r>
      <w:proofErr w:type="gramEnd"/>
      <w:r w:rsidRPr="00CB12A9">
        <w:rPr>
          <w:b/>
          <w:color w:val="000000"/>
        </w:rPr>
        <w:t xml:space="preserve"> исполнением Административного регламента </w:t>
      </w:r>
    </w:p>
    <w:p w:rsidR="000D1108" w:rsidRPr="00CB12A9" w:rsidRDefault="000D1108" w:rsidP="000D1108">
      <w:pPr>
        <w:tabs>
          <w:tab w:val="left" w:pos="142"/>
        </w:tabs>
        <w:ind w:firstLine="567"/>
        <w:jc w:val="both"/>
        <w:rPr>
          <w:color w:val="000000"/>
        </w:rPr>
      </w:pPr>
      <w:r w:rsidRPr="00CB12A9">
        <w:rPr>
          <w:color w:val="000000"/>
        </w:rPr>
        <w:t xml:space="preserve">4.1. </w:t>
      </w:r>
      <w:r w:rsidRPr="00CB12A9">
        <w:rPr>
          <w:bCs/>
          <w:color w:val="000000"/>
        </w:rPr>
        <w:t xml:space="preserve">Порядок осуществления текущего </w:t>
      </w:r>
      <w:proofErr w:type="gramStart"/>
      <w:r w:rsidRPr="00CB12A9">
        <w:rPr>
          <w:bCs/>
          <w:color w:val="000000"/>
        </w:rPr>
        <w:t>контроля за</w:t>
      </w:r>
      <w:proofErr w:type="gramEnd"/>
      <w:r w:rsidRPr="00CB12A9">
        <w:rPr>
          <w:bCs/>
          <w:color w:val="000000"/>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CB12A9">
        <w:rPr>
          <w:color w:val="000000"/>
        </w:rPr>
        <w:t xml:space="preserve"> </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roofErr w:type="gramStart"/>
      <w:r w:rsidRPr="00CB12A9">
        <w:rPr>
          <w:bCs/>
          <w:color w:val="000000"/>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roofErr w:type="gramEnd"/>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4.2. Порядок и периодичность осуществления плановых и внеплановых проверок полноты и качества предоставления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xml:space="preserve">В целях осуществления </w:t>
      </w:r>
      <w:proofErr w:type="gramStart"/>
      <w:r w:rsidRPr="00CB12A9">
        <w:rPr>
          <w:bCs/>
          <w:color w:val="000000"/>
        </w:rPr>
        <w:t>контроля за</w:t>
      </w:r>
      <w:proofErr w:type="gramEnd"/>
      <w:r w:rsidRPr="00CB12A9">
        <w:rPr>
          <w:bCs/>
          <w:color w:val="000000"/>
        </w:rPr>
        <w:t xml:space="preserve"> полнотой и качеством предоставления муниципальной услуги проводятся плановые и внеплановые проверки. </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lastRenderedPageBreak/>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По результатам рассмотрения обращений дается письменный ответ.</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Руководитель Администрации несет персональную ответственность за обеспечение предоставления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Работники Администрации при предоставлении муниципальной услуги несут персональную ответственность:</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за неисполнение или ненадлежащее исполнение административных процедур при предоставлении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за действия (бездействие), влекущие нарушение прав и законных интересов физических или юридических лиц, индивидуальных предпринимателей.</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0D1108" w:rsidRPr="00CB12A9" w:rsidRDefault="000D1108" w:rsidP="00FF657A">
      <w:pPr>
        <w:widowControl w:val="0"/>
        <w:tabs>
          <w:tab w:val="left" w:pos="142"/>
        </w:tabs>
        <w:autoSpaceDE w:val="0"/>
        <w:autoSpaceDN w:val="0"/>
        <w:adjustRightInd w:val="0"/>
        <w:contextualSpacing/>
        <w:jc w:val="both"/>
        <w:rPr>
          <w:bCs/>
          <w:color w:val="000000"/>
        </w:rPr>
      </w:pPr>
    </w:p>
    <w:p w:rsidR="000D1108" w:rsidRPr="00CB12A9" w:rsidRDefault="000D1108" w:rsidP="000D1108">
      <w:pPr>
        <w:widowControl w:val="0"/>
        <w:tabs>
          <w:tab w:val="left" w:pos="142"/>
        </w:tabs>
        <w:autoSpaceDE w:val="0"/>
        <w:autoSpaceDN w:val="0"/>
        <w:adjustRightInd w:val="0"/>
        <w:ind w:firstLine="567"/>
        <w:contextualSpacing/>
        <w:jc w:val="center"/>
        <w:rPr>
          <w:b/>
          <w:bCs/>
          <w:color w:val="000000"/>
        </w:rPr>
      </w:pPr>
      <w:r w:rsidRPr="00CB12A9">
        <w:rPr>
          <w:b/>
          <w:bCs/>
          <w:color w:val="000000"/>
        </w:rPr>
        <w:t>5. Досудебный (внесудебный) порядок обжалования решений и действий (бездействия) органа, предоставляющего государственную услугу,</w:t>
      </w:r>
    </w:p>
    <w:p w:rsidR="000D1108" w:rsidRPr="00CB12A9" w:rsidRDefault="000D1108" w:rsidP="000D1108">
      <w:pPr>
        <w:widowControl w:val="0"/>
        <w:tabs>
          <w:tab w:val="left" w:pos="142"/>
        </w:tabs>
        <w:autoSpaceDE w:val="0"/>
        <w:autoSpaceDN w:val="0"/>
        <w:adjustRightInd w:val="0"/>
        <w:contextualSpacing/>
        <w:jc w:val="center"/>
        <w:rPr>
          <w:b/>
          <w:bCs/>
          <w:color w:val="000000"/>
        </w:rPr>
      </w:pPr>
      <w:r w:rsidRPr="00CB12A9">
        <w:rPr>
          <w:b/>
          <w:bCs/>
          <w:color w:val="000000"/>
        </w:rPr>
        <w:t>а также должностных лиц органа, предоставляющего муниципальную услугу, либо государственных или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в том числе являются: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ab/>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CB12A9">
        <w:rPr>
          <w:bCs/>
          <w:color w:val="000000"/>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roofErr w:type="gramStart"/>
      <w:r w:rsidRPr="00CB12A9">
        <w:rPr>
          <w:bCs/>
          <w:color w:val="00000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CB12A9">
        <w:rPr>
          <w:bCs/>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roofErr w:type="gramStart"/>
      <w:r w:rsidRPr="00CB12A9">
        <w:rPr>
          <w:bCs/>
          <w:color w:val="000000"/>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B12A9">
        <w:rPr>
          <w:bCs/>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8) нарушение срока или порядка выдачи документов по результатам предоставления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roofErr w:type="gramStart"/>
      <w:r w:rsidRPr="00CB12A9">
        <w:rPr>
          <w:bCs/>
          <w:color w:val="00000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CB12A9">
        <w:rPr>
          <w:bCs/>
          <w:color w:val="00000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государственной услуг в полном объеме в порядке, определенном частью 1.3 статьи 16 Федерального закона № 210-ФЗ.</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lastRenderedPageBreak/>
        <w:t xml:space="preserve">5.3. Жалоба (по форме согласно приложению № 3 к административному регламенту)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proofErr w:type="gramStart"/>
      <w:r w:rsidRPr="00CB12A9">
        <w:rPr>
          <w:bCs/>
          <w:color w:val="000000"/>
        </w:rPr>
        <w:t>–у</w:t>
      </w:r>
      <w:proofErr w:type="gramEnd"/>
      <w:r w:rsidRPr="00CB12A9">
        <w:rPr>
          <w:bCs/>
          <w:color w:val="000000"/>
        </w:rPr>
        <w:t>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roofErr w:type="gramStart"/>
      <w:r w:rsidRPr="00CB12A9">
        <w:rPr>
          <w:bCs/>
          <w:color w:val="000000"/>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CB12A9">
        <w:rPr>
          <w:bCs/>
          <w:color w:val="000000"/>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В письменной жалобе в обязательном порядке указываются: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roofErr w:type="gramStart"/>
      <w:r w:rsidRPr="00CB12A9">
        <w:rPr>
          <w:bCs/>
          <w:color w:val="000000"/>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roofErr w:type="gramStart"/>
      <w:r w:rsidRPr="00CB12A9">
        <w:rPr>
          <w:bCs/>
          <w:color w:val="000000"/>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xml:space="preserve">5.6. </w:t>
      </w:r>
      <w:proofErr w:type="gramStart"/>
      <w:r w:rsidRPr="00CB12A9">
        <w:rPr>
          <w:bCs/>
          <w:color w:val="000000"/>
        </w:rPr>
        <w:t xml:space="preserve">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w:t>
      </w:r>
      <w:r w:rsidRPr="00CB12A9">
        <w:rPr>
          <w:bCs/>
          <w:color w:val="000000"/>
        </w:rPr>
        <w:lastRenderedPageBreak/>
        <w:t>случае обжалования нарушения</w:t>
      </w:r>
      <w:proofErr w:type="gramEnd"/>
      <w:r w:rsidRPr="00CB12A9">
        <w:rPr>
          <w:bCs/>
          <w:color w:val="000000"/>
        </w:rPr>
        <w:t xml:space="preserve"> установленного срока таких исправлений - в течение пяти рабочих дней со дня ее регистрации.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5.7. По результатам рассмотрения жалобы принимается одно из следующих решений:</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roofErr w:type="gramStart"/>
      <w:r w:rsidRPr="00CB12A9">
        <w:rPr>
          <w:bCs/>
          <w:color w:val="00000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2) в удовлетворении жалобы отказывается.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CB12A9">
        <w:rPr>
          <w:bCs/>
          <w:color w:val="000000"/>
        </w:rPr>
        <w:t>неудобства</w:t>
      </w:r>
      <w:proofErr w:type="gramEnd"/>
      <w:r w:rsidRPr="00CB12A9">
        <w:rPr>
          <w:bCs/>
          <w:color w:val="000000"/>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xml:space="preserve">В случае признания </w:t>
      </w:r>
      <w:proofErr w:type="gramStart"/>
      <w:r w:rsidRPr="00CB12A9">
        <w:rPr>
          <w:bCs/>
          <w:color w:val="000000"/>
        </w:rPr>
        <w:t>жалобы</w:t>
      </w:r>
      <w:proofErr w:type="gramEnd"/>
      <w:r w:rsidRPr="00CB12A9">
        <w:rPr>
          <w:bCs/>
          <w:color w:val="000000"/>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xml:space="preserve">В случае установления в ходе или по результатам </w:t>
      </w:r>
      <w:proofErr w:type="gramStart"/>
      <w:r w:rsidRPr="00CB12A9">
        <w:rPr>
          <w:bCs/>
          <w:color w:val="000000"/>
        </w:rPr>
        <w:t>рассмотрения жалобы признаков состава административного правонарушения</w:t>
      </w:r>
      <w:proofErr w:type="gramEnd"/>
      <w:r w:rsidRPr="00CB12A9">
        <w:rPr>
          <w:bCs/>
          <w:color w:val="000000"/>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
    <w:p w:rsidR="000D1108" w:rsidRPr="00CB12A9" w:rsidRDefault="000D1108" w:rsidP="000D1108">
      <w:pPr>
        <w:widowControl w:val="0"/>
        <w:tabs>
          <w:tab w:val="left" w:pos="142"/>
        </w:tabs>
        <w:autoSpaceDE w:val="0"/>
        <w:autoSpaceDN w:val="0"/>
        <w:adjustRightInd w:val="0"/>
        <w:contextualSpacing/>
        <w:jc w:val="center"/>
        <w:rPr>
          <w:b/>
          <w:bCs/>
          <w:color w:val="000000"/>
        </w:rPr>
      </w:pPr>
      <w:r w:rsidRPr="00CB12A9">
        <w:rPr>
          <w:b/>
          <w:bCs/>
          <w:color w:val="000000"/>
        </w:rPr>
        <w:t>6. Особенности выполнения административных процедур</w:t>
      </w:r>
    </w:p>
    <w:p w:rsidR="000D1108" w:rsidRPr="00CB12A9" w:rsidRDefault="00CB12A9" w:rsidP="00CB12A9">
      <w:pPr>
        <w:widowControl w:val="0"/>
        <w:tabs>
          <w:tab w:val="left" w:pos="142"/>
        </w:tabs>
        <w:autoSpaceDE w:val="0"/>
        <w:autoSpaceDN w:val="0"/>
        <w:adjustRightInd w:val="0"/>
        <w:contextualSpacing/>
        <w:jc w:val="center"/>
        <w:rPr>
          <w:b/>
          <w:bCs/>
          <w:color w:val="000000"/>
        </w:rPr>
      </w:pPr>
      <w:r>
        <w:rPr>
          <w:b/>
          <w:bCs/>
          <w:color w:val="000000"/>
        </w:rPr>
        <w:t>в многофункциональных центрах.</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а) удостоверяет личность заявителя или личность и полномочия законного представителя заявителя - в случае обращения физического лица;</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б) определяет предмет обращения;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в) проводит проверку правильности заполнения обращения;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г) проводит проверку укомплектованности пакета документов;</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е) заверяет каждый документ дела своей электронной подписью (далее - ЭП);</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ж) направляет копии документов и реестр документов в Администрацию:</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в электронном виде (в составе пакетов электронных дел) в день обращения заявителя в МФЦ;</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w:t>
      </w:r>
      <w:r w:rsidRPr="00CB12A9">
        <w:rPr>
          <w:bCs/>
          <w:color w:val="000000"/>
        </w:rPr>
        <w:lastRenderedPageBreak/>
        <w:t>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По окончании приема документов специалист МФЦ выдает заявителю расписку в приеме документов.</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6.3. При установлении работником МФЦ следующих фактов:</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сообщает заявителю, какие необходимые документы им не представлены;</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proofErr w:type="gramStart"/>
      <w:r w:rsidRPr="00CB12A9">
        <w:rPr>
          <w:bCs/>
          <w:color w:val="000000"/>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w:t>
      </w:r>
      <w:proofErr w:type="gramEnd"/>
      <w:r w:rsidRPr="00CB12A9">
        <w:rPr>
          <w:bCs/>
          <w:color w:val="000000"/>
        </w:rPr>
        <w:t xml:space="preserve">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w:t>
      </w:r>
      <w:proofErr w:type="gramStart"/>
      <w:r w:rsidRPr="00CB12A9">
        <w:rPr>
          <w:bCs/>
          <w:color w:val="000000"/>
        </w:rPr>
        <w:t>заверение выписок</w:t>
      </w:r>
      <w:proofErr w:type="gramEnd"/>
      <w:r w:rsidRPr="00CB12A9">
        <w:rPr>
          <w:bCs/>
          <w:color w:val="000000"/>
        </w:rPr>
        <w:t xml:space="preserve"> из указанных информационных систем, утвержденными постановлением Правительства РФ от 18.03.2015 № 250; </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D1108" w:rsidRPr="00CB12A9" w:rsidRDefault="000D1108" w:rsidP="000D1108">
      <w:pPr>
        <w:widowControl w:val="0"/>
        <w:tabs>
          <w:tab w:val="left" w:pos="142"/>
        </w:tabs>
        <w:autoSpaceDE w:val="0"/>
        <w:autoSpaceDN w:val="0"/>
        <w:adjustRightInd w:val="0"/>
        <w:ind w:firstLine="567"/>
        <w:contextualSpacing/>
        <w:jc w:val="both"/>
        <w:rPr>
          <w:bCs/>
          <w:color w:val="000000"/>
        </w:rPr>
      </w:pPr>
      <w:r w:rsidRPr="00CB12A9">
        <w:rPr>
          <w:bCs/>
          <w:color w:val="000000"/>
        </w:rPr>
        <w:t xml:space="preserve">6.5. </w:t>
      </w:r>
      <w:proofErr w:type="gramStart"/>
      <w:r w:rsidRPr="00CB12A9">
        <w:rPr>
          <w:bCs/>
          <w:color w:val="000000"/>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 принятым с учетом положений Постановления Правительства Ленинградской области от 30.01.2020 № 36 «Об утверждении Порядка электронного документооборота между государственным бюджетным учреждением Ленинградской области «Многофункциональный центр предоставления государственных и муниципальных услуг», органами исполнительной власти Ленинградской области и организациями, участвующими в предоставлении</w:t>
      </w:r>
      <w:proofErr w:type="gramEnd"/>
      <w:r w:rsidRPr="00CB12A9">
        <w:rPr>
          <w:bCs/>
          <w:color w:val="000000"/>
        </w:rPr>
        <w:t xml:space="preserve"> государственных услуг».</w:t>
      </w:r>
    </w:p>
    <w:p w:rsidR="000D1108" w:rsidRPr="00B9797E" w:rsidRDefault="000D1108" w:rsidP="000D1108">
      <w:pPr>
        <w:suppressAutoHyphens/>
        <w:autoSpaceDE w:val="0"/>
        <w:jc w:val="right"/>
        <w:rPr>
          <w:lang w:eastAsia="en-US"/>
        </w:rPr>
      </w:pPr>
      <w:r w:rsidRPr="00B4418F">
        <w:rPr>
          <w:color w:val="000000"/>
          <w:sz w:val="28"/>
          <w:szCs w:val="28"/>
        </w:rPr>
        <w:br w:type="page"/>
      </w:r>
      <w:r w:rsidRPr="00B9797E">
        <w:rPr>
          <w:lang w:eastAsia="en-US"/>
        </w:rPr>
        <w:lastRenderedPageBreak/>
        <w:t xml:space="preserve">Приложение № 1 </w:t>
      </w:r>
    </w:p>
    <w:p w:rsidR="000D1108" w:rsidRPr="00B9797E" w:rsidRDefault="000D1108" w:rsidP="000D1108">
      <w:pPr>
        <w:jc w:val="right"/>
        <w:rPr>
          <w:lang w:eastAsia="en-US"/>
        </w:rPr>
      </w:pPr>
      <w:r w:rsidRPr="00B9797E">
        <w:rPr>
          <w:lang w:eastAsia="en-US"/>
        </w:rPr>
        <w:t xml:space="preserve"> к административному регламенту</w:t>
      </w:r>
    </w:p>
    <w:p w:rsidR="000D1108" w:rsidRPr="00B9797E" w:rsidRDefault="000D1108" w:rsidP="000D1108">
      <w:pPr>
        <w:jc w:val="right"/>
        <w:rPr>
          <w:lang w:eastAsia="en-US"/>
        </w:rPr>
      </w:pPr>
      <w:r w:rsidRPr="00B9797E">
        <w:rPr>
          <w:lang w:eastAsia="en-US"/>
        </w:rPr>
        <w:t xml:space="preserve"> предоставления муниципальной услуги </w:t>
      </w:r>
    </w:p>
    <w:p w:rsidR="000D1108" w:rsidRPr="00B9797E" w:rsidRDefault="000D1108" w:rsidP="000D1108">
      <w:pPr>
        <w:jc w:val="right"/>
        <w:rPr>
          <w:lang w:eastAsia="en-US"/>
        </w:rPr>
      </w:pPr>
      <w:r w:rsidRPr="00B9797E">
        <w:rPr>
          <w:lang w:eastAsia="en-US"/>
        </w:rPr>
        <w:t xml:space="preserve"> по присвоению и </w:t>
      </w:r>
    </w:p>
    <w:p w:rsidR="000D1108" w:rsidRPr="00B9797E" w:rsidRDefault="000D1108" w:rsidP="000D1108">
      <w:pPr>
        <w:jc w:val="right"/>
        <w:rPr>
          <w:strike/>
          <w:lang w:eastAsia="en-US"/>
        </w:rPr>
      </w:pPr>
      <w:r w:rsidRPr="00B9797E">
        <w:rPr>
          <w:lang w:eastAsia="en-US"/>
        </w:rPr>
        <w:t xml:space="preserve"> аннулированию адресов</w:t>
      </w:r>
      <w:r w:rsidRPr="00B9797E">
        <w:rPr>
          <w:strike/>
          <w:lang w:eastAsia="en-US"/>
        </w:rPr>
        <w:t xml:space="preserve"> </w:t>
      </w:r>
    </w:p>
    <w:p w:rsidR="000D1108" w:rsidRPr="00B9797E" w:rsidRDefault="000D1108" w:rsidP="000D1108">
      <w:pPr>
        <w:suppressAutoHyphens/>
        <w:autoSpaceDE w:val="0"/>
        <w:jc w:val="center"/>
        <w:rPr>
          <w:b/>
          <w:bCs/>
          <w:lang w:eastAsia="ar-SA"/>
        </w:rPr>
      </w:pPr>
    </w:p>
    <w:p w:rsidR="000D1108" w:rsidRPr="00B9797E" w:rsidRDefault="000D1108" w:rsidP="000D1108">
      <w:pPr>
        <w:suppressAutoHyphens/>
        <w:autoSpaceDE w:val="0"/>
        <w:jc w:val="center"/>
        <w:rPr>
          <w:b/>
          <w:bCs/>
          <w:lang w:eastAsia="ar-SA"/>
        </w:rPr>
      </w:pPr>
    </w:p>
    <w:p w:rsidR="000D1108" w:rsidRPr="00B9797E" w:rsidRDefault="000D1108" w:rsidP="000D1108">
      <w:pPr>
        <w:suppressAutoHyphens/>
        <w:autoSpaceDE w:val="0"/>
        <w:jc w:val="center"/>
        <w:rPr>
          <w:b/>
          <w:bCs/>
          <w:lang w:eastAsia="ar-SA"/>
        </w:rPr>
      </w:pPr>
      <w:r w:rsidRPr="00B9797E">
        <w:rPr>
          <w:b/>
          <w:bCs/>
          <w:lang w:eastAsia="ar-SA"/>
        </w:rPr>
        <w:t>ФОРМА ЗАЯВЛЕНИЯ</w:t>
      </w:r>
    </w:p>
    <w:p w:rsidR="000D1108" w:rsidRPr="00B9797E" w:rsidRDefault="000D1108" w:rsidP="000D1108">
      <w:pPr>
        <w:suppressAutoHyphens/>
        <w:autoSpaceDE w:val="0"/>
        <w:jc w:val="center"/>
        <w:rPr>
          <w:b/>
          <w:bCs/>
          <w:lang w:eastAsia="ar-SA"/>
        </w:rPr>
      </w:pPr>
      <w:r w:rsidRPr="00B9797E">
        <w:rPr>
          <w:b/>
          <w:bCs/>
          <w:lang w:eastAsia="ar-SA"/>
        </w:rPr>
        <w:t xml:space="preserve">О ПРИСВОЕНИИ ОБЪЕКТУ АДРЕСАЦИИ АДРЕСА ИЛИ АННУЛИРОВАНИИ </w:t>
      </w:r>
    </w:p>
    <w:p w:rsidR="000D1108" w:rsidRPr="00B9797E" w:rsidRDefault="000D1108" w:rsidP="000D1108">
      <w:pPr>
        <w:suppressAutoHyphens/>
        <w:autoSpaceDE w:val="0"/>
        <w:jc w:val="center"/>
        <w:rPr>
          <w:b/>
          <w:bCs/>
          <w:lang w:eastAsia="ar-SA"/>
        </w:rPr>
      </w:pPr>
      <w:r w:rsidRPr="00B9797E">
        <w:rPr>
          <w:b/>
          <w:bCs/>
          <w:lang w:eastAsia="ar-SA"/>
        </w:rPr>
        <w:t>ЕГО АДРЕСА</w:t>
      </w:r>
    </w:p>
    <w:p w:rsidR="000D1108" w:rsidRPr="00B9797E" w:rsidRDefault="000D1108" w:rsidP="000D1108">
      <w:pPr>
        <w:spacing w:line="330" w:lineRule="atLeast"/>
        <w:textAlignment w:val="baseline"/>
        <w:rPr>
          <w:color w:val="444444"/>
        </w:rPr>
      </w:pPr>
    </w:p>
    <w:tbl>
      <w:tblPr>
        <w:tblW w:w="0" w:type="auto"/>
        <w:tblCellMar>
          <w:left w:w="0" w:type="dxa"/>
          <w:right w:w="0" w:type="dxa"/>
        </w:tblCellMar>
        <w:tblLook w:val="04A0" w:firstRow="1" w:lastRow="0" w:firstColumn="1" w:lastColumn="0" w:noHBand="0" w:noVBand="1"/>
      </w:tblPr>
      <w:tblGrid>
        <w:gridCol w:w="693"/>
        <w:gridCol w:w="519"/>
        <w:gridCol w:w="1995"/>
        <w:gridCol w:w="481"/>
        <w:gridCol w:w="751"/>
        <w:gridCol w:w="651"/>
        <w:gridCol w:w="1374"/>
        <w:gridCol w:w="370"/>
        <w:gridCol w:w="492"/>
        <w:gridCol w:w="616"/>
        <w:gridCol w:w="1980"/>
      </w:tblGrid>
      <w:tr w:rsidR="000D1108" w:rsidRPr="00B9797E" w:rsidTr="005F79F7">
        <w:trPr>
          <w:trHeight w:val="15"/>
        </w:trPr>
        <w:tc>
          <w:tcPr>
            <w:tcW w:w="739"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2218"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924" w:type="dxa"/>
            <w:tcBorders>
              <w:top w:val="nil"/>
              <w:left w:val="nil"/>
              <w:bottom w:val="nil"/>
              <w:right w:val="nil"/>
            </w:tcBorders>
            <w:shd w:val="clear" w:color="auto" w:fill="auto"/>
            <w:hideMark/>
          </w:tcPr>
          <w:p w:rsidR="000D1108" w:rsidRPr="00B9797E" w:rsidRDefault="000D1108" w:rsidP="005F79F7">
            <w:pPr>
              <w:rPr>
                <w:sz w:val="2"/>
              </w:rPr>
            </w:pPr>
          </w:p>
        </w:tc>
        <w:tc>
          <w:tcPr>
            <w:tcW w:w="739" w:type="dxa"/>
            <w:tcBorders>
              <w:top w:val="nil"/>
              <w:left w:val="nil"/>
              <w:bottom w:val="nil"/>
              <w:right w:val="nil"/>
            </w:tcBorders>
            <w:shd w:val="clear" w:color="auto" w:fill="auto"/>
            <w:hideMark/>
          </w:tcPr>
          <w:p w:rsidR="000D1108" w:rsidRPr="00B9797E" w:rsidRDefault="000D1108" w:rsidP="005F79F7">
            <w:pPr>
              <w:rPr>
                <w:sz w:val="2"/>
              </w:rPr>
            </w:pPr>
          </w:p>
        </w:tc>
        <w:tc>
          <w:tcPr>
            <w:tcW w:w="1848" w:type="dxa"/>
            <w:tcBorders>
              <w:top w:val="nil"/>
              <w:left w:val="nil"/>
              <w:bottom w:val="nil"/>
              <w:right w:val="nil"/>
            </w:tcBorders>
            <w:shd w:val="clear" w:color="auto" w:fill="auto"/>
            <w:hideMark/>
          </w:tcPr>
          <w:p w:rsidR="000D1108" w:rsidRPr="00B9797E" w:rsidRDefault="000D1108" w:rsidP="005F79F7">
            <w:pPr>
              <w:rPr>
                <w:sz w:val="2"/>
              </w:rPr>
            </w:pPr>
          </w:p>
        </w:tc>
        <w:tc>
          <w:tcPr>
            <w:tcW w:w="370"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739" w:type="dxa"/>
            <w:tcBorders>
              <w:top w:val="nil"/>
              <w:left w:val="nil"/>
              <w:bottom w:val="nil"/>
              <w:right w:val="nil"/>
            </w:tcBorders>
            <w:shd w:val="clear" w:color="auto" w:fill="auto"/>
            <w:hideMark/>
          </w:tcPr>
          <w:p w:rsidR="000D1108" w:rsidRPr="00B9797E" w:rsidRDefault="000D1108" w:rsidP="005F79F7">
            <w:pPr>
              <w:rPr>
                <w:sz w:val="2"/>
              </w:rPr>
            </w:pPr>
          </w:p>
        </w:tc>
        <w:tc>
          <w:tcPr>
            <w:tcW w:w="2218" w:type="dxa"/>
            <w:tcBorders>
              <w:top w:val="nil"/>
              <w:left w:val="nil"/>
              <w:bottom w:val="nil"/>
              <w:right w:val="nil"/>
            </w:tcBorders>
            <w:shd w:val="clear" w:color="auto" w:fill="auto"/>
            <w:hideMark/>
          </w:tcPr>
          <w:p w:rsidR="000D1108" w:rsidRPr="00B9797E" w:rsidRDefault="000D1108" w:rsidP="005F79F7">
            <w:pPr>
              <w:rPr>
                <w:sz w:val="2"/>
              </w:rPr>
            </w:pPr>
          </w:p>
        </w:tc>
      </w:tr>
      <w:tr w:rsidR="000D1108" w:rsidRPr="00B9797E" w:rsidTr="005F79F7">
        <w:tc>
          <w:tcPr>
            <w:tcW w:w="7577"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66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Всего листов____</w:t>
            </w:r>
          </w:p>
        </w:tc>
      </w:tr>
      <w:tr w:rsidR="000D1108" w:rsidRPr="00B9797E" w:rsidTr="005F79F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1</w:t>
            </w:r>
          </w:p>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rPr>
                <w:b/>
                <w:bCs/>
                <w:bdr w:val="none" w:sz="0" w:space="0" w:color="auto" w:frame="1"/>
              </w:rPr>
              <w:t>Заявление</w:t>
            </w:r>
          </w:p>
        </w:tc>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2</w:t>
            </w:r>
          </w:p>
        </w:tc>
        <w:tc>
          <w:tcPr>
            <w:tcW w:w="5729"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Заявление принято</w:t>
            </w:r>
            <w:r w:rsidRPr="00B9797E">
              <w:br/>
              <w:t>регистрационный номер ___________________</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w:t>
            </w:r>
          </w:p>
        </w:tc>
        <w:tc>
          <w:tcPr>
            <w:tcW w:w="3696"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листов заявления _______________</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proofErr w:type="gramStart"/>
            <w:r w:rsidRPr="00B9797E">
              <w:t>(наименование органа местного самоуправления, органа</w:t>
            </w:r>
            <w:proofErr w:type="gram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прилагаемых документов _________,</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 том числе оригиналов ______, копий _______,</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государственной власти субъекта Российской Федерации -</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листов в оригиналах ____, копиях ____</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городов федерального значения или органа местного</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ФИО должностного лица ___________________</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самоуправления внутригородского муниципального образования</w:t>
            </w:r>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подпись должностного лица ________________</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proofErr w:type="gramStart"/>
            <w:r w:rsidRPr="00B9797E">
              <w:t xml:space="preserve">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w:t>
            </w:r>
            <w:r w:rsidRPr="00FF657A">
              <w:t>с </w:t>
            </w:r>
            <w:hyperlink r:id="rId10" w:history="1">
              <w:r w:rsidRPr="00FF657A">
                <w:rPr>
                  <w:rStyle w:val="a7"/>
                  <w:rFonts w:eastAsia="Calibri"/>
                  <w:color w:val="auto"/>
                </w:rPr>
                <w:t>Федеральным законом от 28 сентября 2010 г. N 244-ФЗ "Об инновационном центре "</w:t>
              </w:r>
              <w:proofErr w:type="spellStart"/>
              <w:r w:rsidRPr="00FF657A">
                <w:rPr>
                  <w:rStyle w:val="a7"/>
                  <w:rFonts w:eastAsia="Calibri"/>
                  <w:color w:val="auto"/>
                </w:rPr>
                <w:t>Сколково</w:t>
              </w:r>
              <w:proofErr w:type="spellEnd"/>
              <w:r w:rsidRPr="00FF657A">
                <w:rPr>
                  <w:rStyle w:val="a7"/>
                  <w:rFonts w:eastAsia="Calibri"/>
                  <w:color w:val="auto"/>
                </w:rPr>
                <w:t>"</w:t>
              </w:r>
            </w:hyperlink>
            <w:r w:rsidRPr="00B9797E">
              <w:t> (Собрание законодательства Российской Федерации, 2010, N 40, ст.4970; 2019, N 31, ст.4457) (далее - Федеральный закон "Об инновационном центре "</w:t>
            </w:r>
            <w:proofErr w:type="spellStart"/>
            <w:r w:rsidRPr="00B9797E">
              <w:t>Сколково</w:t>
            </w:r>
            <w:proofErr w:type="spellEnd"/>
            <w:r w:rsidRPr="00B9797E">
              <w:t>")</w:t>
            </w:r>
            <w:proofErr w:type="gramEnd"/>
          </w:p>
        </w:tc>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729" w:type="dxa"/>
            <w:gridSpan w:val="5"/>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729"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дата "___"__________ _____ </w:t>
            </w:r>
            <w:proofErr w:type="gramStart"/>
            <w:r w:rsidRPr="00B9797E">
              <w:t>г</w:t>
            </w:r>
            <w:proofErr w:type="gramEnd"/>
            <w:r w:rsidRPr="00B9797E">
              <w:t>.</w:t>
            </w:r>
          </w:p>
        </w:tc>
      </w:tr>
      <w:tr w:rsidR="000D1108" w:rsidRPr="00B9797E" w:rsidTr="005F79F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3.1</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Прошу в отношении объекта адресации:</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Вид:</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Земельный участок</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Сооружение</w:t>
            </w:r>
          </w:p>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957"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Здание (строение)</w:t>
            </w:r>
          </w:p>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Помещение</w:t>
            </w:r>
          </w:p>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957"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Машино-место</w:t>
            </w:r>
          </w:p>
        </w:tc>
      </w:tr>
      <w:tr w:rsidR="000D1108" w:rsidRPr="00B9797E" w:rsidTr="005F79F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lastRenderedPageBreak/>
              <w:t>3.2</w:t>
            </w:r>
          </w:p>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Присвоить адрес</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71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 xml:space="preserve">В связи </w:t>
            </w:r>
            <w:proofErr w:type="gramStart"/>
            <w:r w:rsidRPr="00B9797E">
              <w:rPr>
                <w:b/>
                <w:bCs/>
                <w:bdr w:val="none" w:sz="0" w:space="0" w:color="auto" w:frame="1"/>
              </w:rPr>
              <w:t>с</w:t>
            </w:r>
            <w:proofErr w:type="gramEnd"/>
            <w:r w:rsidRPr="00B9797E">
              <w:rPr>
                <w:b/>
                <w:bCs/>
                <w:bdr w:val="none" w:sz="0" w:space="0" w:color="auto" w:frame="1"/>
              </w:rPr>
              <w:t>:</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из земель, находящихся в государственной или муниципальной собственности</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путем раздела земельного участка</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земельного участка, раздел которого осуществляется</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земельного участка, раздел которого осуществляется</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Образованием земельного участка путем объединения земельных участков</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объединяемых земельных участков</w:t>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объединяемого земельного участка</w:t>
            </w:r>
            <w:r w:rsidRPr="00B9797E">
              <w:fldChar w:fldCharType="begin"/>
            </w:r>
            <w:r w:rsidRPr="00B9797E">
              <w:instrText xml:space="preserve"> INCLUDEPICTURE "data:image;base64,R0lGODdhCQAXAIABAAAAAP///ywAAAAACQAXAAACFYyPqcsHCx5kUtV0UXYwtg+G4kh+BQA7" \* MERGEFORMATINET </w:instrText>
            </w:r>
            <w:r w:rsidRPr="00B9797E">
              <w:fldChar w:fldCharType="separate"/>
            </w:r>
            <w:r w:rsidR="000F51D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7.25pt"/>
              </w:pict>
            </w:r>
            <w:r w:rsidRPr="00B9797E">
              <w:fldChar w:fldCharType="end"/>
            </w:r>
          </w:p>
        </w:tc>
        <w:tc>
          <w:tcPr>
            <w:tcW w:w="6468"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объединяемого земельного участка</w:t>
            </w:r>
            <w:r w:rsidRPr="00B9797E">
              <w:fldChar w:fldCharType="begin"/>
            </w:r>
            <w:r w:rsidRPr="00B9797E">
              <w:instrText xml:space="preserve"> INCLUDEPICTURE "data:image;base64,R0lGODdhCQAXAIABAAAAAP///ywAAAAACQAXAAACFYyPqcsHCx5kUtV0UXYwtg+G4kh+BQA7" \* MERGEFORMATINET </w:instrText>
            </w:r>
            <w:r w:rsidRPr="00B9797E">
              <w:fldChar w:fldCharType="separate"/>
            </w:r>
            <w:r w:rsidR="000F51D7">
              <w:pict>
                <v:shape id="_x0000_i1026" type="#_x0000_t75" style="width:6.75pt;height:17.25pt"/>
              </w:pict>
            </w:r>
            <w:r w:rsidRPr="00B9797E">
              <w:fldChar w:fldCharType="end"/>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924"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924"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1848"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739"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bl>
    <w:p w:rsidR="000D1108" w:rsidRPr="00B9797E" w:rsidRDefault="000D1108" w:rsidP="000D1108">
      <w:pPr>
        <w:pStyle w:val="formattext"/>
        <w:spacing w:before="0" w:beforeAutospacing="0" w:after="0" w:afterAutospacing="0" w:line="330" w:lineRule="atLeast"/>
        <w:textAlignment w:val="baseline"/>
        <w:rPr>
          <w:color w:val="444444"/>
        </w:rPr>
      </w:pPr>
      <w:r w:rsidRPr="00B9797E">
        <w:rPr>
          <w:color w:val="444444"/>
        </w:rPr>
        <w:t>________________</w:t>
      </w:r>
    </w:p>
    <w:p w:rsidR="000D1108" w:rsidRPr="00B9797E" w:rsidRDefault="000D1108" w:rsidP="000D1108">
      <w:pPr>
        <w:pStyle w:val="formattext"/>
        <w:spacing w:before="0" w:beforeAutospacing="0" w:after="0" w:afterAutospacing="0"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"data:image;base64,R0lGODdhCQAXAIABAAAAAP///ywAAAAACQAXAAACFYyPqcsHCx5kUtV0UXYwtg+G4kh+BQA7" \* MERGEFORMATINET </w:instrText>
      </w:r>
      <w:r w:rsidRPr="00B9797E">
        <w:rPr>
          <w:color w:val="444444"/>
        </w:rPr>
        <w:fldChar w:fldCharType="separate"/>
      </w:r>
      <w:r w:rsidR="000F51D7">
        <w:rPr>
          <w:color w:val="444444"/>
        </w:rPr>
        <w:pict>
          <v:shape id="_x0000_i1027" type="#_x0000_t75" style="width:6.75pt;height:17.25pt"/>
        </w:pict>
      </w:r>
      <w:r w:rsidRPr="00B9797E">
        <w:rPr>
          <w:color w:val="444444"/>
        </w:rPr>
        <w:fldChar w:fldCharType="end"/>
      </w:r>
      <w:r w:rsidRPr="00B9797E">
        <w:rPr>
          <w:color w:val="444444"/>
        </w:rPr>
        <w:t> Строка дублируется для каждого объединенного земельного участка.</w:t>
      </w:r>
      <w:r w:rsidRPr="00B9797E">
        <w:rPr>
          <w:color w:val="444444"/>
        </w:rPr>
        <w:br/>
      </w:r>
    </w:p>
    <w:tbl>
      <w:tblPr>
        <w:tblW w:w="0" w:type="auto"/>
        <w:tblCellMar>
          <w:left w:w="0" w:type="dxa"/>
          <w:right w:w="0" w:type="dxa"/>
        </w:tblCellMar>
        <w:tblLook w:val="04A0" w:firstRow="1" w:lastRow="0" w:firstColumn="1" w:lastColumn="0" w:noHBand="0" w:noVBand="1"/>
      </w:tblPr>
      <w:tblGrid>
        <w:gridCol w:w="503"/>
        <w:gridCol w:w="477"/>
        <w:gridCol w:w="2825"/>
        <w:gridCol w:w="2348"/>
        <w:gridCol w:w="1478"/>
        <w:gridCol w:w="185"/>
        <w:gridCol w:w="2106"/>
      </w:tblGrid>
      <w:tr w:rsidR="000D1108" w:rsidRPr="00B9797E" w:rsidTr="005F79F7">
        <w:trPr>
          <w:trHeight w:val="15"/>
        </w:trPr>
        <w:tc>
          <w:tcPr>
            <w:tcW w:w="739"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3696" w:type="dxa"/>
            <w:tcBorders>
              <w:top w:val="nil"/>
              <w:left w:val="nil"/>
              <w:bottom w:val="nil"/>
              <w:right w:val="nil"/>
            </w:tcBorders>
            <w:shd w:val="clear" w:color="auto" w:fill="auto"/>
            <w:hideMark/>
          </w:tcPr>
          <w:p w:rsidR="000D1108" w:rsidRPr="00B9797E" w:rsidRDefault="000D1108" w:rsidP="005F79F7">
            <w:pPr>
              <w:rPr>
                <w:sz w:val="2"/>
              </w:rPr>
            </w:pPr>
          </w:p>
        </w:tc>
        <w:tc>
          <w:tcPr>
            <w:tcW w:w="2587" w:type="dxa"/>
            <w:tcBorders>
              <w:top w:val="nil"/>
              <w:left w:val="nil"/>
              <w:bottom w:val="nil"/>
              <w:right w:val="nil"/>
            </w:tcBorders>
            <w:shd w:val="clear" w:color="auto" w:fill="auto"/>
            <w:hideMark/>
          </w:tcPr>
          <w:p w:rsidR="000D1108" w:rsidRPr="00B9797E" w:rsidRDefault="000D1108" w:rsidP="005F79F7">
            <w:pPr>
              <w:rPr>
                <w:sz w:val="2"/>
              </w:rPr>
            </w:pPr>
          </w:p>
        </w:tc>
        <w:tc>
          <w:tcPr>
            <w:tcW w:w="1478"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2218" w:type="dxa"/>
            <w:tcBorders>
              <w:top w:val="nil"/>
              <w:left w:val="nil"/>
              <w:bottom w:val="nil"/>
              <w:right w:val="nil"/>
            </w:tcBorders>
            <w:shd w:val="clear" w:color="auto" w:fill="auto"/>
            <w:hideMark/>
          </w:tcPr>
          <w:p w:rsidR="000D1108" w:rsidRPr="00B9797E" w:rsidRDefault="000D1108" w:rsidP="005F79F7">
            <w:pPr>
              <w:rPr>
                <w:sz w:val="2"/>
              </w:rPr>
            </w:pPr>
          </w:p>
        </w:tc>
      </w:tr>
      <w:tr w:rsidR="000D1108" w:rsidRPr="00B9797E" w:rsidTr="005F79F7">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Всего листов____</w:t>
            </w:r>
          </w:p>
        </w:tc>
      </w:tr>
      <w:tr w:rsidR="000D1108" w:rsidRPr="00B9797E" w:rsidTr="005F79F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путем выдела из земельного участка</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образуемых земельных участков (за исключением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земельного участка, из которого осуществляется выдел</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земельного участка, из которого осуществляется выдел</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Образованием земельного участк</w:t>
            </w:r>
            <w:proofErr w:type="gramStart"/>
            <w:r w:rsidRPr="00B9797E">
              <w:rPr>
                <w:b/>
                <w:bCs/>
                <w:bdr w:val="none" w:sz="0" w:space="0" w:color="auto" w:frame="1"/>
              </w:rPr>
              <w:t>а(</w:t>
            </w:r>
            <w:proofErr w:type="spellStart"/>
            <w:proofErr w:type="gramEnd"/>
            <w:r w:rsidRPr="00B9797E">
              <w:rPr>
                <w:b/>
                <w:bCs/>
                <w:bdr w:val="none" w:sz="0" w:space="0" w:color="auto" w:frame="1"/>
              </w:rPr>
              <w:t>ов</w:t>
            </w:r>
            <w:proofErr w:type="spellEnd"/>
            <w:r w:rsidRPr="00B9797E">
              <w:rPr>
                <w:b/>
                <w:bCs/>
                <w:bdr w:val="none" w:sz="0" w:space="0" w:color="auto" w:frame="1"/>
              </w:rPr>
              <w:t>) путем перераспределения земельных участков</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образуемых земельных участков</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земельных участков, которые перераспределяются</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земельного участка, который перераспределяется</w:t>
            </w:r>
            <w:r w:rsidRPr="00B9797E">
              <w:fldChar w:fldCharType="begin"/>
            </w:r>
            <w:r w:rsidRPr="00B9797E">
              <w:instrText xml:space="preserve"> INCLUDEPICTURE "data:image;base64,R0lGODdhCwAXAIABAAAAAP///ywAAAAACwAXAAACGoyPqct9ABd4bjbLsNKJI+tBokOW5ommalIAADs=" \* MERGEFORMATINET </w:instrText>
            </w:r>
            <w:r w:rsidRPr="00B9797E">
              <w:fldChar w:fldCharType="separate"/>
            </w:r>
            <w:r w:rsidR="000F51D7">
              <w:pict>
                <v:shape id="_x0000_i1028" type="#_x0000_t75" style="width:8.25pt;height:17.25pt"/>
              </w:pict>
            </w:r>
            <w:r w:rsidRPr="00B9797E">
              <w:fldChar w:fldCharType="end"/>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земельного участка, который перераспределяется</w:t>
            </w:r>
            <w:r w:rsidRPr="00B9797E">
              <w:fldChar w:fldCharType="begin"/>
            </w:r>
            <w:r w:rsidRPr="00B9797E">
              <w:instrText xml:space="preserve"> INCLUDEPICTURE "data:image;base64,R0lGODdhCwAXAIABAAAAAP///ywAAAAACwAXAAACGoyPqct9ABd4bjbLsNKJI+tBokOW5ommalIAADs=" \* MERGEFORMATINET </w:instrText>
            </w:r>
            <w:r w:rsidRPr="00B9797E">
              <w:fldChar w:fldCharType="separate"/>
            </w:r>
            <w:r w:rsidR="000F51D7">
              <w:pict>
                <v:shape id="_x0000_i1029" type="#_x0000_t75" style="width:8.25pt;height:17.25pt"/>
              </w:pict>
            </w:r>
            <w:r w:rsidRPr="00B9797E">
              <w:fldChar w:fldCharType="end"/>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Строительством, реконструкцией здания (строения), сооружения</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объекта строительства (реконструкции)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Кадастровый номер земельного участка, на котором осуществляется </w:t>
            </w:r>
            <w:r w:rsidRPr="00B9797E">
              <w:lastRenderedPageBreak/>
              <w:t>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lastRenderedPageBreak/>
              <w:t>Адрес земельного участка, на котором осуществляется строительство (реконструкция)</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hyperlink r:id="rId11" w:anchor="64U0IK" w:history="1">
              <w:r w:rsidRPr="00FF657A">
                <w:rPr>
                  <w:rStyle w:val="a7"/>
                  <w:rFonts w:eastAsia="Calibri"/>
                  <w:color w:val="auto"/>
                </w:rPr>
                <w:t>Градостроительным кодексом Российской Федерации</w:t>
              </w:r>
            </w:hyperlink>
            <w:r w:rsidRPr="00B9797E">
              <w:rPr>
                <w:b/>
                <w:bCs/>
                <w:bdr w:val="none" w:sz="0" w:space="0" w:color="auto" w:frame="1"/>
              </w:rPr>
              <w:t>,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Тип здания (строения), сооружения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земельного участка, на котором осуществляется строительство (реконструкция)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земельного участка, на котором осуществляется строительство (реконструкция)</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3696" w:type="dxa"/>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696"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402" w:type="dxa"/>
            <w:gridSpan w:val="2"/>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Переводом жилого помещения в нежилое помещение и нежилого помещения в жилое помещение</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помещения</w:t>
            </w:r>
          </w:p>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помещения</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696"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______________________________________________</w:t>
            </w:r>
          </w:p>
        </w:tc>
      </w:tr>
    </w:tbl>
    <w:p w:rsidR="000D1108" w:rsidRPr="00B9797E" w:rsidRDefault="000D1108" w:rsidP="000D1108">
      <w:pPr>
        <w:pStyle w:val="formattext"/>
        <w:spacing w:before="0" w:beforeAutospacing="0" w:after="0" w:afterAutospacing="0" w:line="330" w:lineRule="atLeast"/>
        <w:textAlignment w:val="baseline"/>
        <w:rPr>
          <w:color w:val="444444"/>
        </w:rPr>
      </w:pPr>
      <w:r w:rsidRPr="00B9797E">
        <w:rPr>
          <w:color w:val="444444"/>
        </w:rPr>
        <w:t>________________</w:t>
      </w:r>
    </w:p>
    <w:p w:rsidR="000D1108" w:rsidRPr="00B9797E" w:rsidRDefault="000D1108" w:rsidP="000D1108">
      <w:pPr>
        <w:pStyle w:val="formattext"/>
        <w:spacing w:before="0" w:beforeAutospacing="0" w:after="0" w:afterAutospacing="0"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"data:image;base64,R0lGODdhCwAXAIABAAAAAP///ywAAAAACwAXAAACGoyPqct9ABd4bjbLsNKJI+tBokOW5ommalIAADs=" \* MERGEFORMATINET </w:instrText>
      </w:r>
      <w:r w:rsidRPr="00B9797E">
        <w:rPr>
          <w:color w:val="444444"/>
        </w:rPr>
        <w:fldChar w:fldCharType="separate"/>
      </w:r>
      <w:r w:rsidR="000F51D7">
        <w:rPr>
          <w:color w:val="444444"/>
        </w:rPr>
        <w:pict>
          <v:shape id="_x0000_i1030" type="#_x0000_t75" style="width:8.25pt;height:17.25pt"/>
        </w:pict>
      </w:r>
      <w:r w:rsidRPr="00B9797E">
        <w:rPr>
          <w:color w:val="444444"/>
        </w:rPr>
        <w:fldChar w:fldCharType="end"/>
      </w:r>
      <w:r w:rsidRPr="00B9797E">
        <w:rPr>
          <w:color w:val="444444"/>
        </w:rPr>
        <w:t> Строка дублируется для каждого перераспределенного земельного участка.</w:t>
      </w:r>
      <w:r w:rsidRPr="00B9797E">
        <w:rPr>
          <w:color w:val="444444"/>
        </w:rPr>
        <w:br/>
      </w:r>
    </w:p>
    <w:tbl>
      <w:tblPr>
        <w:tblW w:w="0" w:type="auto"/>
        <w:tblCellMar>
          <w:left w:w="0" w:type="dxa"/>
          <w:right w:w="0" w:type="dxa"/>
        </w:tblCellMar>
        <w:tblLook w:val="04A0" w:firstRow="1" w:lastRow="0" w:firstColumn="1" w:lastColumn="0" w:noHBand="0" w:noVBand="1"/>
      </w:tblPr>
      <w:tblGrid>
        <w:gridCol w:w="482"/>
        <w:gridCol w:w="481"/>
        <w:gridCol w:w="185"/>
        <w:gridCol w:w="174"/>
        <w:gridCol w:w="177"/>
        <w:gridCol w:w="171"/>
        <w:gridCol w:w="1809"/>
        <w:gridCol w:w="160"/>
        <w:gridCol w:w="818"/>
        <w:gridCol w:w="336"/>
        <w:gridCol w:w="184"/>
        <w:gridCol w:w="159"/>
        <w:gridCol w:w="158"/>
        <w:gridCol w:w="296"/>
        <w:gridCol w:w="840"/>
        <w:gridCol w:w="185"/>
        <w:gridCol w:w="1307"/>
        <w:gridCol w:w="660"/>
        <w:gridCol w:w="1340"/>
      </w:tblGrid>
      <w:tr w:rsidR="000D1108" w:rsidRPr="00B9797E" w:rsidTr="005F79F7">
        <w:trPr>
          <w:trHeight w:val="15"/>
        </w:trPr>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2218"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924" w:type="dxa"/>
            <w:tcBorders>
              <w:top w:val="nil"/>
              <w:left w:val="nil"/>
              <w:bottom w:val="nil"/>
              <w:right w:val="nil"/>
            </w:tcBorders>
            <w:shd w:val="clear" w:color="auto" w:fill="auto"/>
            <w:hideMark/>
          </w:tcPr>
          <w:p w:rsidR="000D1108" w:rsidRPr="00B9797E" w:rsidRDefault="000D1108" w:rsidP="005F79F7">
            <w:pPr>
              <w:rPr>
                <w:sz w:val="2"/>
              </w:rPr>
            </w:pPr>
          </w:p>
        </w:tc>
        <w:tc>
          <w:tcPr>
            <w:tcW w:w="370"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370" w:type="dxa"/>
            <w:tcBorders>
              <w:top w:val="nil"/>
              <w:left w:val="nil"/>
              <w:bottom w:val="nil"/>
              <w:right w:val="nil"/>
            </w:tcBorders>
            <w:shd w:val="clear" w:color="auto" w:fill="auto"/>
            <w:hideMark/>
          </w:tcPr>
          <w:p w:rsidR="000D1108" w:rsidRPr="00B9797E" w:rsidRDefault="000D1108" w:rsidP="005F79F7">
            <w:pPr>
              <w:rPr>
                <w:sz w:val="2"/>
              </w:rPr>
            </w:pPr>
          </w:p>
        </w:tc>
        <w:tc>
          <w:tcPr>
            <w:tcW w:w="1109"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1478" w:type="dxa"/>
            <w:tcBorders>
              <w:top w:val="nil"/>
              <w:left w:val="nil"/>
              <w:bottom w:val="nil"/>
              <w:right w:val="nil"/>
            </w:tcBorders>
            <w:shd w:val="clear" w:color="auto" w:fill="auto"/>
            <w:hideMark/>
          </w:tcPr>
          <w:p w:rsidR="000D1108" w:rsidRPr="00B9797E" w:rsidRDefault="000D1108" w:rsidP="005F79F7">
            <w:pPr>
              <w:rPr>
                <w:sz w:val="2"/>
              </w:rPr>
            </w:pPr>
          </w:p>
        </w:tc>
        <w:tc>
          <w:tcPr>
            <w:tcW w:w="739" w:type="dxa"/>
            <w:tcBorders>
              <w:top w:val="nil"/>
              <w:left w:val="nil"/>
              <w:bottom w:val="nil"/>
              <w:right w:val="nil"/>
            </w:tcBorders>
            <w:shd w:val="clear" w:color="auto" w:fill="auto"/>
            <w:hideMark/>
          </w:tcPr>
          <w:p w:rsidR="000D1108" w:rsidRPr="00B9797E" w:rsidRDefault="000D1108" w:rsidP="005F79F7">
            <w:pPr>
              <w:rPr>
                <w:sz w:val="2"/>
              </w:rPr>
            </w:pPr>
          </w:p>
        </w:tc>
        <w:tc>
          <w:tcPr>
            <w:tcW w:w="1478" w:type="dxa"/>
            <w:tcBorders>
              <w:top w:val="nil"/>
              <w:left w:val="nil"/>
              <w:bottom w:val="nil"/>
              <w:right w:val="nil"/>
            </w:tcBorders>
            <w:shd w:val="clear" w:color="auto" w:fill="auto"/>
            <w:hideMark/>
          </w:tcPr>
          <w:p w:rsidR="000D1108" w:rsidRPr="00B9797E" w:rsidRDefault="000D1108" w:rsidP="005F79F7">
            <w:pPr>
              <w:rPr>
                <w:sz w:val="2"/>
              </w:rPr>
            </w:pPr>
          </w:p>
        </w:tc>
      </w:tr>
      <w:tr w:rsidR="000D1108" w:rsidRPr="00B9797E" w:rsidTr="005F79F7">
        <w:tc>
          <w:tcPr>
            <w:tcW w:w="7577"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Лист N_____</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Всего листов____</w:t>
            </w:r>
          </w:p>
        </w:tc>
      </w:tr>
      <w:tr w:rsidR="000D1108" w:rsidRPr="00B9797E" w:rsidTr="005F79F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Образованием помещени</w:t>
            </w:r>
            <w:proofErr w:type="gramStart"/>
            <w:r w:rsidRPr="00B9797E">
              <w:rPr>
                <w:b/>
                <w:bCs/>
                <w:bdr w:val="none" w:sz="0" w:space="0" w:color="auto" w:frame="1"/>
              </w:rPr>
              <w:t>я(</w:t>
            </w:r>
            <w:proofErr w:type="spellStart"/>
            <w:proofErr w:type="gramEnd"/>
            <w:r w:rsidRPr="00B9797E">
              <w:rPr>
                <w:b/>
                <w:bCs/>
                <w:bdr w:val="none" w:sz="0" w:space="0" w:color="auto" w:frame="1"/>
              </w:rPr>
              <w:t>ий</w:t>
            </w:r>
            <w:proofErr w:type="spellEnd"/>
            <w:r w:rsidRPr="00B9797E">
              <w:rPr>
                <w:b/>
                <w:bCs/>
                <w:bdr w:val="none" w:sz="0" w:space="0" w:color="auto" w:frame="1"/>
              </w:rPr>
              <w:t>) в здании (строении), сооружении путем раздела здания (строения), сооружения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Образование 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Образование нежилого помещения</w:t>
            </w:r>
          </w:p>
        </w:tc>
        <w:tc>
          <w:tcPr>
            <w:tcW w:w="425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образуемых помещений</w:t>
            </w:r>
          </w:p>
        </w:tc>
        <w:tc>
          <w:tcPr>
            <w:tcW w:w="147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здания, сооружения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здания, сооружения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370"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2587"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1478" w:type="dxa"/>
            <w:gridSpan w:val="3"/>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70"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2587"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1478" w:type="dxa"/>
            <w:gridSpan w:val="3"/>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990"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990" w:type="dxa"/>
            <w:gridSpan w:val="9"/>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990" w:type="dxa"/>
            <w:gridSpan w:val="9"/>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Образованием помещени</w:t>
            </w:r>
            <w:proofErr w:type="gramStart"/>
            <w:r w:rsidRPr="00B9797E">
              <w:rPr>
                <w:b/>
                <w:bCs/>
                <w:bdr w:val="none" w:sz="0" w:space="0" w:color="auto" w:frame="1"/>
              </w:rPr>
              <w:t>я(</w:t>
            </w:r>
            <w:proofErr w:type="spellStart"/>
            <w:proofErr w:type="gramEnd"/>
            <w:r w:rsidRPr="00B9797E">
              <w:rPr>
                <w:b/>
                <w:bCs/>
                <w:bdr w:val="none" w:sz="0" w:space="0" w:color="auto" w:frame="1"/>
              </w:rPr>
              <w:t>ий</w:t>
            </w:r>
            <w:proofErr w:type="spellEnd"/>
            <w:r w:rsidRPr="00B9797E">
              <w:rPr>
                <w:b/>
                <w:bCs/>
                <w:bdr w:val="none" w:sz="0" w:space="0" w:color="auto" w:frame="1"/>
              </w:rPr>
              <w:t>) в здании (строении), сооружении путем раздела помещения</w:t>
            </w:r>
            <w:r w:rsidRPr="00B9797E">
              <w:t>, </w:t>
            </w:r>
            <w:proofErr w:type="spellStart"/>
            <w:r w:rsidRPr="00B9797E">
              <w:rPr>
                <w:b/>
                <w:bCs/>
                <w:bdr w:val="none" w:sz="0" w:space="0" w:color="auto" w:frame="1"/>
              </w:rPr>
              <w:t>машино</w:t>
            </w:r>
            <w:proofErr w:type="spellEnd"/>
            <w:r w:rsidRPr="00B9797E">
              <w:rPr>
                <w:b/>
                <w:bCs/>
                <w:bdr w:val="none" w:sz="0" w:space="0" w:color="auto" w:frame="1"/>
              </w:rPr>
              <w:t>-места</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Назначение помещения (жилое (нежилое) помещение)</w:t>
            </w:r>
            <w:r w:rsidRPr="00B9797E">
              <w:fldChar w:fldCharType="begin"/>
            </w:r>
            <w:r w:rsidRPr="00B9797E">
              <w:instrText xml:space="preserve"> INCLUDEPICTURE "data:image;base64,R0lGODdhCwAXAIABAAAAAP///ywAAAAACwAXAAACGYyPqcttABc4s1VpL9OKJw9FzkiW5ommSgEAOw==" \* MERGEFORMATINET </w:instrText>
            </w:r>
            <w:r w:rsidRPr="00B9797E">
              <w:fldChar w:fldCharType="separate"/>
            </w:r>
            <w:r w:rsidR="000F51D7">
              <w:pict>
                <v:shape id="_x0000_i1031" type="#_x0000_t75" style="width:8.25pt;height:17.25pt"/>
              </w:pict>
            </w:r>
            <w:r w:rsidRPr="00B9797E">
              <w:fldChar w:fldCharType="end"/>
            </w:r>
          </w:p>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Вид помещения</w:t>
            </w:r>
            <w:r w:rsidRPr="00B9797E">
              <w:fldChar w:fldCharType="begin"/>
            </w:r>
            <w:r w:rsidRPr="00B9797E">
              <w:instrText xml:space="preserve"> INCLUDEPICTURE "data:image;base64,R0lGODdhCwAXAIABAAAAAP///ywAAAAACwAXAAACGYyPqcttABc4s1VpL9OKJw9FzkiW5ommSgEAOw==" \* MERGEFORMATINET </w:instrText>
            </w:r>
            <w:r w:rsidRPr="00B9797E">
              <w:fldChar w:fldCharType="separate"/>
            </w:r>
            <w:r w:rsidR="000F51D7">
              <w:pict>
                <v:shape id="_x0000_i1032" type="#_x0000_t75" style="width:8.25pt;height:17.25pt"/>
              </w:pict>
            </w:r>
            <w:r w:rsidRPr="00B9797E">
              <w:fldChar w:fldCharType="end"/>
            </w:r>
          </w:p>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Количество помещений</w:t>
            </w:r>
            <w:r w:rsidRPr="00B9797E">
              <w:fldChar w:fldCharType="begin"/>
            </w:r>
            <w:r w:rsidRPr="00B9797E">
              <w:instrText xml:space="preserve"> INCLUDEPICTURE "data:image;base64,R0lGODdhCwAXAIABAAAAAP///ywAAAAACwAXAAACGYyPqcttABc4s1VpL9OKJw9FzkiW5ommSgEAOw==" \* MERGEFORMATINET </w:instrText>
            </w:r>
            <w:r w:rsidRPr="00B9797E">
              <w:fldChar w:fldCharType="separate"/>
            </w:r>
            <w:r w:rsidR="000F51D7">
              <w:pict>
                <v:shape id="_x0000_i1033" type="#_x0000_t75" style="width:8.25pt;height:17.25pt"/>
              </w:pict>
            </w:r>
            <w:r w:rsidRPr="00B9797E">
              <w:fldChar w:fldCharType="end"/>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69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6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Кадастровый номер помещения, </w:t>
            </w:r>
            <w:proofErr w:type="spellStart"/>
            <w:r w:rsidRPr="00B9797E">
              <w:t>машино</w:t>
            </w:r>
            <w:proofErr w:type="spellEnd"/>
            <w:r w:rsidRPr="00B9797E">
              <w:t>-места, раздел которого осуществляется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Адрес помещения, </w:t>
            </w:r>
            <w:proofErr w:type="spellStart"/>
            <w:r w:rsidRPr="00B9797E">
              <w:t>машино</w:t>
            </w:r>
            <w:proofErr w:type="spellEnd"/>
            <w:r w:rsidRPr="00B9797E">
              <w:t>-места, раздел которого осуществляется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11"/>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11"/>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 xml:space="preserve">Образованием помещения в здании (строении), сооружении путем </w:t>
            </w:r>
            <w:r w:rsidRPr="00B9797E">
              <w:rPr>
                <w:b/>
                <w:bCs/>
                <w:bdr w:val="none" w:sz="0" w:space="0" w:color="auto" w:frame="1"/>
              </w:rPr>
              <w:lastRenderedPageBreak/>
              <w:t xml:space="preserve">объединения помещений, </w:t>
            </w:r>
            <w:proofErr w:type="spellStart"/>
            <w:r w:rsidRPr="00B9797E">
              <w:rPr>
                <w:b/>
                <w:bCs/>
                <w:bdr w:val="none" w:sz="0" w:space="0" w:color="auto" w:frame="1"/>
              </w:rPr>
              <w:t>машино</w:t>
            </w:r>
            <w:proofErr w:type="spellEnd"/>
            <w:r w:rsidRPr="00B9797E">
              <w:rPr>
                <w:b/>
                <w:bCs/>
                <w:bdr w:val="none" w:sz="0" w:space="0" w:color="auto" w:frame="1"/>
              </w:rPr>
              <w:t>-ме</w:t>
            </w:r>
            <w:proofErr w:type="gramStart"/>
            <w:r w:rsidRPr="00B9797E">
              <w:rPr>
                <w:b/>
                <w:bCs/>
                <w:bdr w:val="none" w:sz="0" w:space="0" w:color="auto" w:frame="1"/>
              </w:rPr>
              <w:t>ст в зд</w:t>
            </w:r>
            <w:proofErr w:type="gramEnd"/>
            <w:r w:rsidRPr="00B9797E">
              <w:rPr>
                <w:b/>
                <w:bCs/>
                <w:bdr w:val="none" w:sz="0" w:space="0" w:color="auto" w:frame="1"/>
              </w:rPr>
              <w:t>ании (строении), сооружении</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Образование жилого помещения</w:t>
            </w:r>
          </w:p>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Образование нежилого помещения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99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объединяемых помещений</w:t>
            </w:r>
          </w:p>
        </w:tc>
        <w:tc>
          <w:tcPr>
            <w:tcW w:w="591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объединяемого помещения</w:t>
            </w:r>
            <w:r w:rsidRPr="00B9797E">
              <w:fldChar w:fldCharType="begin"/>
            </w:r>
            <w:r w:rsidRPr="00B9797E">
              <w:instrText xml:space="preserve"> INCLUDEPICTURE "data:image;base64,R0lGODdhCwAXAIABAAAAAP///ywAAAAACwAXAAACGoyPqcut0ABccL5g0czGciyFkfM55omm6roWADs=" \* MERGEFORMATINET </w:instrText>
            </w:r>
            <w:r w:rsidRPr="00B9797E">
              <w:fldChar w:fldCharType="separate"/>
            </w:r>
            <w:r w:rsidR="000F51D7">
              <w:pict>
                <v:shape id="_x0000_i1034" type="#_x0000_t75" style="width:8.25pt;height:17.25pt"/>
              </w:pict>
            </w:r>
            <w:r w:rsidRPr="00B9797E">
              <w:fldChar w:fldCharType="end"/>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объединяемого помещения</w:t>
            </w:r>
            <w:r w:rsidRPr="00B9797E">
              <w:fldChar w:fldCharType="begin"/>
            </w:r>
            <w:r w:rsidRPr="00B9797E">
              <w:instrText xml:space="preserve"> INCLUDEPICTURE "data:image;base64,R0lGODdhCwAXAIABAAAAAP///ywAAAAACwAXAAACGoyPqcut0ABccL5g0czGciyFkfM55omm6roWADs=" \* MERGEFORMATINET </w:instrText>
            </w:r>
            <w:r w:rsidRPr="00B9797E">
              <w:fldChar w:fldCharType="separate"/>
            </w:r>
            <w:r w:rsidR="000F51D7">
              <w:pict>
                <v:shape id="_x0000_i1035" type="#_x0000_t75" style="width:8.25pt;height:17.25pt"/>
              </w:pict>
            </w:r>
            <w:r w:rsidRPr="00B9797E">
              <w:fldChar w:fldCharType="end"/>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Образованием помещения в здании, сооружении путем переустройства и (или) перепланировки мест общего пользования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Образование жилого помещения</w:t>
            </w:r>
          </w:p>
        </w:tc>
        <w:tc>
          <w:tcPr>
            <w:tcW w:w="7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99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Образование нежилого помещения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Количество образуемых помещений</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здания, сооружения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Образованием </w:t>
            </w:r>
            <w:proofErr w:type="spellStart"/>
            <w:r w:rsidRPr="00B9797E">
              <w:t>машино</w:t>
            </w:r>
            <w:proofErr w:type="spellEnd"/>
            <w:r w:rsidRPr="00B9797E">
              <w:t>-места в здании, сооружении путем раздела здания, сооружения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Количество образуемых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здания, сооружения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7"/>
            <w:tcBorders>
              <w:top w:val="nil"/>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349"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Образованием </w:t>
            </w:r>
            <w:proofErr w:type="spellStart"/>
            <w:r w:rsidRPr="00B9797E">
              <w:t>машино</w:t>
            </w:r>
            <w:proofErr w:type="spellEnd"/>
            <w:r w:rsidRPr="00B9797E">
              <w:t>-места (</w:t>
            </w:r>
            <w:proofErr w:type="spellStart"/>
            <w:r w:rsidRPr="00B9797E">
              <w:t>машино</w:t>
            </w:r>
            <w:proofErr w:type="spellEnd"/>
            <w:r w:rsidRPr="00B9797E">
              <w:t xml:space="preserve">-мест) в здании, сооружении путем раздела помещения, </w:t>
            </w:r>
            <w:proofErr w:type="spellStart"/>
            <w:r w:rsidRPr="00B9797E">
              <w:t>машино</w:t>
            </w:r>
            <w:proofErr w:type="spellEnd"/>
            <w:r w:rsidRPr="00B9797E">
              <w:t>-места</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Количество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Кадастровый номер помещения, </w:t>
            </w:r>
            <w:proofErr w:type="spellStart"/>
            <w:r w:rsidRPr="00B9797E">
              <w:t>машино</w:t>
            </w:r>
            <w:proofErr w:type="spellEnd"/>
            <w:r w:rsidRPr="00B9797E">
              <w:t>-места, раздел которого осуществляется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Адрес помещения, </w:t>
            </w:r>
            <w:proofErr w:type="spellStart"/>
            <w:proofErr w:type="gramStart"/>
            <w:r w:rsidRPr="00B9797E">
              <w:t>машино</w:t>
            </w:r>
            <w:proofErr w:type="spellEnd"/>
            <w:r w:rsidRPr="00B9797E">
              <w:t>-места</w:t>
            </w:r>
            <w:proofErr w:type="gramEnd"/>
            <w:r w:rsidRPr="00B9797E">
              <w:t xml:space="preserve"> раздел которого осуществляется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7"/>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7"/>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Образованием </w:t>
            </w:r>
            <w:proofErr w:type="spellStart"/>
            <w:r w:rsidRPr="00B9797E">
              <w:t>машино</w:t>
            </w:r>
            <w:proofErr w:type="spellEnd"/>
            <w:r w:rsidRPr="00B9797E">
              <w:t xml:space="preserve">-места в здании, сооружении путем объединения помещений, </w:t>
            </w:r>
            <w:proofErr w:type="spellStart"/>
            <w:r w:rsidRPr="00B9797E">
              <w:t>машино</w:t>
            </w:r>
            <w:proofErr w:type="spellEnd"/>
            <w:r w:rsidRPr="00B9797E">
              <w:t>-ме</w:t>
            </w:r>
            <w:proofErr w:type="gramStart"/>
            <w:r w:rsidRPr="00B9797E">
              <w:t>ст в зд</w:t>
            </w:r>
            <w:proofErr w:type="gramEnd"/>
            <w:r w:rsidRPr="00B9797E">
              <w:t>ании, сооружении</w:t>
            </w:r>
          </w:p>
        </w:tc>
      </w:tr>
      <w:tr w:rsidR="000D1108" w:rsidRPr="00B9797E" w:rsidTr="005F79F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Количество объединяемых помещений,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объединяемого помещения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объединяемого помещения</w:t>
            </w:r>
          </w:p>
        </w:tc>
      </w:tr>
      <w:tr w:rsidR="000D1108" w:rsidRPr="00B9797E" w:rsidTr="005F79F7">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Образованием </w:t>
            </w:r>
            <w:proofErr w:type="spellStart"/>
            <w:r w:rsidRPr="00B9797E">
              <w:t>машино</w:t>
            </w:r>
            <w:proofErr w:type="spellEnd"/>
            <w:r w:rsidRPr="00B9797E">
              <w:t>-места в здании, сооружении путем переустройства и (или) перепланировки мест общего пользования</w:t>
            </w:r>
          </w:p>
        </w:tc>
      </w:tr>
      <w:tr w:rsidR="000D1108" w:rsidRPr="00B9797E" w:rsidTr="005F79F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Количество образуемых </w:t>
            </w:r>
            <w:proofErr w:type="spellStart"/>
            <w:r w:rsidRPr="00B9797E">
              <w:t>машино</w:t>
            </w:r>
            <w:proofErr w:type="spellEnd"/>
            <w:r w:rsidRPr="00B9797E">
              <w:t>-мест</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17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Кадастровый номер здания, сооружения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здания, сооружения</w:t>
            </w:r>
          </w:p>
        </w:tc>
      </w:tr>
      <w:tr w:rsidR="000D1108" w:rsidRPr="00B9797E" w:rsidTr="005F79F7">
        <w:tc>
          <w:tcPr>
            <w:tcW w:w="554" w:type="dxa"/>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174" w:type="dxa"/>
            <w:gridSpan w:val="9"/>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90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Необходимостью приведения адреса земельного участка, здания (строения), сооружения, помещения, </w:t>
            </w:r>
            <w:proofErr w:type="spellStart"/>
            <w:r w:rsidRPr="00B9797E">
              <w:t>машино</w:t>
            </w:r>
            <w:proofErr w:type="spellEnd"/>
            <w:r w:rsidRPr="00B9797E">
              <w:t>-места, государственный кадастровый учет которого осуществлен в соответствии с</w:t>
            </w:r>
            <w:r w:rsidRPr="00022FD7">
              <w:t> </w:t>
            </w:r>
            <w:hyperlink r:id="rId12" w:anchor="7D20K3" w:history="1">
              <w:r w:rsidRPr="00022FD7">
                <w:rPr>
                  <w:rStyle w:val="a7"/>
                  <w:rFonts w:eastAsia="Calibri"/>
                  <w:color w:val="auto"/>
                </w:rPr>
                <w:t>Федеральным законом от 13 июля 2015 г. N 218-ФЗ "О государственной регистрации недвижимости"</w:t>
              </w:r>
            </w:hyperlink>
            <w:r w:rsidRPr="00B9797E">
              <w:t xml:space="preserve"> (Собрание законодательства Российской Федерации, 2015, N 29, ст.4344; </w:t>
            </w:r>
            <w:proofErr w:type="gramStart"/>
            <w:r w:rsidRPr="00B9797E">
              <w:t>2020, N 22, ст.3383) (далее - </w:t>
            </w:r>
            <w:hyperlink r:id="rId13" w:anchor="7D20K3" w:history="1">
              <w:r w:rsidRPr="00022FD7">
                <w:rPr>
                  <w:rStyle w:val="a7"/>
                  <w:rFonts w:eastAsia="Calibri"/>
                  <w:color w:val="auto"/>
                </w:rPr>
                <w:t>Федеральный закон "О государственной регистрации недвижимости"</w:t>
              </w:r>
            </w:hyperlink>
            <w:r w:rsidRPr="00022FD7">
              <w:t xml:space="preserve">) </w:t>
            </w:r>
            <w:r w:rsidRPr="00B9797E">
              <w:t xml:space="preserve">в соответствие с документацией по планировке территории или проектной документацией на здание (строение), сооружение, помещение, </w:t>
            </w:r>
            <w:proofErr w:type="spellStart"/>
            <w:r w:rsidRPr="00B9797E">
              <w:t>машино</w:t>
            </w:r>
            <w:proofErr w:type="spellEnd"/>
            <w:r w:rsidRPr="00B9797E">
              <w:t>-место</w:t>
            </w:r>
            <w:proofErr w:type="gramEnd"/>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Кадастровый номер земельного </w:t>
            </w:r>
            <w:r w:rsidRPr="00B9797E">
              <w:lastRenderedPageBreak/>
              <w:t xml:space="preserve">участка, здания (строения), сооружения, помещения, </w:t>
            </w:r>
            <w:proofErr w:type="spellStart"/>
            <w:r w:rsidRPr="00B9797E">
              <w:t>машино</w:t>
            </w:r>
            <w:proofErr w:type="spellEnd"/>
            <w:r w:rsidRPr="00B9797E">
              <w:t>-места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lastRenderedPageBreak/>
              <w:t xml:space="preserve">Существующий адрес земельного участка, здания </w:t>
            </w:r>
            <w:r w:rsidRPr="00B9797E">
              <w:lastRenderedPageBreak/>
              <w:t xml:space="preserve">(строения), сооружения, помещения, </w:t>
            </w:r>
            <w:proofErr w:type="spellStart"/>
            <w:r w:rsidRPr="00B9797E">
              <w:t>машино</w:t>
            </w:r>
            <w:proofErr w:type="spellEnd"/>
            <w:r w:rsidRPr="00B9797E">
              <w:t>-места</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6"/>
            <w:tcBorders>
              <w:top w:val="single" w:sz="6" w:space="0" w:color="000000"/>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nil"/>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6"/>
            <w:tcBorders>
              <w:top w:val="nil"/>
              <w:left w:val="nil"/>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6"/>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Отсутствием у земельного участка, здания (строения), сооружения, помещения, </w:t>
            </w:r>
            <w:proofErr w:type="spellStart"/>
            <w:r w:rsidRPr="00B9797E">
              <w:t>машино</w:t>
            </w:r>
            <w:proofErr w:type="spellEnd"/>
            <w:r w:rsidRPr="00B9797E">
              <w:t xml:space="preserve">-места, государственный кадастровый учет которого осуществлен в соответствии </w:t>
            </w:r>
            <w:r w:rsidRPr="00022FD7">
              <w:t>с </w:t>
            </w:r>
            <w:hyperlink r:id="rId14" w:anchor="7D20K3" w:history="1">
              <w:r w:rsidRPr="00022FD7">
                <w:rPr>
                  <w:rStyle w:val="a7"/>
                  <w:rFonts w:eastAsia="Calibri"/>
                  <w:color w:val="auto"/>
                </w:rPr>
                <w:t>Федеральным законом "О государственной регистрации недвижимости"</w:t>
              </w:r>
            </w:hyperlink>
            <w:r w:rsidRPr="00022FD7">
              <w:t>,</w:t>
            </w:r>
            <w:r w:rsidRPr="00B9797E">
              <w:t xml:space="preserve"> адреса</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Кадастровый номер земельного участка, здания (строения), сооружения, помещения, </w:t>
            </w:r>
            <w:proofErr w:type="spellStart"/>
            <w:r w:rsidRPr="00B9797E">
              <w:t>машино</w:t>
            </w:r>
            <w:proofErr w:type="spellEnd"/>
            <w:r w:rsidRPr="00B9797E">
              <w:t>-места</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62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39"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6"/>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bl>
    <w:p w:rsidR="000D1108" w:rsidRPr="00B9797E" w:rsidRDefault="000D1108" w:rsidP="000D1108">
      <w:pPr>
        <w:pStyle w:val="formattext"/>
        <w:spacing w:before="0" w:beforeAutospacing="0" w:after="0" w:afterAutospacing="0" w:line="330" w:lineRule="atLeast"/>
        <w:textAlignment w:val="baseline"/>
        <w:rPr>
          <w:color w:val="444444"/>
        </w:rPr>
      </w:pPr>
      <w:r w:rsidRPr="00B9797E">
        <w:rPr>
          <w:color w:val="444444"/>
        </w:rPr>
        <w:t>________________</w:t>
      </w:r>
    </w:p>
    <w:p w:rsidR="000D1108" w:rsidRPr="00B9797E" w:rsidRDefault="000D1108" w:rsidP="000D1108">
      <w:pPr>
        <w:pStyle w:val="formattext"/>
        <w:spacing w:before="0" w:beforeAutospacing="0" w:after="0" w:afterAutospacing="0"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"data:image;base64,R0lGODdhCwAXAIABAAAAAP///ywAAAAACwAXAAACGYyPqcttABc4s1VpL9OKJw9FzkiW5ommSgEAOw==" \* MERGEFORMATINET </w:instrText>
      </w:r>
      <w:r w:rsidRPr="00B9797E">
        <w:rPr>
          <w:color w:val="444444"/>
        </w:rPr>
        <w:fldChar w:fldCharType="separate"/>
      </w:r>
      <w:r w:rsidR="000F51D7">
        <w:rPr>
          <w:color w:val="444444"/>
        </w:rPr>
        <w:pict>
          <v:shape id="_x0000_i1036" type="#_x0000_t75" style="width:8.25pt;height:17.25pt"/>
        </w:pict>
      </w:r>
      <w:r w:rsidRPr="00B9797E">
        <w:rPr>
          <w:color w:val="444444"/>
        </w:rPr>
        <w:fldChar w:fldCharType="end"/>
      </w:r>
      <w:r w:rsidRPr="00B9797E">
        <w:rPr>
          <w:color w:val="444444"/>
        </w:rPr>
        <w:t> Строка дублируется для каждого разделенного помещения.</w:t>
      </w:r>
      <w:r w:rsidRPr="00B9797E">
        <w:rPr>
          <w:color w:val="444444"/>
        </w:rPr>
        <w:br/>
      </w:r>
    </w:p>
    <w:p w:rsidR="000D1108" w:rsidRPr="00B9797E" w:rsidRDefault="000D1108" w:rsidP="000D1108">
      <w:pPr>
        <w:pStyle w:val="formattext"/>
        <w:spacing w:before="0" w:beforeAutospacing="0" w:after="0" w:afterAutospacing="0" w:line="330" w:lineRule="atLeast"/>
        <w:ind w:firstLine="480"/>
        <w:textAlignment w:val="baseline"/>
        <w:rPr>
          <w:color w:val="444444"/>
        </w:rPr>
      </w:pPr>
      <w:r w:rsidRPr="00B9797E">
        <w:rPr>
          <w:color w:val="444444"/>
        </w:rPr>
        <w:fldChar w:fldCharType="begin"/>
      </w:r>
      <w:r w:rsidRPr="00B9797E">
        <w:rPr>
          <w:color w:val="444444"/>
        </w:rPr>
        <w:instrText xml:space="preserve"> INCLUDEPICTURE "data:image;base64,R0lGODdhCwAXAIABAAAAAP///ywAAAAACwAXAAACGoyPqcut0ABccL5g0czGciyFkfM55omm6roWADs=" \* MERGEFORMATINET </w:instrText>
      </w:r>
      <w:r w:rsidRPr="00B9797E">
        <w:rPr>
          <w:color w:val="444444"/>
        </w:rPr>
        <w:fldChar w:fldCharType="separate"/>
      </w:r>
      <w:r w:rsidR="000F51D7">
        <w:rPr>
          <w:color w:val="444444"/>
        </w:rPr>
        <w:pict>
          <v:shape id="_x0000_i1037" type="#_x0000_t75" style="width:8.25pt;height:17.25pt"/>
        </w:pict>
      </w:r>
      <w:r w:rsidRPr="00B9797E">
        <w:rPr>
          <w:color w:val="444444"/>
        </w:rPr>
        <w:fldChar w:fldCharType="end"/>
      </w:r>
      <w:r w:rsidRPr="00B9797E">
        <w:rPr>
          <w:color w:val="444444"/>
        </w:rPr>
        <w:t> Строка дублируется для каждого объединенного помещения.</w:t>
      </w:r>
      <w:r w:rsidRPr="00B9797E">
        <w:rPr>
          <w:color w:val="444444"/>
        </w:rPr>
        <w:br/>
      </w:r>
    </w:p>
    <w:tbl>
      <w:tblPr>
        <w:tblW w:w="0" w:type="auto"/>
        <w:tblCellMar>
          <w:left w:w="0" w:type="dxa"/>
          <w:right w:w="0" w:type="dxa"/>
        </w:tblCellMar>
        <w:tblLook w:val="04A0" w:firstRow="1" w:lastRow="0" w:firstColumn="1" w:lastColumn="0" w:noHBand="0" w:noVBand="1"/>
      </w:tblPr>
      <w:tblGrid>
        <w:gridCol w:w="703"/>
        <w:gridCol w:w="554"/>
        <w:gridCol w:w="3173"/>
        <w:gridCol w:w="1944"/>
        <w:gridCol w:w="1516"/>
        <w:gridCol w:w="2032"/>
      </w:tblGrid>
      <w:tr w:rsidR="000D1108" w:rsidRPr="00B9797E" w:rsidTr="005F79F7">
        <w:trPr>
          <w:trHeight w:val="15"/>
        </w:trPr>
        <w:tc>
          <w:tcPr>
            <w:tcW w:w="739"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3696" w:type="dxa"/>
            <w:tcBorders>
              <w:top w:val="nil"/>
              <w:left w:val="nil"/>
              <w:bottom w:val="nil"/>
              <w:right w:val="nil"/>
            </w:tcBorders>
            <w:shd w:val="clear" w:color="auto" w:fill="auto"/>
            <w:hideMark/>
          </w:tcPr>
          <w:p w:rsidR="000D1108" w:rsidRPr="00B9797E" w:rsidRDefault="000D1108" w:rsidP="005F79F7">
            <w:pPr>
              <w:rPr>
                <w:sz w:val="2"/>
              </w:rPr>
            </w:pPr>
          </w:p>
        </w:tc>
        <w:tc>
          <w:tcPr>
            <w:tcW w:w="2587" w:type="dxa"/>
            <w:tcBorders>
              <w:top w:val="nil"/>
              <w:left w:val="nil"/>
              <w:bottom w:val="nil"/>
              <w:right w:val="nil"/>
            </w:tcBorders>
            <w:shd w:val="clear" w:color="auto" w:fill="auto"/>
            <w:hideMark/>
          </w:tcPr>
          <w:p w:rsidR="000D1108" w:rsidRPr="00B9797E" w:rsidRDefault="000D1108" w:rsidP="005F79F7">
            <w:pPr>
              <w:rPr>
                <w:sz w:val="2"/>
              </w:rPr>
            </w:pPr>
          </w:p>
        </w:tc>
        <w:tc>
          <w:tcPr>
            <w:tcW w:w="1663" w:type="dxa"/>
            <w:tcBorders>
              <w:top w:val="nil"/>
              <w:left w:val="nil"/>
              <w:bottom w:val="nil"/>
              <w:right w:val="nil"/>
            </w:tcBorders>
            <w:shd w:val="clear" w:color="auto" w:fill="auto"/>
            <w:hideMark/>
          </w:tcPr>
          <w:p w:rsidR="000D1108" w:rsidRPr="00B9797E" w:rsidRDefault="000D1108" w:rsidP="005F79F7">
            <w:pPr>
              <w:rPr>
                <w:sz w:val="2"/>
              </w:rPr>
            </w:pPr>
          </w:p>
        </w:tc>
        <w:tc>
          <w:tcPr>
            <w:tcW w:w="2218" w:type="dxa"/>
            <w:tcBorders>
              <w:top w:val="nil"/>
              <w:left w:val="nil"/>
              <w:bottom w:val="nil"/>
              <w:right w:val="nil"/>
            </w:tcBorders>
            <w:shd w:val="clear" w:color="auto" w:fill="auto"/>
            <w:hideMark/>
          </w:tcPr>
          <w:p w:rsidR="000D1108" w:rsidRPr="00B9797E" w:rsidRDefault="000D1108" w:rsidP="005F79F7">
            <w:pPr>
              <w:rPr>
                <w:sz w:val="2"/>
              </w:rPr>
            </w:pPr>
          </w:p>
        </w:tc>
      </w:tr>
      <w:tr w:rsidR="000D1108" w:rsidRPr="00B9797E" w:rsidTr="005F79F7">
        <w:tc>
          <w:tcPr>
            <w:tcW w:w="757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Всего листов____</w:t>
            </w:r>
          </w:p>
        </w:tc>
      </w:tr>
      <w:tr w:rsidR="000D1108" w:rsidRPr="00B9797E" w:rsidTr="005F79F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3.3</w:t>
            </w:r>
          </w:p>
        </w:tc>
        <w:tc>
          <w:tcPr>
            <w:tcW w:w="4250" w:type="dxa"/>
            <w:gridSpan w:val="2"/>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Аннулировать адрес объекта адресации:</w:t>
            </w:r>
          </w:p>
        </w:tc>
        <w:tc>
          <w:tcPr>
            <w:tcW w:w="6468" w:type="dxa"/>
            <w:gridSpan w:val="3"/>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страны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поселения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внутригородского района городского округа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населенного пункта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элемента планировочной структуры</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элемента улично-дорожной сети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Номер земельного участка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Тип и номер здания, сооружения или объекта незавершенного строительства</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Тип и номер помещения, расположенного в здании или сооружении</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Тип и номер помещения в пределах квартиры (в отношении коммунальных квартир)</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71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 xml:space="preserve">В связи </w:t>
            </w:r>
            <w:proofErr w:type="gramStart"/>
            <w:r w:rsidRPr="00B9797E">
              <w:rPr>
                <w:b/>
                <w:bCs/>
                <w:bdr w:val="none" w:sz="0" w:space="0" w:color="auto" w:frame="1"/>
              </w:rPr>
              <w:t>с</w:t>
            </w:r>
            <w:proofErr w:type="gramEnd"/>
            <w:r w:rsidRPr="00B9797E">
              <w:rPr>
                <w:b/>
                <w:bCs/>
                <w:bdr w:val="none" w:sz="0" w:space="0" w:color="auto" w:frame="1"/>
              </w:rPr>
              <w:t>:</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Исключением из Единого государственного реестра недвижимости указанных в</w:t>
            </w:r>
            <w:r w:rsidRPr="00022FD7">
              <w:t> </w:t>
            </w:r>
            <w:hyperlink r:id="rId15" w:anchor="AAC0NS" w:history="1">
              <w:r w:rsidRPr="00022FD7">
                <w:rPr>
                  <w:rStyle w:val="a7"/>
                  <w:rFonts w:eastAsia="Calibri"/>
                  <w:color w:val="auto"/>
                </w:rPr>
                <w:t>части 7 статьи 72 Федерального закона "О государственной регистрации недвижимости"</w:t>
              </w:r>
            </w:hyperlink>
            <w:r w:rsidRPr="00B9797E">
              <w:t> сведений об объекте недвижимости, являющемся объектом адресации</w:t>
            </w:r>
            <w:r w:rsidRPr="00B9797E">
              <w:br/>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Присвоением объекту адресации нового адреса</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Дополнительная информация:</w:t>
            </w:r>
          </w:p>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250"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46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bl>
    <w:p w:rsidR="000D1108" w:rsidRPr="00B9797E" w:rsidRDefault="000D1108" w:rsidP="000D1108">
      <w:pPr>
        <w:rPr>
          <w:vanish/>
        </w:rPr>
      </w:pPr>
    </w:p>
    <w:tbl>
      <w:tblPr>
        <w:tblW w:w="0" w:type="auto"/>
        <w:tblCellMar>
          <w:left w:w="0" w:type="dxa"/>
          <w:right w:w="0" w:type="dxa"/>
        </w:tblCellMar>
        <w:tblLook w:val="04A0" w:firstRow="1" w:lastRow="0" w:firstColumn="1" w:lastColumn="0" w:noHBand="0" w:noVBand="1"/>
      </w:tblPr>
      <w:tblGrid>
        <w:gridCol w:w="496"/>
        <w:gridCol w:w="450"/>
        <w:gridCol w:w="450"/>
        <w:gridCol w:w="554"/>
        <w:gridCol w:w="720"/>
        <w:gridCol w:w="1202"/>
        <w:gridCol w:w="370"/>
        <w:gridCol w:w="350"/>
        <w:gridCol w:w="370"/>
        <w:gridCol w:w="889"/>
        <w:gridCol w:w="626"/>
        <w:gridCol w:w="554"/>
        <w:gridCol w:w="985"/>
        <w:gridCol w:w="1906"/>
      </w:tblGrid>
      <w:tr w:rsidR="000D1108" w:rsidRPr="00B9797E" w:rsidTr="005F79F7">
        <w:trPr>
          <w:trHeight w:val="15"/>
        </w:trPr>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739" w:type="dxa"/>
            <w:tcBorders>
              <w:top w:val="nil"/>
              <w:left w:val="nil"/>
              <w:bottom w:val="nil"/>
              <w:right w:val="nil"/>
            </w:tcBorders>
            <w:shd w:val="clear" w:color="auto" w:fill="auto"/>
            <w:hideMark/>
          </w:tcPr>
          <w:p w:rsidR="000D1108" w:rsidRPr="00B9797E" w:rsidRDefault="000D1108" w:rsidP="005F79F7">
            <w:pPr>
              <w:rPr>
                <w:sz w:val="2"/>
              </w:rPr>
            </w:pPr>
          </w:p>
        </w:tc>
        <w:tc>
          <w:tcPr>
            <w:tcW w:w="1478" w:type="dxa"/>
            <w:tcBorders>
              <w:top w:val="nil"/>
              <w:left w:val="nil"/>
              <w:bottom w:val="nil"/>
              <w:right w:val="nil"/>
            </w:tcBorders>
            <w:shd w:val="clear" w:color="auto" w:fill="auto"/>
            <w:hideMark/>
          </w:tcPr>
          <w:p w:rsidR="000D1108" w:rsidRPr="00B9797E" w:rsidRDefault="000D1108" w:rsidP="005F79F7">
            <w:pPr>
              <w:rPr>
                <w:sz w:val="2"/>
              </w:rPr>
            </w:pPr>
          </w:p>
        </w:tc>
        <w:tc>
          <w:tcPr>
            <w:tcW w:w="370" w:type="dxa"/>
            <w:tcBorders>
              <w:top w:val="nil"/>
              <w:left w:val="nil"/>
              <w:bottom w:val="nil"/>
              <w:right w:val="nil"/>
            </w:tcBorders>
            <w:shd w:val="clear" w:color="auto" w:fill="auto"/>
            <w:hideMark/>
          </w:tcPr>
          <w:p w:rsidR="000D1108" w:rsidRPr="00B9797E" w:rsidRDefault="000D1108" w:rsidP="005F79F7">
            <w:pPr>
              <w:rPr>
                <w:sz w:val="2"/>
              </w:rPr>
            </w:pPr>
          </w:p>
        </w:tc>
        <w:tc>
          <w:tcPr>
            <w:tcW w:w="370" w:type="dxa"/>
            <w:tcBorders>
              <w:top w:val="nil"/>
              <w:left w:val="nil"/>
              <w:bottom w:val="nil"/>
              <w:right w:val="nil"/>
            </w:tcBorders>
            <w:shd w:val="clear" w:color="auto" w:fill="auto"/>
            <w:hideMark/>
          </w:tcPr>
          <w:p w:rsidR="000D1108" w:rsidRPr="00B9797E" w:rsidRDefault="000D1108" w:rsidP="005F79F7">
            <w:pPr>
              <w:rPr>
                <w:sz w:val="2"/>
              </w:rPr>
            </w:pPr>
          </w:p>
        </w:tc>
        <w:tc>
          <w:tcPr>
            <w:tcW w:w="370" w:type="dxa"/>
            <w:tcBorders>
              <w:top w:val="nil"/>
              <w:left w:val="nil"/>
              <w:bottom w:val="nil"/>
              <w:right w:val="nil"/>
            </w:tcBorders>
            <w:shd w:val="clear" w:color="auto" w:fill="auto"/>
            <w:hideMark/>
          </w:tcPr>
          <w:p w:rsidR="000D1108" w:rsidRPr="00B9797E" w:rsidRDefault="000D1108" w:rsidP="005F79F7">
            <w:pPr>
              <w:rPr>
                <w:sz w:val="2"/>
              </w:rPr>
            </w:pPr>
          </w:p>
        </w:tc>
        <w:tc>
          <w:tcPr>
            <w:tcW w:w="1109" w:type="dxa"/>
            <w:tcBorders>
              <w:top w:val="nil"/>
              <w:left w:val="nil"/>
              <w:bottom w:val="nil"/>
              <w:right w:val="nil"/>
            </w:tcBorders>
            <w:shd w:val="clear" w:color="auto" w:fill="auto"/>
            <w:hideMark/>
          </w:tcPr>
          <w:p w:rsidR="000D1108" w:rsidRPr="00B9797E" w:rsidRDefault="000D1108" w:rsidP="005F79F7">
            <w:pPr>
              <w:rPr>
                <w:sz w:val="2"/>
              </w:rPr>
            </w:pPr>
          </w:p>
        </w:tc>
        <w:tc>
          <w:tcPr>
            <w:tcW w:w="924"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1109" w:type="dxa"/>
            <w:tcBorders>
              <w:top w:val="nil"/>
              <w:left w:val="nil"/>
              <w:bottom w:val="nil"/>
              <w:right w:val="nil"/>
            </w:tcBorders>
            <w:shd w:val="clear" w:color="auto" w:fill="auto"/>
            <w:hideMark/>
          </w:tcPr>
          <w:p w:rsidR="000D1108" w:rsidRPr="00B9797E" w:rsidRDefault="000D1108" w:rsidP="005F79F7">
            <w:pPr>
              <w:rPr>
                <w:sz w:val="2"/>
              </w:rPr>
            </w:pPr>
          </w:p>
        </w:tc>
        <w:tc>
          <w:tcPr>
            <w:tcW w:w="2218" w:type="dxa"/>
            <w:tcBorders>
              <w:top w:val="nil"/>
              <w:left w:val="nil"/>
              <w:bottom w:val="nil"/>
              <w:right w:val="nil"/>
            </w:tcBorders>
            <w:shd w:val="clear" w:color="auto" w:fill="auto"/>
            <w:hideMark/>
          </w:tcPr>
          <w:p w:rsidR="000D1108" w:rsidRPr="00B9797E" w:rsidRDefault="000D1108" w:rsidP="005F79F7">
            <w:pPr>
              <w:rPr>
                <w:sz w:val="2"/>
              </w:rPr>
            </w:pPr>
          </w:p>
        </w:tc>
      </w:tr>
      <w:tr w:rsidR="000D1108" w:rsidRPr="00B9797E" w:rsidTr="005F79F7">
        <w:tc>
          <w:tcPr>
            <w:tcW w:w="7577"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Всего листов____</w:t>
            </w:r>
          </w:p>
        </w:tc>
      </w:tr>
      <w:tr w:rsidR="000D1108" w:rsidRPr="00B9797E" w:rsidTr="005F79F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4</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физическое лицо:</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ИНН (при наличии):</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номер:</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 xml:space="preserve">кем </w:t>
            </w:r>
            <w:proofErr w:type="gramStart"/>
            <w:r w:rsidRPr="00B9797E">
              <w:t>выдан</w:t>
            </w:r>
            <w:proofErr w:type="gramEnd"/>
            <w:r w:rsidRPr="00B9797E">
              <w:t>:</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"___"______ ____</w:t>
            </w:r>
            <w:proofErr w:type="gramStart"/>
            <w:r w:rsidRPr="00B9797E">
              <w:t>г</w:t>
            </w:r>
            <w:proofErr w:type="gramEnd"/>
            <w:r w:rsidRPr="00B9797E">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адрес электронной почты (при наличии):</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полное наименование:</w:t>
            </w:r>
          </w:p>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702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ИНН (для российского юридического лица):</w:t>
            </w:r>
          </w:p>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КПП (для российского юридического лица):</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страна регистрации (инкорпорации) (для иностранного юридического лица):</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дата регистрации (для иностранного юридического лица):</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номер регистрации (для иностранного юридического лица):</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"___"_________ ____</w:t>
            </w:r>
            <w:proofErr w:type="gramStart"/>
            <w:r w:rsidRPr="00B9797E">
              <w:t>г</w:t>
            </w:r>
            <w:proofErr w:type="gramEnd"/>
            <w:r w:rsidRPr="00B9797E">
              <w:t>.</w:t>
            </w:r>
          </w:p>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4"/>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3326" w:type="dxa"/>
            <w:gridSpan w:val="5"/>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почтовый адрес:</w:t>
            </w:r>
          </w:p>
        </w:tc>
        <w:tc>
          <w:tcPr>
            <w:tcW w:w="332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телефон для связи:</w:t>
            </w:r>
          </w:p>
        </w:tc>
        <w:tc>
          <w:tcPr>
            <w:tcW w:w="33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адрес электронной почты (при наличии):</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326"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326"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326"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326"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Вещное право на объект адресации:</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право собственности</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право хозяйственного ведения имуществом на объект адресации</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право оперативного управления имуществом на объект адресации</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право пожизненно наследуемого владения земельным участком</w:t>
            </w:r>
          </w:p>
        </w:tc>
      </w:tr>
      <w:tr w:rsidR="000D1108" w:rsidRPr="00B9797E" w:rsidTr="005F79F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240"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право постоянного (бессрочного) пользования земельным участком</w:t>
            </w:r>
          </w:p>
        </w:tc>
      </w:tr>
      <w:tr w:rsidR="000D1108" w:rsidRPr="00B9797E" w:rsidTr="005F79F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5</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Способ получения документов</w:t>
            </w:r>
            <w:r w:rsidRPr="00B9797E">
              <w:t>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Лично</w:t>
            </w:r>
          </w:p>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9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 многофункциональном центре</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Почтовым отправлением по </w:t>
            </w:r>
            <w:r w:rsidRPr="00B9797E">
              <w:lastRenderedPageBreak/>
              <w:t>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 личном кабинете федеральной информационной адресной системы</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proofErr w:type="gramStart"/>
            <w:r w:rsidRPr="00B9797E">
              <w:t>На адрес электронной почты (для</w:t>
            </w:r>
            <w:proofErr w:type="gramEnd"/>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сообщения о получении заявления и документов)</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6</w:t>
            </w:r>
          </w:p>
        </w:tc>
        <w:tc>
          <w:tcPr>
            <w:tcW w:w="10903"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Расписку в получении документов прошу:</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848"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Выдать лично</w:t>
            </w:r>
          </w:p>
        </w:tc>
        <w:tc>
          <w:tcPr>
            <w:tcW w:w="2587" w:type="dxa"/>
            <w:gridSpan w:val="4"/>
            <w:tcBorders>
              <w:top w:val="single" w:sz="6" w:space="0" w:color="000000"/>
              <w:left w:val="single" w:sz="6" w:space="0" w:color="000000"/>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Расписка получена:</w:t>
            </w:r>
          </w:p>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848"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587" w:type="dxa"/>
            <w:gridSpan w:val="4"/>
            <w:tcBorders>
              <w:top w:val="nil"/>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914"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(подпись заявителя)</w:t>
            </w:r>
          </w:p>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6"/>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Направить почтовым отправлением</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6"/>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по адресу:</w:t>
            </w:r>
          </w:p>
        </w:tc>
        <w:tc>
          <w:tcPr>
            <w:tcW w:w="6283"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34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Не направлять</w:t>
            </w:r>
          </w:p>
        </w:tc>
      </w:tr>
    </w:tbl>
    <w:p w:rsidR="000D1108" w:rsidRPr="00B9797E" w:rsidRDefault="000D1108" w:rsidP="000D1108">
      <w:pPr>
        <w:spacing w:line="330" w:lineRule="atLeast"/>
        <w:textAlignment w:val="baseline"/>
        <w:rPr>
          <w:vanish/>
          <w:color w:val="444444"/>
        </w:rPr>
      </w:pPr>
    </w:p>
    <w:tbl>
      <w:tblPr>
        <w:tblW w:w="0" w:type="auto"/>
        <w:tblCellMar>
          <w:left w:w="0" w:type="dxa"/>
          <w:right w:w="0" w:type="dxa"/>
        </w:tblCellMar>
        <w:tblLook w:val="04A0" w:firstRow="1" w:lastRow="0" w:firstColumn="1" w:lastColumn="0" w:noHBand="0" w:noVBand="1"/>
      </w:tblPr>
      <w:tblGrid>
        <w:gridCol w:w="597"/>
        <w:gridCol w:w="443"/>
        <w:gridCol w:w="341"/>
        <w:gridCol w:w="2458"/>
        <w:gridCol w:w="370"/>
        <w:gridCol w:w="865"/>
        <w:gridCol w:w="342"/>
        <w:gridCol w:w="460"/>
        <w:gridCol w:w="624"/>
        <w:gridCol w:w="370"/>
        <w:gridCol w:w="1164"/>
        <w:gridCol w:w="1888"/>
      </w:tblGrid>
      <w:tr w:rsidR="000D1108" w:rsidRPr="00B9797E" w:rsidTr="005F79F7">
        <w:trPr>
          <w:trHeight w:val="15"/>
        </w:trPr>
        <w:tc>
          <w:tcPr>
            <w:tcW w:w="739"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370" w:type="dxa"/>
            <w:tcBorders>
              <w:top w:val="nil"/>
              <w:left w:val="nil"/>
              <w:bottom w:val="nil"/>
              <w:right w:val="nil"/>
            </w:tcBorders>
            <w:shd w:val="clear" w:color="auto" w:fill="auto"/>
            <w:hideMark/>
          </w:tcPr>
          <w:p w:rsidR="000D1108" w:rsidRPr="00B9797E" w:rsidRDefault="000D1108" w:rsidP="005F79F7">
            <w:pPr>
              <w:rPr>
                <w:sz w:val="2"/>
              </w:rPr>
            </w:pPr>
          </w:p>
        </w:tc>
        <w:tc>
          <w:tcPr>
            <w:tcW w:w="2772" w:type="dxa"/>
            <w:tcBorders>
              <w:top w:val="nil"/>
              <w:left w:val="nil"/>
              <w:bottom w:val="nil"/>
              <w:right w:val="nil"/>
            </w:tcBorders>
            <w:shd w:val="clear" w:color="auto" w:fill="auto"/>
            <w:hideMark/>
          </w:tcPr>
          <w:p w:rsidR="000D1108" w:rsidRPr="00B9797E" w:rsidRDefault="000D1108" w:rsidP="005F79F7">
            <w:pPr>
              <w:rPr>
                <w:sz w:val="2"/>
              </w:rPr>
            </w:pPr>
          </w:p>
        </w:tc>
        <w:tc>
          <w:tcPr>
            <w:tcW w:w="370" w:type="dxa"/>
            <w:tcBorders>
              <w:top w:val="nil"/>
              <w:left w:val="nil"/>
              <w:bottom w:val="nil"/>
              <w:right w:val="nil"/>
            </w:tcBorders>
            <w:shd w:val="clear" w:color="auto" w:fill="auto"/>
            <w:hideMark/>
          </w:tcPr>
          <w:p w:rsidR="000D1108" w:rsidRPr="00B9797E" w:rsidRDefault="000D1108" w:rsidP="005F79F7">
            <w:pPr>
              <w:rPr>
                <w:sz w:val="2"/>
              </w:rPr>
            </w:pPr>
          </w:p>
        </w:tc>
        <w:tc>
          <w:tcPr>
            <w:tcW w:w="924" w:type="dxa"/>
            <w:tcBorders>
              <w:top w:val="nil"/>
              <w:left w:val="nil"/>
              <w:bottom w:val="nil"/>
              <w:right w:val="nil"/>
            </w:tcBorders>
            <w:shd w:val="clear" w:color="auto" w:fill="auto"/>
            <w:hideMark/>
          </w:tcPr>
          <w:p w:rsidR="000D1108" w:rsidRPr="00B9797E" w:rsidRDefault="000D1108" w:rsidP="005F79F7">
            <w:pPr>
              <w:rPr>
                <w:sz w:val="2"/>
              </w:rPr>
            </w:pPr>
          </w:p>
        </w:tc>
        <w:tc>
          <w:tcPr>
            <w:tcW w:w="370"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924" w:type="dxa"/>
            <w:tcBorders>
              <w:top w:val="nil"/>
              <w:left w:val="nil"/>
              <w:bottom w:val="nil"/>
              <w:right w:val="nil"/>
            </w:tcBorders>
            <w:shd w:val="clear" w:color="auto" w:fill="auto"/>
            <w:hideMark/>
          </w:tcPr>
          <w:p w:rsidR="000D1108" w:rsidRPr="00B9797E" w:rsidRDefault="000D1108" w:rsidP="005F79F7">
            <w:pPr>
              <w:rPr>
                <w:sz w:val="2"/>
              </w:rPr>
            </w:pPr>
          </w:p>
        </w:tc>
        <w:tc>
          <w:tcPr>
            <w:tcW w:w="370" w:type="dxa"/>
            <w:tcBorders>
              <w:top w:val="nil"/>
              <w:left w:val="nil"/>
              <w:bottom w:val="nil"/>
              <w:right w:val="nil"/>
            </w:tcBorders>
            <w:shd w:val="clear" w:color="auto" w:fill="auto"/>
            <w:hideMark/>
          </w:tcPr>
          <w:p w:rsidR="000D1108" w:rsidRPr="00B9797E" w:rsidRDefault="000D1108" w:rsidP="005F79F7">
            <w:pPr>
              <w:rPr>
                <w:sz w:val="2"/>
              </w:rPr>
            </w:pPr>
          </w:p>
        </w:tc>
        <w:tc>
          <w:tcPr>
            <w:tcW w:w="1294" w:type="dxa"/>
            <w:tcBorders>
              <w:top w:val="nil"/>
              <w:left w:val="nil"/>
              <w:bottom w:val="nil"/>
              <w:right w:val="nil"/>
            </w:tcBorders>
            <w:shd w:val="clear" w:color="auto" w:fill="auto"/>
            <w:hideMark/>
          </w:tcPr>
          <w:p w:rsidR="000D1108" w:rsidRPr="00B9797E" w:rsidRDefault="000D1108" w:rsidP="005F79F7">
            <w:pPr>
              <w:rPr>
                <w:sz w:val="2"/>
              </w:rPr>
            </w:pPr>
          </w:p>
        </w:tc>
        <w:tc>
          <w:tcPr>
            <w:tcW w:w="2218" w:type="dxa"/>
            <w:tcBorders>
              <w:top w:val="nil"/>
              <w:left w:val="nil"/>
              <w:bottom w:val="nil"/>
              <w:right w:val="nil"/>
            </w:tcBorders>
            <w:shd w:val="clear" w:color="auto" w:fill="auto"/>
            <w:hideMark/>
          </w:tcPr>
          <w:p w:rsidR="000D1108" w:rsidRPr="00B9797E" w:rsidRDefault="000D1108" w:rsidP="005F79F7">
            <w:pPr>
              <w:rPr>
                <w:sz w:val="2"/>
              </w:rPr>
            </w:pPr>
          </w:p>
        </w:tc>
      </w:tr>
      <w:tr w:rsidR="000D1108" w:rsidRPr="00B9797E" w:rsidTr="005F79F7">
        <w:tc>
          <w:tcPr>
            <w:tcW w:w="757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66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Лист N_____</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Всего листов____</w:t>
            </w:r>
          </w:p>
        </w:tc>
      </w:tr>
      <w:tr w:rsidR="000D1108" w:rsidRPr="00B9797E" w:rsidTr="005F79F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7</w:t>
            </w:r>
          </w:p>
        </w:tc>
        <w:tc>
          <w:tcPr>
            <w:tcW w:w="10718" w:type="dxa"/>
            <w:gridSpan w:val="11"/>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Заявитель:</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Собственник объекта адресации или лицо, обладающее иным вещным правом на объект адресации</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10164" w:type="dxa"/>
            <w:gridSpan w:val="10"/>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Представитель собственника объекта адресации или лица, обладающего иным вещным правом на объект адресации</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физическое лицо:</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фамилия:</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имя (полностью):</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отчество (полностью) (при наличии):</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ИНН (при наличии):</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документ,</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вид:</w:t>
            </w:r>
          </w:p>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серия:</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номер:</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удостоверяющий</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58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личность:</w:t>
            </w:r>
          </w:p>
        </w:tc>
        <w:tc>
          <w:tcPr>
            <w:tcW w:w="2218"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дата выдачи:</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 xml:space="preserve">кем </w:t>
            </w:r>
            <w:proofErr w:type="gramStart"/>
            <w:r w:rsidRPr="00B9797E">
              <w:t>выдан</w:t>
            </w:r>
            <w:proofErr w:type="gramEnd"/>
            <w:r w:rsidRPr="00B9797E">
              <w:t>:</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gridSpan w:val="4"/>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"___"______ ____</w:t>
            </w:r>
            <w:proofErr w:type="gramStart"/>
            <w:r w:rsidRPr="00B9797E">
              <w:t>г</w:t>
            </w:r>
            <w:proofErr w:type="gramEnd"/>
            <w:r w:rsidRPr="00B9797E">
              <w:t>.</w:t>
            </w:r>
          </w:p>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218" w:type="dxa"/>
            <w:gridSpan w:val="4"/>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80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телефон для связи:</w:t>
            </w:r>
          </w:p>
        </w:tc>
        <w:tc>
          <w:tcPr>
            <w:tcW w:w="388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адрес электронной почты (при наличии):</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3"/>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27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881" w:type="dxa"/>
            <w:gridSpan w:val="3"/>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и реквизиты документа, подтверждающего полномочия представителя:</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юридическое лицо, в том числе орган государственной власти, иной государственный орган, орган местного самоуправления:</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полное наименование:</w:t>
            </w:r>
          </w:p>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665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КПП (для российского юридического лица):</w:t>
            </w:r>
          </w:p>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ИНН (для российского юридического лица):</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40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72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страна регистрации (инкорпорации) (для иностранного юридического лица):</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дата регистрации (для иностранного юридического лица):</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номер регистрации (для иностранного юридического лица):</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 xml:space="preserve">"___"__________ ____ </w:t>
            </w:r>
            <w:proofErr w:type="gramStart"/>
            <w:r w:rsidRPr="00B9797E">
              <w:t>г</w:t>
            </w:r>
            <w:proofErr w:type="gramEnd"/>
            <w:r w:rsidRPr="00B9797E">
              <w:t>.</w:t>
            </w:r>
          </w:p>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почтовый адрес:</w:t>
            </w:r>
          </w:p>
        </w:tc>
        <w:tc>
          <w:tcPr>
            <w:tcW w:w="314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телефон для связи:</w:t>
            </w:r>
          </w:p>
        </w:tc>
        <w:tc>
          <w:tcPr>
            <w:tcW w:w="351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адрес электронной почты (при наличии):</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5"/>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511" w:type="dxa"/>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142" w:type="dxa"/>
            <w:gridSpan w:val="5"/>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511" w:type="dxa"/>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наименование и реквизиты документа, подтверждающего полномочия представителя:</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370"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97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lastRenderedPageBreak/>
              <w:t>8</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Документы, прилагаемые к заявлению:</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Оригинал в количестве _____ экз., </w:t>
            </w:r>
            <w:proofErr w:type="spellStart"/>
            <w:r w:rsidRPr="00B9797E">
              <w:t>на_____</w:t>
            </w:r>
            <w:proofErr w:type="gramStart"/>
            <w:r w:rsidRPr="00B9797E">
              <w:t>л</w:t>
            </w:r>
            <w:proofErr w:type="spellEnd"/>
            <w:proofErr w:type="gram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Копия в количестве _____ экз., </w:t>
            </w:r>
            <w:proofErr w:type="spellStart"/>
            <w:r w:rsidRPr="00B9797E">
              <w:t>на_____</w:t>
            </w:r>
            <w:proofErr w:type="gramStart"/>
            <w:r w:rsidRPr="00B9797E">
              <w:t>л</w:t>
            </w:r>
            <w:proofErr w:type="spellEnd"/>
            <w:proofErr w:type="gramEnd"/>
            <w:r w:rsidRPr="00B9797E">
              <w:t>.</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Оригинал в количестве _____ экз., </w:t>
            </w:r>
            <w:proofErr w:type="spellStart"/>
            <w:r w:rsidRPr="00B9797E">
              <w:t>на_____</w:t>
            </w:r>
            <w:proofErr w:type="gramStart"/>
            <w:r w:rsidRPr="00B9797E">
              <w:t>л</w:t>
            </w:r>
            <w:proofErr w:type="spellEnd"/>
            <w:proofErr w:type="gram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Копия в количестве _____ экз., </w:t>
            </w:r>
            <w:proofErr w:type="spellStart"/>
            <w:r w:rsidRPr="00B9797E">
              <w:t>на_____</w:t>
            </w:r>
            <w:proofErr w:type="gramStart"/>
            <w:r w:rsidRPr="00B9797E">
              <w:t>л</w:t>
            </w:r>
            <w:proofErr w:type="spellEnd"/>
            <w:proofErr w:type="gramEnd"/>
            <w:r w:rsidRPr="00B9797E">
              <w:t>.</w:t>
            </w:r>
          </w:p>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Оригинал в количестве _____ экз., </w:t>
            </w:r>
            <w:proofErr w:type="spellStart"/>
            <w:r w:rsidRPr="00B9797E">
              <w:t>на_____</w:t>
            </w:r>
            <w:proofErr w:type="gramStart"/>
            <w:r w:rsidRPr="00B9797E">
              <w:t>л</w:t>
            </w:r>
            <w:proofErr w:type="spellEnd"/>
            <w:proofErr w:type="gramEnd"/>
            <w:r w:rsidRPr="00B9797E">
              <w:t>.</w:t>
            </w:r>
          </w:p>
        </w:tc>
        <w:tc>
          <w:tcPr>
            <w:tcW w:w="535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 xml:space="preserve">Копия в количестве _____ экз., </w:t>
            </w:r>
            <w:proofErr w:type="spellStart"/>
            <w:r w:rsidRPr="00B9797E">
              <w:t>на_____</w:t>
            </w:r>
            <w:proofErr w:type="gramStart"/>
            <w:r w:rsidRPr="00B9797E">
              <w:t>л</w:t>
            </w:r>
            <w:proofErr w:type="spellEnd"/>
            <w:proofErr w:type="gramEnd"/>
            <w:r w:rsidRPr="00B9797E">
              <w:t>.</w:t>
            </w:r>
          </w:p>
        </w:tc>
      </w:tr>
      <w:tr w:rsidR="000D1108" w:rsidRPr="00B9797E" w:rsidTr="005F79F7">
        <w:tc>
          <w:tcPr>
            <w:tcW w:w="739"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9</w:t>
            </w:r>
          </w:p>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rPr>
                <w:b/>
                <w:bCs/>
                <w:bdr w:val="none" w:sz="0" w:space="0" w:color="auto" w:frame="1"/>
              </w:rPr>
              <w:t>Примечание:</w:t>
            </w:r>
          </w:p>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739"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6"/>
            <w:tcBorders>
              <w:top w:val="single" w:sz="6" w:space="0" w:color="000000"/>
              <w:left w:val="single" w:sz="6" w:space="0" w:color="000000"/>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359" w:type="dxa"/>
            <w:gridSpan w:val="5"/>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0D1108" w:rsidRPr="00B9797E" w:rsidRDefault="000D1108" w:rsidP="005F79F7"/>
        </w:tc>
      </w:tr>
    </w:tbl>
    <w:p w:rsidR="000D1108" w:rsidRPr="00B9797E" w:rsidRDefault="000D1108" w:rsidP="000D1108">
      <w:pPr>
        <w:ind w:right="-1"/>
        <w:jc w:val="right"/>
        <w:rPr>
          <w:color w:val="FF0000"/>
          <w:sz w:val="28"/>
          <w:szCs w:val="28"/>
          <w:lang w:eastAsia="en-US"/>
        </w:rPr>
      </w:pPr>
      <w:r w:rsidRPr="00B9797E">
        <w:rPr>
          <w:color w:val="FF0000"/>
          <w:sz w:val="28"/>
          <w:szCs w:val="28"/>
          <w:lang w:eastAsia="en-US"/>
        </w:rPr>
        <w:t xml:space="preserve"> </w:t>
      </w:r>
    </w:p>
    <w:p w:rsidR="000D1108" w:rsidRPr="00B9797E" w:rsidRDefault="000D1108" w:rsidP="000D1108">
      <w:pPr>
        <w:suppressAutoHyphens/>
        <w:autoSpaceDE w:val="0"/>
        <w:jc w:val="right"/>
        <w:rPr>
          <w:color w:val="000000"/>
          <w:lang w:eastAsia="ar-SA"/>
        </w:rPr>
      </w:pPr>
    </w:p>
    <w:p w:rsidR="000D1108" w:rsidRPr="00B9797E" w:rsidRDefault="000D1108" w:rsidP="000D1108">
      <w:pPr>
        <w:suppressAutoHyphens/>
        <w:autoSpaceDE w:val="0"/>
        <w:jc w:val="right"/>
        <w:rPr>
          <w:color w:val="000000"/>
          <w:lang w:eastAsia="ar-SA"/>
        </w:rPr>
      </w:pPr>
      <w:r w:rsidRPr="00B9797E">
        <w:rPr>
          <w:color w:val="000000"/>
          <w:lang w:eastAsia="ar-SA"/>
        </w:rPr>
        <w:br w:type="page"/>
      </w:r>
      <w:r w:rsidRPr="00B9797E">
        <w:rPr>
          <w:color w:val="000000"/>
          <w:lang w:eastAsia="ar-SA"/>
        </w:rPr>
        <w:lastRenderedPageBreak/>
        <w:t>Приложение №2</w:t>
      </w:r>
    </w:p>
    <w:p w:rsidR="000D1108" w:rsidRPr="00B9797E" w:rsidRDefault="000D1108" w:rsidP="000D1108">
      <w:pPr>
        <w:jc w:val="right"/>
        <w:rPr>
          <w:color w:val="000000"/>
          <w:lang w:eastAsia="en-US"/>
        </w:rPr>
      </w:pPr>
      <w:r w:rsidRPr="00B9797E">
        <w:rPr>
          <w:color w:val="000000"/>
          <w:lang w:eastAsia="en-US"/>
        </w:rPr>
        <w:t>к административному регламенту</w:t>
      </w:r>
    </w:p>
    <w:p w:rsidR="000D1108" w:rsidRPr="00B9797E" w:rsidRDefault="000D1108" w:rsidP="000D1108">
      <w:pPr>
        <w:jc w:val="right"/>
        <w:rPr>
          <w:color w:val="000000"/>
          <w:lang w:eastAsia="en-US"/>
        </w:rPr>
      </w:pPr>
      <w:r w:rsidRPr="00B9797E">
        <w:rPr>
          <w:color w:val="000000"/>
          <w:lang w:eastAsia="en-US"/>
        </w:rPr>
        <w:t xml:space="preserve">предоставления муниципальной услуги </w:t>
      </w:r>
    </w:p>
    <w:p w:rsidR="000D1108" w:rsidRPr="00B9797E" w:rsidRDefault="000D1108" w:rsidP="000D1108">
      <w:pPr>
        <w:jc w:val="right"/>
        <w:rPr>
          <w:color w:val="000000"/>
          <w:lang w:eastAsia="en-US"/>
        </w:rPr>
      </w:pPr>
      <w:r w:rsidRPr="00B9797E">
        <w:rPr>
          <w:color w:val="000000"/>
          <w:lang w:eastAsia="en-US"/>
        </w:rPr>
        <w:t xml:space="preserve">по присвоению и </w:t>
      </w:r>
    </w:p>
    <w:p w:rsidR="000D1108" w:rsidRPr="00B9797E" w:rsidRDefault="000D1108" w:rsidP="000D1108">
      <w:pPr>
        <w:jc w:val="right"/>
        <w:rPr>
          <w:strike/>
          <w:color w:val="000000"/>
          <w:lang w:eastAsia="en-US"/>
        </w:rPr>
      </w:pPr>
      <w:r w:rsidRPr="00B9797E">
        <w:rPr>
          <w:color w:val="000000"/>
          <w:lang w:eastAsia="en-US"/>
        </w:rPr>
        <w:t>аннулированию адресов</w:t>
      </w:r>
    </w:p>
    <w:p w:rsidR="000D1108" w:rsidRPr="00B9797E" w:rsidRDefault="000D1108" w:rsidP="000D1108">
      <w:pPr>
        <w:suppressAutoHyphens/>
        <w:autoSpaceDE w:val="0"/>
        <w:jc w:val="right"/>
        <w:rPr>
          <w:color w:val="000000"/>
          <w:lang w:eastAsia="ar-SA"/>
        </w:rPr>
      </w:pPr>
    </w:p>
    <w:p w:rsidR="000D1108" w:rsidRPr="00B9797E" w:rsidRDefault="000D1108" w:rsidP="000D1108">
      <w:pPr>
        <w:suppressAutoHyphens/>
        <w:autoSpaceDE w:val="0"/>
        <w:jc w:val="right"/>
        <w:rPr>
          <w:color w:val="000000"/>
          <w:lang w:eastAsia="ar-SA"/>
        </w:rPr>
      </w:pPr>
    </w:p>
    <w:p w:rsidR="000D1108" w:rsidRPr="00B9797E" w:rsidRDefault="000D1108" w:rsidP="000D1108">
      <w:pPr>
        <w:autoSpaceDE w:val="0"/>
        <w:autoSpaceDN w:val="0"/>
        <w:adjustRightInd w:val="0"/>
        <w:jc w:val="center"/>
        <w:rPr>
          <w:b/>
          <w:bCs/>
          <w:color w:val="000000"/>
        </w:rPr>
      </w:pPr>
      <w:r w:rsidRPr="00B9797E">
        <w:rPr>
          <w:b/>
          <w:bCs/>
          <w:color w:val="000000"/>
        </w:rPr>
        <w:t>ФОРМА РЕШЕНИЯ</w:t>
      </w:r>
    </w:p>
    <w:p w:rsidR="000D1108" w:rsidRPr="00B9797E" w:rsidRDefault="000D1108" w:rsidP="000D1108">
      <w:pPr>
        <w:autoSpaceDE w:val="0"/>
        <w:autoSpaceDN w:val="0"/>
        <w:adjustRightInd w:val="0"/>
        <w:jc w:val="center"/>
        <w:rPr>
          <w:b/>
          <w:bCs/>
          <w:color w:val="000000"/>
        </w:rPr>
      </w:pPr>
      <w:r w:rsidRPr="00B9797E">
        <w:rPr>
          <w:b/>
          <w:bCs/>
          <w:color w:val="000000"/>
        </w:rPr>
        <w:t>ОБ ОТКАЗЕ В ПРИСВОЕНИИ ОБЪЕКТУ АДРЕСАЦИИ АДРЕСА</w:t>
      </w:r>
    </w:p>
    <w:p w:rsidR="000D1108" w:rsidRPr="00B9797E" w:rsidRDefault="000D1108" w:rsidP="000D1108">
      <w:pPr>
        <w:autoSpaceDE w:val="0"/>
        <w:autoSpaceDN w:val="0"/>
        <w:adjustRightInd w:val="0"/>
        <w:jc w:val="center"/>
        <w:rPr>
          <w:b/>
          <w:bCs/>
          <w:color w:val="000000"/>
        </w:rPr>
      </w:pPr>
      <w:r w:rsidRPr="00B9797E">
        <w:rPr>
          <w:b/>
          <w:bCs/>
          <w:color w:val="000000"/>
        </w:rPr>
        <w:t xml:space="preserve">ИЛИ </w:t>
      </w:r>
      <w:proofErr w:type="gramStart"/>
      <w:r w:rsidRPr="00B9797E">
        <w:rPr>
          <w:b/>
          <w:bCs/>
          <w:color w:val="000000"/>
        </w:rPr>
        <w:t>АННУЛИРОВАНИИ</w:t>
      </w:r>
      <w:proofErr w:type="gramEnd"/>
      <w:r w:rsidRPr="00B9797E">
        <w:rPr>
          <w:b/>
          <w:bCs/>
          <w:color w:val="000000"/>
        </w:rPr>
        <w:t xml:space="preserve"> ЕГО АДРЕСА</w:t>
      </w:r>
    </w:p>
    <w:p w:rsidR="000D1108" w:rsidRPr="00B9797E" w:rsidRDefault="000D1108" w:rsidP="000D1108">
      <w:pPr>
        <w:autoSpaceDE w:val="0"/>
        <w:autoSpaceDN w:val="0"/>
        <w:adjustRightInd w:val="0"/>
        <w:jc w:val="both"/>
        <w:outlineLvl w:val="0"/>
        <w:rPr>
          <w:color w:val="000000"/>
        </w:rPr>
      </w:pPr>
    </w:p>
    <w:p w:rsidR="000D1108" w:rsidRPr="00B9797E" w:rsidRDefault="000D1108" w:rsidP="000D1108">
      <w:pPr>
        <w:pStyle w:val="headertext"/>
        <w:shd w:val="clear" w:color="auto" w:fill="FFFFFF"/>
        <w:spacing w:before="0" w:beforeAutospacing="0" w:after="240" w:afterAutospacing="0"/>
        <w:jc w:val="center"/>
        <w:textAlignment w:val="baseline"/>
        <w:rPr>
          <w:b/>
          <w:bCs/>
          <w:color w:val="444444"/>
        </w:rPr>
      </w:pPr>
    </w:p>
    <w:p w:rsidR="000D1108" w:rsidRPr="00B9797E" w:rsidRDefault="000D1108" w:rsidP="000D1108">
      <w:pPr>
        <w:pStyle w:val="headertext"/>
        <w:shd w:val="clear" w:color="auto" w:fill="FFFFFF"/>
        <w:spacing w:before="0" w:beforeAutospacing="0" w:after="240" w:afterAutospacing="0"/>
        <w:jc w:val="center"/>
        <w:textAlignment w:val="baseline"/>
        <w:rPr>
          <w:b/>
          <w:bCs/>
          <w:color w:val="444444"/>
        </w:rPr>
      </w:pPr>
    </w:p>
    <w:tbl>
      <w:tblPr>
        <w:tblW w:w="0" w:type="auto"/>
        <w:tblCellMar>
          <w:left w:w="0" w:type="dxa"/>
          <w:right w:w="0" w:type="dxa"/>
        </w:tblCellMar>
        <w:tblLook w:val="04A0" w:firstRow="1" w:lastRow="0" w:firstColumn="1" w:lastColumn="0" w:noHBand="0" w:noVBand="1"/>
      </w:tblPr>
      <w:tblGrid>
        <w:gridCol w:w="5259"/>
        <w:gridCol w:w="4663"/>
      </w:tblGrid>
      <w:tr w:rsidR="000D1108" w:rsidRPr="00B9797E" w:rsidTr="005F79F7">
        <w:trPr>
          <w:trHeight w:val="15"/>
        </w:trPr>
        <w:tc>
          <w:tcPr>
            <w:tcW w:w="6283" w:type="dxa"/>
            <w:tcBorders>
              <w:top w:val="nil"/>
              <w:left w:val="nil"/>
              <w:bottom w:val="nil"/>
              <w:right w:val="nil"/>
            </w:tcBorders>
            <w:shd w:val="clear" w:color="auto" w:fill="auto"/>
            <w:hideMark/>
          </w:tcPr>
          <w:p w:rsidR="000D1108" w:rsidRPr="00B9797E" w:rsidRDefault="000D1108" w:rsidP="005F79F7">
            <w:pPr>
              <w:rPr>
                <w:sz w:val="2"/>
              </w:rPr>
            </w:pPr>
          </w:p>
        </w:tc>
        <w:tc>
          <w:tcPr>
            <w:tcW w:w="5174" w:type="dxa"/>
            <w:tcBorders>
              <w:top w:val="nil"/>
              <w:left w:val="nil"/>
              <w:bottom w:val="nil"/>
              <w:right w:val="nil"/>
            </w:tcBorders>
            <w:shd w:val="clear" w:color="auto" w:fill="auto"/>
            <w:hideMark/>
          </w:tcPr>
          <w:p w:rsidR="000D1108" w:rsidRPr="00B9797E" w:rsidRDefault="000D1108" w:rsidP="005F79F7">
            <w:pPr>
              <w:rPr>
                <w:sz w:val="2"/>
              </w:rPr>
            </w:pPr>
          </w:p>
        </w:tc>
      </w:tr>
      <w:tr w:rsidR="000D1108" w:rsidRPr="00B9797E" w:rsidTr="005F79F7">
        <w:tc>
          <w:tcPr>
            <w:tcW w:w="6283"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6283"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5174" w:type="dxa"/>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6283"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(Ф.И.О., адрес заявителя (представителя) заявителя)</w:t>
            </w:r>
          </w:p>
        </w:tc>
      </w:tr>
      <w:tr w:rsidR="000D1108" w:rsidRPr="00B9797E" w:rsidTr="005F79F7">
        <w:tc>
          <w:tcPr>
            <w:tcW w:w="6283"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517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6283"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517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(регистрационный номер заявления о присвоении объекту адресации адреса или аннулировании его адреса)</w:t>
            </w:r>
          </w:p>
        </w:tc>
      </w:tr>
    </w:tbl>
    <w:p w:rsidR="000D1108" w:rsidRPr="00FF657A" w:rsidRDefault="000D1108" w:rsidP="00FF657A">
      <w:pPr>
        <w:pStyle w:val="headertext"/>
        <w:shd w:val="clear" w:color="auto" w:fill="FFFFFF"/>
        <w:spacing w:before="0" w:beforeAutospacing="0" w:after="240" w:afterAutospacing="0"/>
        <w:jc w:val="center"/>
        <w:textAlignment w:val="baseline"/>
        <w:rPr>
          <w:b/>
          <w:bCs/>
          <w:color w:val="444444"/>
        </w:rPr>
      </w:pPr>
      <w:r w:rsidRPr="00B9797E">
        <w:rPr>
          <w:b/>
          <w:bCs/>
          <w:color w:val="444444"/>
        </w:rPr>
        <w:t>     </w:t>
      </w:r>
      <w:r w:rsidRPr="00B9797E">
        <w:rPr>
          <w:b/>
          <w:bCs/>
          <w:color w:val="444444"/>
        </w:rPr>
        <w:br/>
      </w:r>
      <w:r w:rsidRPr="00B9797E">
        <w:rPr>
          <w:b/>
          <w:bCs/>
          <w:color w:val="444444"/>
        </w:rPr>
        <w:br/>
        <w:t>Решение об отказе в присвоении объекту адресации адреса или аннулировании его адреса</w:t>
      </w:r>
      <w:bookmarkStart w:id="0" w:name="_GoBack"/>
      <w:bookmarkEnd w:id="0"/>
      <w:r w:rsidRPr="00B9797E">
        <w:rPr>
          <w:color w:val="444444"/>
        </w:rPr>
        <w:t>     </w:t>
      </w:r>
      <w:r w:rsidRPr="00B9797E">
        <w:rPr>
          <w:color w:val="444444"/>
        </w:rPr>
        <w:br/>
        <w:t>от____________ N _________</w:t>
      </w:r>
    </w:p>
    <w:p w:rsidR="00FF657A" w:rsidRPr="00B9797E" w:rsidRDefault="00FF657A" w:rsidP="000D1108">
      <w:pPr>
        <w:pStyle w:val="formattext"/>
        <w:shd w:val="clear" w:color="auto" w:fill="FFFFFF"/>
        <w:spacing w:before="0" w:beforeAutospacing="0" w:after="0" w:afterAutospacing="0"/>
        <w:jc w:val="center"/>
        <w:textAlignment w:val="baseline"/>
        <w:rPr>
          <w:color w:val="444444"/>
        </w:rPr>
      </w:pPr>
    </w:p>
    <w:tbl>
      <w:tblPr>
        <w:tblW w:w="0" w:type="auto"/>
        <w:tblCellMar>
          <w:left w:w="0" w:type="dxa"/>
          <w:right w:w="0" w:type="dxa"/>
        </w:tblCellMar>
        <w:tblLook w:val="04A0" w:firstRow="1" w:lastRow="0" w:firstColumn="1" w:lastColumn="0" w:noHBand="0" w:noVBand="1"/>
      </w:tblPr>
      <w:tblGrid>
        <w:gridCol w:w="1428"/>
        <w:gridCol w:w="467"/>
        <w:gridCol w:w="476"/>
        <w:gridCol w:w="169"/>
        <w:gridCol w:w="6853"/>
        <w:gridCol w:w="529"/>
      </w:tblGrid>
      <w:tr w:rsidR="000D1108" w:rsidRPr="00B9797E" w:rsidTr="005F79F7">
        <w:trPr>
          <w:trHeight w:val="15"/>
        </w:trPr>
        <w:tc>
          <w:tcPr>
            <w:tcW w:w="1478"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185" w:type="dxa"/>
            <w:tcBorders>
              <w:top w:val="nil"/>
              <w:left w:val="nil"/>
              <w:bottom w:val="nil"/>
              <w:right w:val="nil"/>
            </w:tcBorders>
            <w:shd w:val="clear" w:color="auto" w:fill="auto"/>
            <w:hideMark/>
          </w:tcPr>
          <w:p w:rsidR="000D1108" w:rsidRPr="00B9797E" w:rsidRDefault="000D1108" w:rsidP="005F79F7">
            <w:pPr>
              <w:rPr>
                <w:sz w:val="2"/>
              </w:rPr>
            </w:pPr>
          </w:p>
        </w:tc>
        <w:tc>
          <w:tcPr>
            <w:tcW w:w="8131"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r>
      <w:tr w:rsidR="000D1108" w:rsidRPr="00B9797E" w:rsidTr="005F79F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1458" w:type="dxa"/>
            <w:gridSpan w:val="6"/>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proofErr w:type="gramStart"/>
            <w:r w:rsidRPr="00B9797E">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6" w:history="1">
              <w:r w:rsidRPr="00022FD7">
                <w:rPr>
                  <w:rStyle w:val="a7"/>
                  <w:rFonts w:eastAsia="Calibri"/>
                  <w:color w:val="auto"/>
                </w:rPr>
                <w:t>Федеральным законом от 28 сентября 2010 г. N 244-ФЗ "Об инновационном центре "</w:t>
              </w:r>
              <w:proofErr w:type="spellStart"/>
              <w:r w:rsidRPr="00022FD7">
                <w:rPr>
                  <w:rStyle w:val="a7"/>
                  <w:rFonts w:eastAsia="Calibri"/>
                  <w:color w:val="auto"/>
                </w:rPr>
                <w:t>Сколково</w:t>
              </w:r>
              <w:proofErr w:type="spellEnd"/>
              <w:r w:rsidRPr="00022FD7">
                <w:rPr>
                  <w:rStyle w:val="a7"/>
                  <w:rFonts w:eastAsia="Calibri"/>
                  <w:color w:val="auto"/>
                </w:rPr>
                <w:t>"</w:t>
              </w:r>
            </w:hyperlink>
            <w:r w:rsidRPr="00B9797E">
              <w:t> (Собрание законодательства Российской Федерации, 2010, N 40, ст.4970;</w:t>
            </w:r>
            <w:proofErr w:type="gramEnd"/>
            <w:r w:rsidRPr="00B9797E">
              <w:t xml:space="preserve"> </w:t>
            </w:r>
            <w:proofErr w:type="gramStart"/>
            <w:r w:rsidRPr="00B9797E">
              <w:t>2019, N 31, ст.4457))</w:t>
            </w:r>
            <w:proofErr w:type="gramEnd"/>
          </w:p>
        </w:tc>
      </w:tr>
      <w:tr w:rsidR="000D1108" w:rsidRPr="00B9797E" w:rsidTr="005F79F7">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сообщает, что</w:t>
            </w:r>
          </w:p>
        </w:tc>
        <w:tc>
          <w:tcPr>
            <w:tcW w:w="8870" w:type="dxa"/>
            <w:gridSpan w:val="3"/>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w:t>
            </w:r>
          </w:p>
        </w:tc>
      </w:tr>
      <w:tr w:rsidR="000D1108" w:rsidRPr="00B9797E" w:rsidTr="005F79F7">
        <w:tc>
          <w:tcPr>
            <w:tcW w:w="2033" w:type="dxa"/>
            <w:gridSpan w:val="2"/>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8870" w:type="dxa"/>
            <w:gridSpan w:val="3"/>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proofErr w:type="gramStart"/>
            <w:r w:rsidRPr="00B9797E">
              <w:t>(Ф.И.О. заявителя в дательном падеже, наименование, номер и дата выдачи документа,</w:t>
            </w:r>
            <w:proofErr w:type="gramEnd"/>
          </w:p>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proofErr w:type="gramStart"/>
            <w:r w:rsidRPr="00B9797E">
              <w:t>подтверждающего личность, почтовый адрес - для физического лица; полное наименование, ИНН, КПП</w:t>
            </w:r>
            <w:proofErr w:type="gramEnd"/>
          </w:p>
        </w:tc>
      </w:tr>
      <w:tr w:rsidR="000D1108" w:rsidRPr="00B9797E" w:rsidTr="005F79F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(для российского юридического лица), страна, дата и номер регистрации (для иностранного юридического лица),</w:t>
            </w:r>
          </w:p>
        </w:tc>
      </w:tr>
      <w:tr w:rsidR="000D1108" w:rsidRPr="00B9797E" w:rsidTr="005F79F7">
        <w:tc>
          <w:tcPr>
            <w:tcW w:w="10903" w:type="dxa"/>
            <w:gridSpan w:val="5"/>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w:t>
            </w:r>
          </w:p>
        </w:tc>
      </w:tr>
      <w:tr w:rsidR="000D1108" w:rsidRPr="00B9797E" w:rsidTr="005F79F7">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почтовый адрес - для юридического лица)</w:t>
            </w:r>
          </w:p>
        </w:tc>
        <w:tc>
          <w:tcPr>
            <w:tcW w:w="554" w:type="dxa"/>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на основании </w:t>
            </w:r>
            <w:hyperlink r:id="rId17" w:anchor="65A0IQ" w:history="1">
              <w:r w:rsidRPr="00022FD7">
                <w:rPr>
                  <w:rStyle w:val="a7"/>
                  <w:rFonts w:eastAsia="Calibri"/>
                  <w:color w:val="auto"/>
                </w:rPr>
                <w:t>Правил присвоения, изменения и аннулирования адресов</w:t>
              </w:r>
            </w:hyperlink>
            <w:r w:rsidRPr="00022FD7">
              <w:t>, утвержденных </w:t>
            </w:r>
            <w:hyperlink r:id="rId18" w:anchor="64U0IK" w:history="1">
              <w:r w:rsidRPr="00022FD7">
                <w:rPr>
                  <w:rStyle w:val="a7"/>
                  <w:rFonts w:eastAsia="Calibri"/>
                  <w:color w:val="auto"/>
                </w:rPr>
                <w:t>постановлением Правительства Российской Федерации от 19 ноября 2014 года N 1221</w:t>
              </w:r>
            </w:hyperlink>
            <w:r w:rsidRPr="00B9797E">
              <w:t>, отказано в присвоении (аннулировании) адреса следующему</w:t>
            </w:r>
            <w:r w:rsidRPr="00B9797E">
              <w:br/>
            </w:r>
          </w:p>
        </w:tc>
      </w:tr>
      <w:tr w:rsidR="000D1108" w:rsidRPr="00B9797E" w:rsidTr="005F79F7">
        <w:tc>
          <w:tcPr>
            <w:tcW w:w="11458" w:type="dxa"/>
            <w:gridSpan w:val="6"/>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(нужное подчеркнуть)</w:t>
            </w:r>
          </w:p>
        </w:tc>
      </w:tr>
      <w:tr w:rsidR="000D1108" w:rsidRPr="00B9797E" w:rsidTr="005F79F7">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объекту адресации</w:t>
            </w:r>
          </w:p>
        </w:tc>
        <w:tc>
          <w:tcPr>
            <w:tcW w:w="8316" w:type="dxa"/>
            <w:gridSpan w:val="2"/>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w:t>
            </w:r>
          </w:p>
        </w:tc>
      </w:tr>
      <w:tr w:rsidR="000D1108" w:rsidRPr="00B9797E" w:rsidTr="005F79F7">
        <w:tc>
          <w:tcPr>
            <w:tcW w:w="2587" w:type="dxa"/>
            <w:gridSpan w:val="3"/>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8316" w:type="dxa"/>
            <w:gridSpan w:val="2"/>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proofErr w:type="gramStart"/>
            <w:r w:rsidRPr="00B9797E">
              <w:t>(вид и наименование объекта адресации, описание</w:t>
            </w:r>
            <w:proofErr w:type="gramEnd"/>
          </w:p>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2772"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8131"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местонахождения объекта адресации в случае обращения заявителя о присвоении объекту адресации адреса,</w:t>
            </w:r>
          </w:p>
        </w:tc>
      </w:tr>
      <w:tr w:rsidR="000D1108" w:rsidRPr="00B9797E" w:rsidTr="005F79F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адрес объекта адресации в случае обращения заявителя об аннулировании его адреса)</w:t>
            </w:r>
          </w:p>
        </w:tc>
      </w:tr>
      <w:tr w:rsidR="000D1108" w:rsidRPr="00B9797E" w:rsidTr="005F79F7">
        <w:tc>
          <w:tcPr>
            <w:tcW w:w="11458" w:type="dxa"/>
            <w:gridSpan w:val="6"/>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1458" w:type="dxa"/>
            <w:gridSpan w:val="6"/>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478"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lastRenderedPageBreak/>
              <w:t xml:space="preserve">в связи </w:t>
            </w:r>
            <w:proofErr w:type="gramStart"/>
            <w:r w:rsidRPr="00B9797E">
              <w:t>с</w:t>
            </w:r>
            <w:proofErr w:type="gramEnd"/>
          </w:p>
        </w:tc>
        <w:tc>
          <w:tcPr>
            <w:tcW w:w="9425"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1478"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9425" w:type="dxa"/>
            <w:gridSpan w:val="4"/>
            <w:tcBorders>
              <w:top w:val="single" w:sz="6" w:space="0" w:color="000000"/>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textAlignment w:val="baseline"/>
            </w:pPr>
            <w:r w:rsidRPr="00B9797E">
              <w:t>.</w:t>
            </w:r>
          </w:p>
        </w:tc>
      </w:tr>
      <w:tr w:rsidR="000D1108" w:rsidRPr="00B9797E" w:rsidTr="005F79F7">
        <w:tc>
          <w:tcPr>
            <w:tcW w:w="10903" w:type="dxa"/>
            <w:gridSpan w:val="5"/>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(основание отказа)</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r>
    </w:tbl>
    <w:p w:rsidR="000D1108" w:rsidRPr="00B9797E" w:rsidRDefault="000D1108" w:rsidP="000D1108">
      <w:pPr>
        <w:pStyle w:val="formattext"/>
        <w:shd w:val="clear" w:color="auto" w:fill="FFFFFF"/>
        <w:spacing w:before="0" w:beforeAutospacing="0" w:after="0" w:afterAutospacing="0"/>
        <w:ind w:firstLine="480"/>
        <w:textAlignment w:val="baseline"/>
        <w:rPr>
          <w:color w:val="444444"/>
        </w:rPr>
      </w:pPr>
    </w:p>
    <w:p w:rsidR="000D1108" w:rsidRPr="00B9797E" w:rsidRDefault="000D1108" w:rsidP="000D1108">
      <w:pPr>
        <w:pStyle w:val="formattext"/>
        <w:shd w:val="clear" w:color="auto" w:fill="FFFFFF"/>
        <w:spacing w:before="0" w:beforeAutospacing="0" w:after="0" w:afterAutospacing="0"/>
        <w:ind w:firstLine="480"/>
        <w:textAlignment w:val="baseline"/>
        <w:rPr>
          <w:color w:val="444444"/>
        </w:rPr>
      </w:pPr>
      <w:proofErr w:type="gramStart"/>
      <w:r w:rsidRPr="00B9797E">
        <w:rPr>
          <w:color w:val="444444"/>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w:t>
      </w:r>
      <w:hyperlink r:id="rId19" w:history="1">
        <w:r w:rsidRPr="00022FD7">
          <w:rPr>
            <w:rStyle w:val="a7"/>
            <w:rFonts w:eastAsia="Calibri"/>
            <w:color w:val="auto"/>
          </w:rPr>
          <w:t>Федеральным законом от 28 сентября 2010 г. N 244-ФЗ "Об инновационном центре "</w:t>
        </w:r>
        <w:proofErr w:type="spellStart"/>
        <w:r w:rsidRPr="00022FD7">
          <w:rPr>
            <w:rStyle w:val="a7"/>
            <w:rFonts w:eastAsia="Calibri"/>
            <w:color w:val="auto"/>
          </w:rPr>
          <w:t>Сколково</w:t>
        </w:r>
        <w:proofErr w:type="spellEnd"/>
        <w:r w:rsidRPr="00022FD7">
          <w:rPr>
            <w:rStyle w:val="a7"/>
            <w:rFonts w:eastAsia="Calibri"/>
            <w:color w:val="auto"/>
          </w:rPr>
          <w:t>"</w:t>
        </w:r>
      </w:hyperlink>
      <w:r w:rsidRPr="00B9797E">
        <w:rPr>
          <w:color w:val="444444"/>
        </w:rPr>
        <w:t> (Собрание законодательства Российской Федерации, 2010, N 40, ст.4970</w:t>
      </w:r>
      <w:proofErr w:type="gramEnd"/>
      <w:r w:rsidRPr="00B9797E">
        <w:rPr>
          <w:color w:val="444444"/>
        </w:rPr>
        <w:t xml:space="preserve">; </w:t>
      </w:r>
      <w:proofErr w:type="gramStart"/>
      <w:r w:rsidRPr="00B9797E">
        <w:rPr>
          <w:color w:val="444444"/>
        </w:rPr>
        <w:t>2019, N 31, ст.4457)</w:t>
      </w:r>
      <w:r w:rsidRPr="00B9797E">
        <w:rPr>
          <w:color w:val="444444"/>
        </w:rPr>
        <w:br/>
      </w:r>
      <w:proofErr w:type="gramEnd"/>
    </w:p>
    <w:tbl>
      <w:tblPr>
        <w:tblW w:w="0" w:type="auto"/>
        <w:tblCellMar>
          <w:left w:w="0" w:type="dxa"/>
          <w:right w:w="0" w:type="dxa"/>
        </w:tblCellMar>
        <w:tblLook w:val="04A0" w:firstRow="1" w:lastRow="0" w:firstColumn="1" w:lastColumn="0" w:noHBand="0" w:noVBand="1"/>
      </w:tblPr>
      <w:tblGrid>
        <w:gridCol w:w="5708"/>
        <w:gridCol w:w="508"/>
        <w:gridCol w:w="3706"/>
      </w:tblGrid>
      <w:tr w:rsidR="000D1108" w:rsidRPr="00B9797E" w:rsidTr="005F79F7">
        <w:trPr>
          <w:trHeight w:val="15"/>
        </w:trPr>
        <w:tc>
          <w:tcPr>
            <w:tcW w:w="6653" w:type="dxa"/>
            <w:tcBorders>
              <w:top w:val="nil"/>
              <w:left w:val="nil"/>
              <w:bottom w:val="nil"/>
              <w:right w:val="nil"/>
            </w:tcBorders>
            <w:shd w:val="clear" w:color="auto" w:fill="auto"/>
            <w:hideMark/>
          </w:tcPr>
          <w:p w:rsidR="000D1108" w:rsidRPr="00B9797E" w:rsidRDefault="000D1108" w:rsidP="005F79F7">
            <w:pPr>
              <w:rPr>
                <w:sz w:val="2"/>
              </w:rPr>
            </w:pPr>
          </w:p>
        </w:tc>
        <w:tc>
          <w:tcPr>
            <w:tcW w:w="554" w:type="dxa"/>
            <w:tcBorders>
              <w:top w:val="nil"/>
              <w:left w:val="nil"/>
              <w:bottom w:val="nil"/>
              <w:right w:val="nil"/>
            </w:tcBorders>
            <w:shd w:val="clear" w:color="auto" w:fill="auto"/>
            <w:hideMark/>
          </w:tcPr>
          <w:p w:rsidR="000D1108" w:rsidRPr="00B9797E" w:rsidRDefault="000D1108" w:rsidP="005F79F7">
            <w:pPr>
              <w:rPr>
                <w:sz w:val="2"/>
              </w:rPr>
            </w:pPr>
          </w:p>
        </w:tc>
        <w:tc>
          <w:tcPr>
            <w:tcW w:w="4250" w:type="dxa"/>
            <w:tcBorders>
              <w:top w:val="nil"/>
              <w:left w:val="nil"/>
              <w:bottom w:val="nil"/>
              <w:right w:val="nil"/>
            </w:tcBorders>
            <w:shd w:val="clear" w:color="auto" w:fill="auto"/>
            <w:hideMark/>
          </w:tcPr>
          <w:p w:rsidR="000D1108" w:rsidRPr="00B9797E" w:rsidRDefault="000D1108" w:rsidP="005F79F7">
            <w:pPr>
              <w:rPr>
                <w:sz w:val="2"/>
              </w:rPr>
            </w:pPr>
          </w:p>
        </w:tc>
      </w:tr>
      <w:tr w:rsidR="000D1108" w:rsidRPr="00B9797E" w:rsidTr="005F79F7">
        <w:tc>
          <w:tcPr>
            <w:tcW w:w="6653"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250" w:type="dxa"/>
            <w:tcBorders>
              <w:top w:val="nil"/>
              <w:left w:val="nil"/>
              <w:bottom w:val="single" w:sz="6" w:space="0" w:color="000000"/>
              <w:right w:val="nil"/>
            </w:tcBorders>
            <w:shd w:val="clear" w:color="auto" w:fill="auto"/>
            <w:tcMar>
              <w:top w:w="0" w:type="dxa"/>
              <w:left w:w="149" w:type="dxa"/>
              <w:bottom w:w="0" w:type="dxa"/>
              <w:right w:w="149" w:type="dxa"/>
            </w:tcMar>
            <w:hideMark/>
          </w:tcPr>
          <w:p w:rsidR="000D1108" w:rsidRPr="00B9797E" w:rsidRDefault="000D1108" w:rsidP="005F79F7"/>
        </w:tc>
      </w:tr>
      <w:tr w:rsidR="000D1108" w:rsidRPr="00B9797E" w:rsidTr="005F79F7">
        <w:tc>
          <w:tcPr>
            <w:tcW w:w="6653" w:type="dxa"/>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(должность, Ф.И.О.)</w:t>
            </w:r>
          </w:p>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center"/>
              <w:textAlignment w:val="baseline"/>
            </w:pPr>
            <w:r w:rsidRPr="00B9797E">
              <w:t>(подпись)</w:t>
            </w:r>
          </w:p>
        </w:tc>
      </w:tr>
      <w:tr w:rsidR="000D1108" w:rsidRPr="00B9797E" w:rsidTr="005F79F7">
        <w:tc>
          <w:tcPr>
            <w:tcW w:w="6653"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554"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tc>
        <w:tc>
          <w:tcPr>
            <w:tcW w:w="4250" w:type="dxa"/>
            <w:tcBorders>
              <w:top w:val="nil"/>
              <w:left w:val="nil"/>
              <w:bottom w:val="nil"/>
              <w:right w:val="nil"/>
            </w:tcBorders>
            <w:shd w:val="clear" w:color="auto" w:fill="auto"/>
            <w:tcMar>
              <w:top w:w="0" w:type="dxa"/>
              <w:left w:w="149" w:type="dxa"/>
              <w:bottom w:w="0" w:type="dxa"/>
              <w:right w:w="149" w:type="dxa"/>
            </w:tcMar>
            <w:hideMark/>
          </w:tcPr>
          <w:p w:rsidR="000D1108" w:rsidRPr="00B9797E" w:rsidRDefault="000D1108" w:rsidP="005F79F7">
            <w:pPr>
              <w:pStyle w:val="formattext"/>
              <w:spacing w:before="0" w:beforeAutospacing="0" w:after="0" w:afterAutospacing="0"/>
              <w:jc w:val="right"/>
              <w:textAlignment w:val="baseline"/>
            </w:pPr>
            <w:r w:rsidRPr="00B9797E">
              <w:t>М.П.</w:t>
            </w:r>
          </w:p>
        </w:tc>
      </w:tr>
    </w:tbl>
    <w:p w:rsidR="000D1108" w:rsidRPr="00510772" w:rsidRDefault="000D1108" w:rsidP="000D1108">
      <w:pPr>
        <w:autoSpaceDE w:val="0"/>
        <w:autoSpaceDN w:val="0"/>
        <w:adjustRightInd w:val="0"/>
        <w:jc w:val="both"/>
        <w:rPr>
          <w:rFonts w:ascii="Courier New" w:hAnsi="Courier New" w:cs="Courier New"/>
          <w:color w:val="000000"/>
          <w:sz w:val="20"/>
          <w:szCs w:val="20"/>
        </w:rPr>
      </w:pPr>
    </w:p>
    <w:p w:rsidR="007E23C6" w:rsidRPr="000D1108" w:rsidRDefault="007E23C6" w:rsidP="000D1108">
      <w:pPr>
        <w:tabs>
          <w:tab w:val="left" w:pos="2490"/>
        </w:tabs>
      </w:pPr>
    </w:p>
    <w:sectPr w:rsidR="007E23C6" w:rsidRPr="000D1108"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1D7" w:rsidRDefault="000F51D7">
      <w:r>
        <w:separator/>
      </w:r>
    </w:p>
  </w:endnote>
  <w:endnote w:type="continuationSeparator" w:id="0">
    <w:p w:rsidR="000F51D7" w:rsidRDefault="000F5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1D7" w:rsidRDefault="000F51D7">
      <w:r>
        <w:separator/>
      </w:r>
    </w:p>
  </w:footnote>
  <w:footnote w:type="continuationSeparator" w:id="0">
    <w:p w:rsidR="000F51D7" w:rsidRDefault="000F51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4">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20">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1">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5">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7">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9">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30">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1">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2">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8">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9">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0">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33"/>
  </w:num>
  <w:num w:numId="2">
    <w:abstractNumId w:val="35"/>
  </w:num>
  <w:num w:numId="3">
    <w:abstractNumId w:val="14"/>
  </w:num>
  <w:num w:numId="4">
    <w:abstractNumId w:val="8"/>
  </w:num>
  <w:num w:numId="5">
    <w:abstractNumId w:val="17"/>
  </w:num>
  <w:num w:numId="6">
    <w:abstractNumId w:val="4"/>
  </w:num>
  <w:num w:numId="7">
    <w:abstractNumId w:val="29"/>
  </w:num>
  <w:num w:numId="8">
    <w:abstractNumId w:val="26"/>
  </w:num>
  <w:num w:numId="9">
    <w:abstractNumId w:val="12"/>
  </w:num>
  <w:num w:numId="10">
    <w:abstractNumId w:val="28"/>
  </w:num>
  <w:num w:numId="11">
    <w:abstractNumId w:val="36"/>
  </w:num>
  <w:num w:numId="12">
    <w:abstractNumId w:val="0"/>
  </w:num>
  <w:num w:numId="13">
    <w:abstractNumId w:val="21"/>
  </w:num>
  <w:num w:numId="14">
    <w:abstractNumId w:val="22"/>
  </w:num>
  <w:num w:numId="15">
    <w:abstractNumId w:val="18"/>
  </w:num>
  <w:num w:numId="16">
    <w:abstractNumId w:val="23"/>
  </w:num>
  <w:num w:numId="17">
    <w:abstractNumId w:val="27"/>
  </w:num>
  <w:num w:numId="18">
    <w:abstractNumId w:val="40"/>
  </w:num>
  <w:num w:numId="19">
    <w:abstractNumId w:val="10"/>
  </w:num>
  <w:num w:numId="20">
    <w:abstractNumId w:val="31"/>
  </w:num>
  <w:num w:numId="21">
    <w:abstractNumId w:val="2"/>
  </w:num>
  <w:num w:numId="22">
    <w:abstractNumId w:val="24"/>
  </w:num>
  <w:num w:numId="23">
    <w:abstractNumId w:val="38"/>
  </w:num>
  <w:num w:numId="24">
    <w:abstractNumId w:val="37"/>
  </w:num>
  <w:num w:numId="25">
    <w:abstractNumId w:val="1"/>
  </w:num>
  <w:num w:numId="26">
    <w:abstractNumId w:val="34"/>
  </w:num>
  <w:num w:numId="27">
    <w:abstractNumId w:val="20"/>
  </w:num>
  <w:num w:numId="28">
    <w:abstractNumId w:val="25"/>
  </w:num>
  <w:num w:numId="29">
    <w:abstractNumId w:val="5"/>
  </w:num>
  <w:num w:numId="30">
    <w:abstractNumId w:val="19"/>
  </w:num>
  <w:num w:numId="31">
    <w:abstractNumId w:val="6"/>
  </w:num>
  <w:num w:numId="32">
    <w:abstractNumId w:val="13"/>
  </w:num>
  <w:num w:numId="33">
    <w:abstractNumId w:val="7"/>
  </w:num>
  <w:num w:numId="34">
    <w:abstractNumId w:val="11"/>
  </w:num>
  <w:num w:numId="35">
    <w:abstractNumId w:val="39"/>
  </w:num>
  <w:num w:numId="36">
    <w:abstractNumId w:val="15"/>
  </w:num>
  <w:num w:numId="37">
    <w:abstractNumId w:val="30"/>
  </w:num>
  <w:num w:numId="38">
    <w:abstractNumId w:val="32"/>
  </w:num>
  <w:num w:numId="39">
    <w:abstractNumId w:val="9"/>
  </w:num>
  <w:num w:numId="40">
    <w:abstractNumId w:val="16"/>
  </w:num>
  <w:num w:numId="4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2FD7"/>
    <w:rsid w:val="00027D9F"/>
    <w:rsid w:val="0003744E"/>
    <w:rsid w:val="000B5B61"/>
    <w:rsid w:val="000D1108"/>
    <w:rsid w:val="000F51D7"/>
    <w:rsid w:val="00133BF3"/>
    <w:rsid w:val="001A4D82"/>
    <w:rsid w:val="001D2E26"/>
    <w:rsid w:val="00201A41"/>
    <w:rsid w:val="00224B99"/>
    <w:rsid w:val="002916DB"/>
    <w:rsid w:val="002D6DD5"/>
    <w:rsid w:val="00347E71"/>
    <w:rsid w:val="00434E40"/>
    <w:rsid w:val="0044501D"/>
    <w:rsid w:val="004713EA"/>
    <w:rsid w:val="00492100"/>
    <w:rsid w:val="004E17C3"/>
    <w:rsid w:val="004F214F"/>
    <w:rsid w:val="00552274"/>
    <w:rsid w:val="00614D5C"/>
    <w:rsid w:val="006A34C2"/>
    <w:rsid w:val="00734299"/>
    <w:rsid w:val="007C5390"/>
    <w:rsid w:val="007E23C6"/>
    <w:rsid w:val="00833FAF"/>
    <w:rsid w:val="00850B99"/>
    <w:rsid w:val="008C36CE"/>
    <w:rsid w:val="00955A5A"/>
    <w:rsid w:val="00972772"/>
    <w:rsid w:val="00AB4249"/>
    <w:rsid w:val="00B13DF1"/>
    <w:rsid w:val="00B25E0B"/>
    <w:rsid w:val="00BF76FC"/>
    <w:rsid w:val="00CB12A9"/>
    <w:rsid w:val="00E10712"/>
    <w:rsid w:val="00FA1F67"/>
    <w:rsid w:val="00FF65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027D9F"/>
    <w:pPr>
      <w:keepNext/>
      <w:outlineLvl w:val="0"/>
    </w:pPr>
    <w:rPr>
      <w:b/>
      <w:bCs/>
    </w:rPr>
  </w:style>
  <w:style w:type="paragraph" w:styleId="2">
    <w:name w:val="heading 2"/>
    <w:basedOn w:val="a"/>
    <w:next w:val="a"/>
    <w:link w:val="20"/>
    <w:uiPriority w:val="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0D1108"/>
    <w:pPr>
      <w:keepNext/>
      <w:spacing w:before="240" w:after="60"/>
      <w:outlineLvl w:val="3"/>
    </w:pPr>
    <w:rPr>
      <w:rFonts w:eastAsia="Times New Roman"/>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Название Знак"/>
    <w:basedOn w:val="a0"/>
    <w:link w:val="a5"/>
    <w:uiPriority w:val="99"/>
    <w:rsid w:val="0003744E"/>
    <w:rPr>
      <w:rFonts w:ascii="Times New Roman" w:eastAsia="Times New Roman" w:hAnsi="Times New Roman" w:cs="Times New Roman"/>
      <w:sz w:val="28"/>
      <w:szCs w:val="24"/>
      <w:lang w:eastAsia="ru-RU"/>
    </w:rPr>
  </w:style>
  <w:style w:type="paragraph" w:customStyle="1" w:styleId="ConsPlusNonformat">
    <w:name w:val="ConsPlusNonformat"/>
    <w:uiPriority w:val="99"/>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basedOn w:val="a"/>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9">
    <w:name w:val="header"/>
    <w:basedOn w:val="a"/>
    <w:link w:val="aa"/>
    <w:uiPriority w:val="99"/>
    <w:rsid w:val="00955A5A"/>
    <w:pPr>
      <w:tabs>
        <w:tab w:val="center" w:pos="4677"/>
        <w:tab w:val="right" w:pos="9355"/>
      </w:tabs>
    </w:pPr>
    <w:rPr>
      <w:rFonts w:eastAsia="Times New Roman"/>
    </w:rPr>
  </w:style>
  <w:style w:type="character" w:customStyle="1" w:styleId="aa">
    <w:name w:val="Верхний колонтитул Знак"/>
    <w:basedOn w:val="a0"/>
    <w:link w:val="a9"/>
    <w:uiPriority w:val="99"/>
    <w:rsid w:val="00955A5A"/>
    <w:rPr>
      <w:rFonts w:ascii="Times New Roman" w:eastAsia="Times New Roman" w:hAnsi="Times New Roman" w:cs="Times New Roman"/>
      <w:sz w:val="24"/>
      <w:szCs w:val="24"/>
      <w:lang w:eastAsia="ru-RU"/>
    </w:rPr>
  </w:style>
  <w:style w:type="paragraph" w:styleId="ab">
    <w:name w:val="footer"/>
    <w:basedOn w:val="a"/>
    <w:link w:val="ac"/>
    <w:uiPriority w:val="99"/>
    <w:rsid w:val="00955A5A"/>
    <w:pPr>
      <w:tabs>
        <w:tab w:val="center" w:pos="4677"/>
        <w:tab w:val="right" w:pos="9355"/>
      </w:tabs>
    </w:pPr>
    <w:rPr>
      <w:rFonts w:eastAsia="Times New Roman"/>
    </w:rPr>
  </w:style>
  <w:style w:type="character" w:customStyle="1" w:styleId="ac">
    <w:name w:val="Нижний колонтитул Знак"/>
    <w:basedOn w:val="a0"/>
    <w:link w:val="ab"/>
    <w:uiPriority w:val="99"/>
    <w:rsid w:val="00955A5A"/>
    <w:rPr>
      <w:rFonts w:ascii="Times New Roman" w:eastAsia="Times New Roman" w:hAnsi="Times New Roman" w:cs="Times New Roman"/>
      <w:sz w:val="24"/>
      <w:szCs w:val="24"/>
      <w:lang w:eastAsia="ru-RU"/>
    </w:rPr>
  </w:style>
  <w:style w:type="paragraph" w:styleId="ad">
    <w:name w:val="Balloon Text"/>
    <w:basedOn w:val="a"/>
    <w:link w:val="ae"/>
    <w:uiPriority w:val="99"/>
    <w:semiHidden/>
    <w:rsid w:val="00955A5A"/>
    <w:rPr>
      <w:rFonts w:ascii="Tahoma" w:eastAsia="Times New Roman" w:hAnsi="Tahoma" w:cs="Tahoma"/>
      <w:sz w:val="16"/>
      <w:szCs w:val="16"/>
    </w:rPr>
  </w:style>
  <w:style w:type="character" w:customStyle="1" w:styleId="ae">
    <w:name w:val="Текст выноски Знак"/>
    <w:basedOn w:val="a0"/>
    <w:link w:val="ad"/>
    <w:uiPriority w:val="99"/>
    <w:semiHidden/>
    <w:rsid w:val="00955A5A"/>
    <w:rPr>
      <w:rFonts w:ascii="Tahoma" w:eastAsia="Times New Roman" w:hAnsi="Tahoma" w:cs="Tahoma"/>
      <w:sz w:val="16"/>
      <w:szCs w:val="16"/>
      <w:lang w:eastAsia="ru-RU"/>
    </w:rPr>
  </w:style>
  <w:style w:type="character" w:styleId="af">
    <w:name w:val="page number"/>
    <w:basedOn w:val="a0"/>
    <w:uiPriority w:val="99"/>
    <w:rsid w:val="00955A5A"/>
  </w:style>
  <w:style w:type="paragraph" w:styleId="af0">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1">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2">
    <w:name w:val="footnote text"/>
    <w:basedOn w:val="a"/>
    <w:link w:val="af3"/>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3">
    <w:name w:val="Текст сноски Знак"/>
    <w:basedOn w:val="a0"/>
    <w:link w:val="af2"/>
    <w:uiPriority w:val="99"/>
    <w:rsid w:val="00955A5A"/>
    <w:rPr>
      <w:rFonts w:ascii="Arial" w:eastAsia="Times New Roman" w:hAnsi="Arial" w:cs="Times New Roman"/>
      <w:sz w:val="20"/>
      <w:szCs w:val="20"/>
      <w:lang w:eastAsia="ru-RU"/>
    </w:rPr>
  </w:style>
  <w:style w:type="character" w:styleId="af4">
    <w:name w:val="footnote reference"/>
    <w:uiPriority w:val="99"/>
    <w:unhideWhenUsed/>
    <w:rsid w:val="00955A5A"/>
    <w:rPr>
      <w:rFonts w:cs="Times New Roman"/>
      <w:vertAlign w:val="superscript"/>
    </w:rPr>
  </w:style>
  <w:style w:type="character" w:styleId="af5">
    <w:name w:val="annotation reference"/>
    <w:uiPriority w:val="99"/>
    <w:rsid w:val="00955A5A"/>
    <w:rPr>
      <w:sz w:val="16"/>
      <w:szCs w:val="16"/>
    </w:rPr>
  </w:style>
  <w:style w:type="paragraph" w:styleId="af6">
    <w:name w:val="annotation text"/>
    <w:basedOn w:val="a"/>
    <w:link w:val="af7"/>
    <w:uiPriority w:val="99"/>
    <w:rsid w:val="00955A5A"/>
    <w:rPr>
      <w:rFonts w:eastAsia="Times New Roman"/>
      <w:sz w:val="20"/>
      <w:szCs w:val="20"/>
    </w:rPr>
  </w:style>
  <w:style w:type="character" w:customStyle="1" w:styleId="af7">
    <w:name w:val="Текст примечания Знак"/>
    <w:basedOn w:val="a0"/>
    <w:link w:val="af6"/>
    <w:uiPriority w:val="99"/>
    <w:rsid w:val="00955A5A"/>
    <w:rPr>
      <w:rFonts w:ascii="Times New Roman" w:eastAsia="Times New Roman" w:hAnsi="Times New Roman" w:cs="Times New Roman"/>
      <w:sz w:val="20"/>
      <w:szCs w:val="20"/>
      <w:lang w:eastAsia="ru-RU"/>
    </w:rPr>
  </w:style>
  <w:style w:type="paragraph" w:styleId="af8">
    <w:name w:val="annotation subject"/>
    <w:basedOn w:val="af6"/>
    <w:next w:val="af6"/>
    <w:link w:val="af9"/>
    <w:uiPriority w:val="99"/>
    <w:rsid w:val="00955A5A"/>
    <w:rPr>
      <w:b/>
      <w:bCs/>
    </w:rPr>
  </w:style>
  <w:style w:type="character" w:customStyle="1" w:styleId="af9">
    <w:name w:val="Тема примечания Знак"/>
    <w:basedOn w:val="af7"/>
    <w:link w:val="af8"/>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a">
    <w:name w:val="Основной текст_"/>
    <w:link w:val="12"/>
    <w:rsid w:val="00955A5A"/>
    <w:rPr>
      <w:spacing w:val="1"/>
      <w:sz w:val="27"/>
      <w:szCs w:val="27"/>
      <w:shd w:val="clear" w:color="auto" w:fill="FFFFFF"/>
    </w:rPr>
  </w:style>
  <w:style w:type="paragraph" w:customStyle="1" w:styleId="12">
    <w:name w:val="Основной текст1"/>
    <w:basedOn w:val="a"/>
    <w:link w:val="afa"/>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b">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character" w:customStyle="1" w:styleId="40">
    <w:name w:val="Заголовок 4 Знак"/>
    <w:basedOn w:val="a0"/>
    <w:link w:val="4"/>
    <w:uiPriority w:val="99"/>
    <w:rsid w:val="000D1108"/>
    <w:rPr>
      <w:rFonts w:ascii="Times New Roman" w:eastAsia="Times New Roman" w:hAnsi="Times New Roman" w:cs="Times New Roman"/>
      <w:b/>
      <w:sz w:val="28"/>
      <w:szCs w:val="20"/>
      <w:lang w:val="x-none" w:eastAsia="x-none"/>
    </w:rPr>
  </w:style>
  <w:style w:type="table" w:styleId="afc">
    <w:name w:val="Table Grid"/>
    <w:basedOn w:val="a1"/>
    <w:uiPriority w:val="59"/>
    <w:rsid w:val="000D110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w:basedOn w:val="a"/>
    <w:uiPriority w:val="99"/>
    <w:rsid w:val="000D1108"/>
    <w:pPr>
      <w:ind w:left="283" w:hanging="283"/>
    </w:pPr>
    <w:rPr>
      <w:rFonts w:eastAsia="Times New Roman"/>
    </w:rPr>
  </w:style>
  <w:style w:type="paragraph" w:customStyle="1" w:styleId="ConsPlusCell">
    <w:name w:val="ConsPlusCell"/>
    <w:uiPriority w:val="99"/>
    <w:rsid w:val="000D110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e">
    <w:name w:val="Document Map"/>
    <w:basedOn w:val="a"/>
    <w:link w:val="aff"/>
    <w:uiPriority w:val="99"/>
    <w:semiHidden/>
    <w:rsid w:val="000D1108"/>
    <w:pPr>
      <w:shd w:val="clear" w:color="auto" w:fill="000080"/>
    </w:pPr>
    <w:rPr>
      <w:rFonts w:ascii="Tahoma" w:eastAsia="Times New Roman" w:hAnsi="Tahoma"/>
      <w:sz w:val="20"/>
      <w:szCs w:val="20"/>
      <w:lang w:val="x-none" w:eastAsia="x-none"/>
    </w:rPr>
  </w:style>
  <w:style w:type="character" w:customStyle="1" w:styleId="aff">
    <w:name w:val="Схема документа Знак"/>
    <w:basedOn w:val="a0"/>
    <w:link w:val="afe"/>
    <w:uiPriority w:val="99"/>
    <w:semiHidden/>
    <w:rsid w:val="000D1108"/>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0D1108"/>
    <w:rPr>
      <w:rFonts w:ascii="Arial" w:eastAsia="Times New Roman" w:hAnsi="Arial"/>
      <w:b/>
      <w:szCs w:val="20"/>
      <w:lang w:val="x-none" w:eastAsia="x-none"/>
    </w:rPr>
  </w:style>
  <w:style w:type="character" w:customStyle="1" w:styleId="22">
    <w:name w:val="Основной текст 2 Знак"/>
    <w:basedOn w:val="a0"/>
    <w:link w:val="21"/>
    <w:uiPriority w:val="99"/>
    <w:rsid w:val="000D1108"/>
    <w:rPr>
      <w:rFonts w:ascii="Arial" w:eastAsia="Times New Roman" w:hAnsi="Arial" w:cs="Times New Roman"/>
      <w:b/>
      <w:sz w:val="24"/>
      <w:szCs w:val="20"/>
      <w:lang w:val="x-none" w:eastAsia="x-none"/>
    </w:rPr>
  </w:style>
  <w:style w:type="paragraph" w:customStyle="1" w:styleId="13">
    <w:name w:val="Знак1 Знак Знак Знак"/>
    <w:basedOn w:val="a"/>
    <w:rsid w:val="000D1108"/>
    <w:pPr>
      <w:spacing w:after="160" w:line="240" w:lineRule="exact"/>
    </w:pPr>
    <w:rPr>
      <w:rFonts w:ascii="Verdana" w:eastAsia="Times New Roman" w:hAnsi="Verdana" w:cs="Verdana"/>
      <w:sz w:val="20"/>
      <w:szCs w:val="20"/>
      <w:lang w:val="en-US" w:eastAsia="en-US"/>
    </w:rPr>
  </w:style>
  <w:style w:type="paragraph" w:styleId="aff0">
    <w:name w:val="Body Text Indent"/>
    <w:basedOn w:val="a"/>
    <w:link w:val="aff1"/>
    <w:uiPriority w:val="99"/>
    <w:rsid w:val="000D1108"/>
    <w:pPr>
      <w:spacing w:after="120"/>
      <w:ind w:left="283"/>
    </w:pPr>
    <w:rPr>
      <w:rFonts w:eastAsia="Times New Roman"/>
      <w:szCs w:val="20"/>
      <w:lang w:val="x-none" w:eastAsia="x-none"/>
    </w:rPr>
  </w:style>
  <w:style w:type="character" w:customStyle="1" w:styleId="aff1">
    <w:name w:val="Основной текст с отступом Знак"/>
    <w:basedOn w:val="a0"/>
    <w:link w:val="aff0"/>
    <w:uiPriority w:val="99"/>
    <w:rsid w:val="000D1108"/>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0D1108"/>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0D1108"/>
    <w:rPr>
      <w:rFonts w:ascii="Calibri" w:eastAsia="Times New Roman" w:hAnsi="Calibri" w:cs="Times New Roman"/>
      <w:sz w:val="16"/>
      <w:szCs w:val="20"/>
      <w:lang w:val="x-none" w:eastAsia="x-none"/>
    </w:rPr>
  </w:style>
  <w:style w:type="paragraph" w:customStyle="1" w:styleId="ConsNormal">
    <w:name w:val="ConsNormal"/>
    <w:rsid w:val="000D110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2">
    <w:name w:val="Знак Знак Знак Знак Знак Знак Знак"/>
    <w:basedOn w:val="a"/>
    <w:rsid w:val="000D1108"/>
    <w:rPr>
      <w:rFonts w:ascii="Verdana" w:eastAsia="Times New Roman" w:hAnsi="Verdana" w:cs="Verdana"/>
      <w:lang w:eastAsia="en-US"/>
    </w:rPr>
  </w:style>
  <w:style w:type="paragraph" w:styleId="aff3">
    <w:name w:val="No Spacing"/>
    <w:uiPriority w:val="1"/>
    <w:qFormat/>
    <w:rsid w:val="000D1108"/>
    <w:pPr>
      <w:spacing w:after="0" w:line="240" w:lineRule="auto"/>
    </w:pPr>
    <w:rPr>
      <w:rFonts w:ascii="Times New Roman" w:eastAsia="Times New Roman" w:hAnsi="Times New Roman" w:cs="Times New Roman"/>
      <w:sz w:val="24"/>
      <w:szCs w:val="24"/>
      <w:lang w:eastAsia="ru-RU"/>
    </w:rPr>
  </w:style>
  <w:style w:type="paragraph" w:styleId="aff4">
    <w:name w:val="caption"/>
    <w:basedOn w:val="a"/>
    <w:next w:val="a"/>
    <w:uiPriority w:val="35"/>
    <w:qFormat/>
    <w:rsid w:val="000D1108"/>
    <w:pPr>
      <w:jc w:val="center"/>
    </w:pPr>
    <w:rPr>
      <w:rFonts w:eastAsia="Times New Roman"/>
      <w:b/>
      <w:bCs/>
    </w:rPr>
  </w:style>
  <w:style w:type="character" w:customStyle="1" w:styleId="apple-converted-space">
    <w:name w:val="apple-converted-space"/>
    <w:rsid w:val="000D1108"/>
  </w:style>
  <w:style w:type="paragraph" w:customStyle="1" w:styleId="s1">
    <w:name w:val="s_1"/>
    <w:basedOn w:val="a"/>
    <w:rsid w:val="000D1108"/>
    <w:pPr>
      <w:spacing w:before="100" w:beforeAutospacing="1" w:after="100" w:afterAutospacing="1"/>
    </w:pPr>
    <w:rPr>
      <w:rFonts w:eastAsia="Times New Roman"/>
    </w:rPr>
  </w:style>
  <w:style w:type="paragraph" w:customStyle="1" w:styleId="formattext">
    <w:name w:val="formattext"/>
    <w:basedOn w:val="a"/>
    <w:rsid w:val="000D1108"/>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1519E953DAB4FD1816CDFD51198319B7A8ECD6F9550ACC10664843CEAF40CF09E91A2D6D2776553dAO7H" TargetMode="External"/><Relationship Id="rId13" Type="http://schemas.openxmlformats.org/officeDocument/2006/relationships/hyperlink" Target="https://docs.cntd.ru/document/420287404" TargetMode="External"/><Relationship Id="rId18" Type="http://schemas.openxmlformats.org/officeDocument/2006/relationships/hyperlink" Target="https://docs.cntd.ru/document/420234837"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cntd.ru/document/420287404" TargetMode="External"/><Relationship Id="rId17" Type="http://schemas.openxmlformats.org/officeDocument/2006/relationships/hyperlink" Target="https://docs.cntd.ru/document/420234837" TargetMode="External"/><Relationship Id="rId2" Type="http://schemas.openxmlformats.org/officeDocument/2006/relationships/styles" Target="styles.xml"/><Relationship Id="rId16" Type="http://schemas.openxmlformats.org/officeDocument/2006/relationships/hyperlink" Target="https://docs.cntd.ru/document/90223725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cs.cntd.ru/document/901919338" TargetMode="External"/><Relationship Id="rId5" Type="http://schemas.openxmlformats.org/officeDocument/2006/relationships/webSettings" Target="webSettings.xml"/><Relationship Id="rId15" Type="http://schemas.openxmlformats.org/officeDocument/2006/relationships/hyperlink" Target="https://docs.cntd.ru/document/420287404" TargetMode="External"/><Relationship Id="rId10" Type="http://schemas.openxmlformats.org/officeDocument/2006/relationships/hyperlink" Target="https://docs.cntd.ru/document/902237250" TargetMode="External"/><Relationship Id="rId19" Type="http://schemas.openxmlformats.org/officeDocument/2006/relationships/hyperlink" Target="https://docs.cntd.ru/document/902237250" TargetMode="External"/><Relationship Id="rId4" Type="http://schemas.openxmlformats.org/officeDocument/2006/relationships/settings" Target="settings.xml"/><Relationship Id="rId9" Type="http://schemas.openxmlformats.org/officeDocument/2006/relationships/hyperlink" Target="consultantplus://offline/ref=31519E953DAB4FD1816CDFD51198319B7A8ECD6F9550ACC10664843CEAF40CF09E91A2D6D2776552dAOEH" TargetMode="External"/><Relationship Id="rId14" Type="http://schemas.openxmlformats.org/officeDocument/2006/relationships/hyperlink" Target="https://docs.cntd.ru/document/4202874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13429</Words>
  <Characters>76550</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2022-04-28T13:59:00Z</cp:lastPrinted>
  <dcterms:created xsi:type="dcterms:W3CDTF">2020-01-24T08:06:00Z</dcterms:created>
  <dcterms:modified xsi:type="dcterms:W3CDTF">2022-07-11T11:03:00Z</dcterms:modified>
</cp:coreProperties>
</file>