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51A" w:rsidRPr="00DB151A" w:rsidRDefault="00DB151A" w:rsidP="00DB151A">
      <w:pPr>
        <w:pStyle w:val="1"/>
        <w:jc w:val="center"/>
        <w:rPr>
          <w:rFonts w:ascii="Times New Roman" w:hAnsi="Times New Roman" w:cs="Times New Roman"/>
          <w:b/>
          <w:color w:val="auto"/>
          <w:sz w:val="28"/>
          <w:szCs w:val="28"/>
        </w:rPr>
      </w:pPr>
      <w:r w:rsidRPr="00DB151A">
        <w:rPr>
          <w:rFonts w:ascii="Times New Roman" w:hAnsi="Times New Roman" w:cs="Times New Roman"/>
          <w:b/>
          <w:color w:val="auto"/>
          <w:sz w:val="28"/>
          <w:szCs w:val="28"/>
        </w:rPr>
        <w:t>АДМИНИСТРАЦИЯ</w:t>
      </w:r>
      <w:r>
        <w:rPr>
          <w:rFonts w:ascii="Times New Roman" w:hAnsi="Times New Roman" w:cs="Times New Roman"/>
          <w:b/>
          <w:color w:val="auto"/>
          <w:sz w:val="28"/>
          <w:szCs w:val="28"/>
        </w:rPr>
        <w:t xml:space="preserve">  </w:t>
      </w:r>
      <w:r w:rsidRPr="00DB151A">
        <w:rPr>
          <w:rFonts w:ascii="Times New Roman" w:hAnsi="Times New Roman" w:cs="Times New Roman"/>
          <w:b/>
          <w:color w:val="auto"/>
          <w:sz w:val="28"/>
          <w:szCs w:val="28"/>
        </w:rPr>
        <w:t>МУНИЦИПАЛЬНОГО ОБРАЗОВАНИЯ</w:t>
      </w:r>
    </w:p>
    <w:p w:rsidR="00DB151A" w:rsidRDefault="00DB151A" w:rsidP="00DB151A">
      <w:pPr>
        <w:jc w:val="center"/>
        <w:rPr>
          <w:rFonts w:ascii="Times New Roman" w:hAnsi="Times New Roman" w:cs="Times New Roman"/>
          <w:b/>
          <w:bCs/>
          <w:sz w:val="28"/>
          <w:szCs w:val="28"/>
        </w:rPr>
      </w:pPr>
      <w:r w:rsidRPr="00DB151A">
        <w:rPr>
          <w:rFonts w:ascii="Times New Roman" w:hAnsi="Times New Roman" w:cs="Times New Roman"/>
          <w:b/>
          <w:bCs/>
          <w:sz w:val="28"/>
          <w:szCs w:val="28"/>
        </w:rPr>
        <w:t>ХВАЛОВСКОЕ СЕЛЬСКОЕ ПОСЕЛЕНИЕ</w:t>
      </w:r>
      <w:r>
        <w:rPr>
          <w:rFonts w:ascii="Times New Roman" w:hAnsi="Times New Roman" w:cs="Times New Roman"/>
          <w:b/>
          <w:bCs/>
          <w:sz w:val="28"/>
          <w:szCs w:val="28"/>
        </w:rPr>
        <w:t xml:space="preserve"> </w:t>
      </w:r>
    </w:p>
    <w:p w:rsidR="00DB151A" w:rsidRPr="00DB151A" w:rsidRDefault="00DB151A" w:rsidP="00DB151A">
      <w:pPr>
        <w:jc w:val="center"/>
        <w:rPr>
          <w:rFonts w:ascii="Times New Roman" w:hAnsi="Times New Roman" w:cs="Times New Roman"/>
          <w:b/>
          <w:bCs/>
          <w:sz w:val="28"/>
          <w:szCs w:val="28"/>
        </w:rPr>
      </w:pPr>
      <w:r w:rsidRPr="00DB151A">
        <w:rPr>
          <w:rFonts w:ascii="Times New Roman" w:hAnsi="Times New Roman" w:cs="Times New Roman"/>
          <w:b/>
          <w:bCs/>
          <w:sz w:val="28"/>
          <w:szCs w:val="28"/>
        </w:rPr>
        <w:t>ВОЛХОВСКОГО МУНИЦИПАЛЬНОГО РАЙОНА</w:t>
      </w:r>
    </w:p>
    <w:p w:rsidR="00DB151A" w:rsidRPr="00DB151A" w:rsidRDefault="00DB151A" w:rsidP="00DB151A">
      <w:pPr>
        <w:pStyle w:val="1"/>
        <w:jc w:val="center"/>
        <w:rPr>
          <w:rFonts w:ascii="Times New Roman" w:hAnsi="Times New Roman" w:cs="Times New Roman"/>
          <w:b/>
          <w:color w:val="auto"/>
          <w:sz w:val="28"/>
          <w:szCs w:val="28"/>
        </w:rPr>
      </w:pPr>
      <w:r w:rsidRPr="00DB151A">
        <w:rPr>
          <w:rFonts w:ascii="Times New Roman" w:hAnsi="Times New Roman" w:cs="Times New Roman"/>
          <w:b/>
          <w:color w:val="auto"/>
          <w:sz w:val="28"/>
          <w:szCs w:val="28"/>
        </w:rPr>
        <w:t>ЛЕНИНГРАДСКОЙ ОБЛАСТИ</w:t>
      </w:r>
    </w:p>
    <w:p w:rsidR="00DB151A" w:rsidRPr="00DB151A" w:rsidRDefault="00DB151A" w:rsidP="00DB151A">
      <w:pPr>
        <w:jc w:val="center"/>
        <w:rPr>
          <w:rFonts w:ascii="Times New Roman" w:hAnsi="Times New Roman" w:cs="Times New Roman"/>
          <w:sz w:val="28"/>
          <w:szCs w:val="28"/>
        </w:rPr>
      </w:pPr>
    </w:p>
    <w:p w:rsidR="00DB151A" w:rsidRPr="00DB151A" w:rsidRDefault="00DB151A" w:rsidP="00DB151A">
      <w:pPr>
        <w:jc w:val="center"/>
        <w:rPr>
          <w:rFonts w:ascii="Times New Roman" w:hAnsi="Times New Roman" w:cs="Times New Roman"/>
          <w:b/>
          <w:sz w:val="28"/>
          <w:szCs w:val="28"/>
        </w:rPr>
      </w:pPr>
      <w:r w:rsidRPr="00DB151A">
        <w:rPr>
          <w:rFonts w:ascii="Times New Roman" w:hAnsi="Times New Roman" w:cs="Times New Roman"/>
          <w:b/>
          <w:sz w:val="28"/>
          <w:szCs w:val="28"/>
        </w:rPr>
        <w:t>ПОСТАНОВЛЕНИЕ</w:t>
      </w:r>
    </w:p>
    <w:p w:rsidR="00DB151A" w:rsidRPr="00DB151A" w:rsidRDefault="00DB151A" w:rsidP="00DB151A">
      <w:pPr>
        <w:jc w:val="center"/>
        <w:rPr>
          <w:rFonts w:ascii="Times New Roman" w:hAnsi="Times New Roman" w:cs="Times New Roman"/>
          <w:sz w:val="28"/>
          <w:szCs w:val="28"/>
        </w:rPr>
      </w:pPr>
      <w:r w:rsidRPr="00DB151A">
        <w:rPr>
          <w:rFonts w:ascii="Times New Roman" w:hAnsi="Times New Roman" w:cs="Times New Roman"/>
          <w:sz w:val="28"/>
          <w:szCs w:val="28"/>
        </w:rPr>
        <w:t>от</w:t>
      </w:r>
      <w:r>
        <w:rPr>
          <w:rFonts w:ascii="Times New Roman" w:hAnsi="Times New Roman" w:cs="Times New Roman"/>
          <w:sz w:val="28"/>
          <w:szCs w:val="28"/>
        </w:rPr>
        <w:t xml:space="preserve"> 28</w:t>
      </w:r>
      <w:r w:rsidRPr="00DB151A">
        <w:rPr>
          <w:rFonts w:ascii="Times New Roman" w:hAnsi="Times New Roman" w:cs="Times New Roman"/>
          <w:sz w:val="28"/>
          <w:szCs w:val="28"/>
        </w:rPr>
        <w:t xml:space="preserve">  ноября 2016 года № </w:t>
      </w:r>
      <w:r w:rsidRPr="00DB151A">
        <w:rPr>
          <w:rFonts w:ascii="Times New Roman" w:hAnsi="Times New Roman" w:cs="Times New Roman"/>
          <w:b/>
          <w:sz w:val="28"/>
          <w:szCs w:val="28"/>
        </w:rPr>
        <w:t xml:space="preserve"> </w:t>
      </w:r>
      <w:r>
        <w:rPr>
          <w:rFonts w:ascii="Times New Roman" w:hAnsi="Times New Roman" w:cs="Times New Roman"/>
          <w:b/>
          <w:sz w:val="28"/>
          <w:szCs w:val="28"/>
        </w:rPr>
        <w:t>201</w:t>
      </w:r>
    </w:p>
    <w:p w:rsidR="00307A23" w:rsidRPr="006A4B69" w:rsidRDefault="00307A23" w:rsidP="00DB151A">
      <w:pPr>
        <w:widowControl w:val="0"/>
        <w:shd w:val="clear" w:color="auto" w:fill="FFFFFF"/>
        <w:tabs>
          <w:tab w:val="left" w:pos="6446"/>
        </w:tabs>
        <w:autoSpaceDE w:val="0"/>
        <w:autoSpaceDN w:val="0"/>
        <w:adjustRightInd w:val="0"/>
        <w:spacing w:after="0" w:line="240" w:lineRule="auto"/>
        <w:rPr>
          <w:rFonts w:ascii="Times New Roman" w:eastAsia="Calibri" w:hAnsi="Times New Roman" w:cs="Times New Roman"/>
          <w:b/>
          <w:bCs/>
          <w:sz w:val="28"/>
          <w:szCs w:val="28"/>
          <w:lang w:eastAsia="en-US"/>
        </w:rPr>
      </w:pPr>
    </w:p>
    <w:p w:rsidR="00FD4FF9" w:rsidRPr="006A4B69" w:rsidRDefault="00A91696" w:rsidP="00FD4FF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6A4B69">
        <w:rPr>
          <w:rFonts w:ascii="Times New Roman" w:eastAsia="Calibri" w:hAnsi="Times New Roman" w:cs="Times New Roman"/>
          <w:b/>
          <w:bCs/>
          <w:sz w:val="28"/>
          <w:szCs w:val="28"/>
          <w:lang w:eastAsia="en-US"/>
        </w:rPr>
        <w:t>Об утверждении П</w:t>
      </w:r>
      <w:r w:rsidR="00FD4FF9" w:rsidRPr="006A4B69">
        <w:rPr>
          <w:rFonts w:ascii="Times New Roman" w:eastAsia="Calibri" w:hAnsi="Times New Roman" w:cs="Times New Roman"/>
          <w:b/>
          <w:bCs/>
          <w:sz w:val="28"/>
          <w:szCs w:val="28"/>
          <w:lang w:eastAsia="en-US"/>
        </w:rPr>
        <w:t xml:space="preserve">равил осуществления капитальных вложений </w:t>
      </w:r>
    </w:p>
    <w:p w:rsidR="00FD4FF9" w:rsidRPr="006A4B69" w:rsidRDefault="00FD4FF9" w:rsidP="00FD4FF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6A4B69">
        <w:rPr>
          <w:rFonts w:ascii="Times New Roman" w:eastAsia="Calibri" w:hAnsi="Times New Roman" w:cs="Times New Roman"/>
          <w:b/>
          <w:bCs/>
          <w:sz w:val="28"/>
          <w:szCs w:val="28"/>
          <w:lang w:eastAsia="en-US"/>
        </w:rPr>
        <w:t xml:space="preserve">в объекты муниципальной собственности муниципального образования </w:t>
      </w:r>
      <w:r w:rsidR="0067571D" w:rsidRPr="006A4B69">
        <w:rPr>
          <w:rFonts w:ascii="Times New Roman" w:eastAsia="Calibri" w:hAnsi="Times New Roman" w:cs="Times New Roman"/>
          <w:b/>
          <w:bCs/>
          <w:sz w:val="28"/>
          <w:szCs w:val="28"/>
          <w:lang w:eastAsia="en-US"/>
        </w:rPr>
        <w:t xml:space="preserve"> Хваловское сельское поселение Волховского муниципального района Ленинградской области </w:t>
      </w:r>
      <w:r w:rsidRPr="006A4B69">
        <w:rPr>
          <w:rFonts w:ascii="Times New Roman" w:eastAsia="Calibri" w:hAnsi="Times New Roman" w:cs="Times New Roman"/>
          <w:b/>
          <w:bCs/>
          <w:sz w:val="28"/>
          <w:szCs w:val="28"/>
          <w:lang w:eastAsia="en-US"/>
        </w:rPr>
        <w:t xml:space="preserve"> за счет средств местного бюджета</w:t>
      </w:r>
    </w:p>
    <w:p w:rsidR="00FD4FF9" w:rsidRPr="006A4B69" w:rsidRDefault="00FD4FF9" w:rsidP="00FD4FF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FD4FF9" w:rsidRPr="006A4B69" w:rsidRDefault="00FD4FF9" w:rsidP="0065594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 xml:space="preserve">В соответствии со </w:t>
      </w:r>
      <w:hyperlink r:id="rId8" w:history="1">
        <w:r w:rsidRPr="006A4B69">
          <w:rPr>
            <w:rFonts w:ascii="Times New Roman" w:eastAsia="Calibri" w:hAnsi="Times New Roman" w:cs="Times New Roman"/>
            <w:sz w:val="28"/>
            <w:szCs w:val="28"/>
            <w:lang w:eastAsia="en-US"/>
          </w:rPr>
          <w:t>статьями 78.2</w:t>
        </w:r>
      </w:hyperlink>
      <w:r w:rsidRPr="006A4B69">
        <w:rPr>
          <w:rFonts w:ascii="Times New Roman" w:eastAsia="Calibri" w:hAnsi="Times New Roman" w:cs="Times New Roman"/>
          <w:sz w:val="28"/>
          <w:szCs w:val="28"/>
          <w:lang w:eastAsia="en-US"/>
        </w:rPr>
        <w:t xml:space="preserve"> и </w:t>
      </w:r>
      <w:hyperlink r:id="rId9" w:history="1">
        <w:r w:rsidRPr="006A4B69">
          <w:rPr>
            <w:rFonts w:ascii="Times New Roman" w:eastAsia="Calibri" w:hAnsi="Times New Roman" w:cs="Times New Roman"/>
            <w:sz w:val="28"/>
            <w:szCs w:val="28"/>
            <w:lang w:eastAsia="en-US"/>
          </w:rPr>
          <w:t>79</w:t>
        </w:r>
      </w:hyperlink>
      <w:r w:rsidRPr="006A4B69">
        <w:rPr>
          <w:rFonts w:ascii="Times New Roman" w:eastAsia="Calibri" w:hAnsi="Times New Roman" w:cs="Times New Roman"/>
          <w:sz w:val="28"/>
          <w:szCs w:val="28"/>
          <w:lang w:eastAsia="en-US"/>
        </w:rPr>
        <w:t xml:space="preserve"> Бюджетног</w:t>
      </w:r>
      <w:r w:rsidR="007E690B" w:rsidRPr="006A4B69">
        <w:rPr>
          <w:rFonts w:ascii="Times New Roman" w:eastAsia="Calibri" w:hAnsi="Times New Roman" w:cs="Times New Roman"/>
          <w:sz w:val="28"/>
          <w:szCs w:val="28"/>
          <w:lang w:eastAsia="en-US"/>
        </w:rPr>
        <w:t>о кодекса Российской Федерации</w:t>
      </w:r>
      <w:r w:rsidRPr="006A4B69">
        <w:rPr>
          <w:rFonts w:ascii="Times New Roman" w:eastAsia="Calibri" w:hAnsi="Times New Roman" w:cs="Times New Roman"/>
          <w:sz w:val="28"/>
          <w:szCs w:val="28"/>
          <w:lang w:eastAsia="en-US"/>
        </w:rPr>
        <w:t>, на основании Устава муниципального образования,</w:t>
      </w:r>
    </w:p>
    <w:p w:rsidR="00FD4FF9" w:rsidRPr="006A4B69" w:rsidRDefault="00FD4FF9" w:rsidP="00FD4FF9">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FD4FF9" w:rsidRPr="006A4B69" w:rsidRDefault="00FD4FF9" w:rsidP="00FD4FF9">
      <w:pPr>
        <w:widowControl w:val="0"/>
        <w:autoSpaceDE w:val="0"/>
        <w:autoSpaceDN w:val="0"/>
        <w:adjustRightInd w:val="0"/>
        <w:spacing w:after="0" w:line="240" w:lineRule="auto"/>
        <w:jc w:val="both"/>
        <w:rPr>
          <w:rFonts w:ascii="Times New Roman" w:eastAsia="Calibri" w:hAnsi="Times New Roman" w:cs="Times New Roman"/>
          <w:b/>
          <w:sz w:val="28"/>
          <w:szCs w:val="28"/>
          <w:lang w:eastAsia="en-US"/>
        </w:rPr>
      </w:pPr>
      <w:r w:rsidRPr="006A4B69">
        <w:rPr>
          <w:rFonts w:ascii="Times New Roman" w:eastAsia="Calibri" w:hAnsi="Times New Roman" w:cs="Times New Roman"/>
          <w:b/>
          <w:sz w:val="28"/>
          <w:szCs w:val="28"/>
          <w:lang w:eastAsia="en-US"/>
        </w:rPr>
        <w:t>ПОСТАНОВЛЯЮ:</w:t>
      </w:r>
    </w:p>
    <w:p w:rsidR="00FD4FF9" w:rsidRPr="006A4B69" w:rsidRDefault="00FD4FF9" w:rsidP="0065594B">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FD4FF9" w:rsidRPr="006A4B69" w:rsidRDefault="00FD4FF9" w:rsidP="0065594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 xml:space="preserve">1. Утвердить </w:t>
      </w:r>
      <w:hyperlink r:id="rId10" w:anchor="Par36" w:history="1">
        <w:r w:rsidRPr="006A4B69">
          <w:rPr>
            <w:rFonts w:ascii="Times New Roman" w:eastAsia="Calibri" w:hAnsi="Times New Roman" w:cs="Times New Roman"/>
            <w:sz w:val="28"/>
            <w:szCs w:val="28"/>
            <w:lang w:eastAsia="en-US"/>
          </w:rPr>
          <w:t>Правила</w:t>
        </w:r>
      </w:hyperlink>
      <w:r w:rsidRPr="006A4B69">
        <w:rPr>
          <w:rFonts w:ascii="Times New Roman" w:eastAsia="Calibri" w:hAnsi="Times New Roman" w:cs="Times New Roman"/>
          <w:sz w:val="28"/>
          <w:szCs w:val="28"/>
          <w:lang w:eastAsia="en-US"/>
        </w:rPr>
        <w:t xml:space="preserve"> осуществления капитальных вложений в объекты муниципальной собственности муниципального образования </w:t>
      </w:r>
      <w:r w:rsidR="00CB75AD" w:rsidRPr="006A4B69">
        <w:rPr>
          <w:rFonts w:ascii="Times New Roman" w:eastAsia="Calibri" w:hAnsi="Times New Roman" w:cs="Times New Roman"/>
          <w:sz w:val="28"/>
          <w:szCs w:val="28"/>
          <w:lang w:eastAsia="en-US"/>
        </w:rPr>
        <w:t xml:space="preserve"> Хваловское сельское поселение</w:t>
      </w:r>
      <w:r w:rsidR="0065594B" w:rsidRPr="006A4B69">
        <w:rPr>
          <w:rFonts w:ascii="Times New Roman" w:eastAsia="Calibri" w:hAnsi="Times New Roman" w:cs="Times New Roman"/>
          <w:sz w:val="28"/>
          <w:szCs w:val="28"/>
          <w:lang w:eastAsia="en-US"/>
        </w:rPr>
        <w:t xml:space="preserve"> </w:t>
      </w:r>
      <w:r w:rsidRPr="006A4B69">
        <w:rPr>
          <w:rFonts w:ascii="Times New Roman" w:eastAsia="Calibri" w:hAnsi="Times New Roman" w:cs="Times New Roman"/>
          <w:sz w:val="28"/>
          <w:szCs w:val="28"/>
          <w:lang w:eastAsia="en-US"/>
        </w:rPr>
        <w:t>за счет средств местного бюджета (прилагается).</w:t>
      </w:r>
    </w:p>
    <w:p w:rsidR="00FD4FF9" w:rsidRPr="006A4B69" w:rsidRDefault="00307A23" w:rsidP="0065594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2</w:t>
      </w:r>
      <w:r w:rsidR="00FD4FF9" w:rsidRPr="006A4B69">
        <w:rPr>
          <w:rFonts w:ascii="Times New Roman" w:eastAsia="Calibri" w:hAnsi="Times New Roman" w:cs="Times New Roman"/>
          <w:sz w:val="28"/>
          <w:szCs w:val="28"/>
          <w:lang w:eastAsia="en-US"/>
        </w:rPr>
        <w:t xml:space="preserve">. </w:t>
      </w:r>
      <w:r w:rsidRPr="006A4B69">
        <w:rPr>
          <w:rFonts w:ascii="Times New Roman" w:eastAsia="Calibri" w:hAnsi="Times New Roman" w:cs="Times New Roman"/>
          <w:sz w:val="28"/>
          <w:szCs w:val="28"/>
          <w:lang w:eastAsia="en-US"/>
        </w:rPr>
        <w:t>Н</w:t>
      </w:r>
      <w:r w:rsidR="00FD4FF9" w:rsidRPr="006A4B69">
        <w:rPr>
          <w:rFonts w:ascii="Times New Roman" w:eastAsia="Calibri" w:hAnsi="Times New Roman" w:cs="Times New Roman"/>
          <w:sz w:val="28"/>
          <w:szCs w:val="28"/>
          <w:lang w:eastAsia="en-US"/>
        </w:rPr>
        <w:t xml:space="preserve">астоящее постановление разместить на официальном сайте муниципального образования </w:t>
      </w:r>
      <w:r w:rsidR="00CB75AD" w:rsidRPr="006A4B69">
        <w:rPr>
          <w:rFonts w:ascii="Times New Roman" w:eastAsia="Calibri" w:hAnsi="Times New Roman" w:cs="Times New Roman"/>
          <w:sz w:val="28"/>
          <w:szCs w:val="28"/>
          <w:lang w:eastAsia="en-US"/>
        </w:rPr>
        <w:t xml:space="preserve"> Хваловское сельское поселение Волховского муниципального района Ленинградской области </w:t>
      </w:r>
      <w:r w:rsidR="007E690B" w:rsidRPr="006A4B69">
        <w:rPr>
          <w:rFonts w:ascii="Times New Roman" w:eastAsia="Calibri" w:hAnsi="Times New Roman" w:cs="Times New Roman"/>
          <w:sz w:val="28"/>
          <w:szCs w:val="28"/>
          <w:lang w:eastAsia="en-US"/>
        </w:rPr>
        <w:t xml:space="preserve"> в сети Интернет, в газете </w:t>
      </w:r>
      <w:r w:rsidR="00CB75AD" w:rsidRPr="006A4B69">
        <w:rPr>
          <w:rFonts w:ascii="Times New Roman" w:eastAsia="Calibri" w:hAnsi="Times New Roman" w:cs="Times New Roman"/>
          <w:sz w:val="28"/>
          <w:szCs w:val="28"/>
          <w:lang w:eastAsia="en-US"/>
        </w:rPr>
        <w:t xml:space="preserve"> « </w:t>
      </w:r>
      <w:proofErr w:type="spellStart"/>
      <w:r w:rsidR="00CB75AD" w:rsidRPr="006A4B69">
        <w:rPr>
          <w:rFonts w:ascii="Times New Roman" w:eastAsia="Calibri" w:hAnsi="Times New Roman" w:cs="Times New Roman"/>
          <w:sz w:val="28"/>
          <w:szCs w:val="28"/>
          <w:lang w:eastAsia="en-US"/>
        </w:rPr>
        <w:t>Волховское</w:t>
      </w:r>
      <w:proofErr w:type="spellEnd"/>
      <w:r w:rsidR="00CB75AD" w:rsidRPr="006A4B69">
        <w:rPr>
          <w:rFonts w:ascii="Times New Roman" w:eastAsia="Calibri" w:hAnsi="Times New Roman" w:cs="Times New Roman"/>
          <w:sz w:val="28"/>
          <w:szCs w:val="28"/>
          <w:lang w:eastAsia="en-US"/>
        </w:rPr>
        <w:t xml:space="preserve"> огни».</w:t>
      </w:r>
    </w:p>
    <w:p w:rsidR="00FD4FF9" w:rsidRPr="006A4B69" w:rsidRDefault="00307A23" w:rsidP="0065594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w:t>
      </w:r>
      <w:r w:rsidR="00FD4FF9" w:rsidRPr="006A4B69">
        <w:rPr>
          <w:rFonts w:ascii="Times New Roman" w:eastAsia="Calibri" w:hAnsi="Times New Roman" w:cs="Times New Roman"/>
          <w:sz w:val="28"/>
          <w:szCs w:val="28"/>
          <w:lang w:eastAsia="en-US"/>
        </w:rPr>
        <w:t xml:space="preserve">. </w:t>
      </w:r>
      <w:r w:rsidR="007E690B" w:rsidRPr="006A4B69">
        <w:rPr>
          <w:rFonts w:ascii="Times New Roman" w:eastAsia="Calibri" w:hAnsi="Times New Roman" w:cs="Times New Roman"/>
          <w:sz w:val="28"/>
          <w:szCs w:val="28"/>
          <w:lang w:eastAsia="en-US"/>
        </w:rPr>
        <w:t xml:space="preserve"> Возложить обязанности по реализации порядка </w:t>
      </w:r>
      <w:r w:rsidR="00FD4FF9" w:rsidRPr="006A4B69">
        <w:rPr>
          <w:rFonts w:ascii="Times New Roman" w:eastAsia="Calibri" w:hAnsi="Times New Roman" w:cs="Times New Roman"/>
          <w:sz w:val="28"/>
          <w:szCs w:val="28"/>
          <w:lang w:eastAsia="en-US"/>
        </w:rPr>
        <w:t xml:space="preserve"> на </w:t>
      </w:r>
      <w:r w:rsidR="00404CAC" w:rsidRPr="006A4B69">
        <w:rPr>
          <w:rFonts w:ascii="Times New Roman" w:eastAsia="Calibri" w:hAnsi="Times New Roman" w:cs="Times New Roman"/>
          <w:sz w:val="28"/>
          <w:szCs w:val="28"/>
          <w:lang w:eastAsia="en-US"/>
        </w:rPr>
        <w:t xml:space="preserve"> ведущего специалист</w:t>
      </w:r>
      <w:proofErr w:type="gramStart"/>
      <w:r w:rsidR="00404CAC" w:rsidRPr="006A4B69">
        <w:rPr>
          <w:rFonts w:ascii="Times New Roman" w:eastAsia="Calibri" w:hAnsi="Times New Roman" w:cs="Times New Roman"/>
          <w:sz w:val="28"/>
          <w:szCs w:val="28"/>
          <w:lang w:eastAsia="en-US"/>
        </w:rPr>
        <w:t>а-</w:t>
      </w:r>
      <w:proofErr w:type="gramEnd"/>
      <w:r w:rsidR="00404CAC" w:rsidRPr="006A4B69">
        <w:rPr>
          <w:rFonts w:ascii="Times New Roman" w:eastAsia="Calibri" w:hAnsi="Times New Roman" w:cs="Times New Roman"/>
          <w:sz w:val="28"/>
          <w:szCs w:val="28"/>
          <w:lang w:eastAsia="en-US"/>
        </w:rPr>
        <w:t xml:space="preserve"> главного бухгалтера администрации </w:t>
      </w:r>
      <w:proofErr w:type="spellStart"/>
      <w:r w:rsidR="00404CAC" w:rsidRPr="006A4B69">
        <w:rPr>
          <w:rFonts w:ascii="Times New Roman" w:eastAsia="Calibri" w:hAnsi="Times New Roman" w:cs="Times New Roman"/>
          <w:sz w:val="28"/>
          <w:szCs w:val="28"/>
          <w:lang w:eastAsia="en-US"/>
        </w:rPr>
        <w:t>Гриць</w:t>
      </w:r>
      <w:proofErr w:type="spellEnd"/>
      <w:r w:rsidR="00404CAC" w:rsidRPr="006A4B69">
        <w:rPr>
          <w:rFonts w:ascii="Times New Roman" w:eastAsia="Calibri" w:hAnsi="Times New Roman" w:cs="Times New Roman"/>
          <w:sz w:val="28"/>
          <w:szCs w:val="28"/>
          <w:lang w:eastAsia="en-US"/>
        </w:rPr>
        <w:t xml:space="preserve"> Н.А..</w:t>
      </w:r>
    </w:p>
    <w:p w:rsidR="007E690B" w:rsidRPr="006A4B69" w:rsidRDefault="007E690B" w:rsidP="0065594B">
      <w:pPr>
        <w:pStyle w:val="ac"/>
        <w:spacing w:after="0"/>
        <w:ind w:firstLine="709"/>
        <w:jc w:val="both"/>
        <w:rPr>
          <w:sz w:val="28"/>
          <w:szCs w:val="28"/>
        </w:rPr>
      </w:pPr>
      <w:r w:rsidRPr="006A4B69">
        <w:rPr>
          <w:sz w:val="28"/>
          <w:szCs w:val="28"/>
        </w:rPr>
        <w:t xml:space="preserve">4. Настоящее постановление вступает в силу </w:t>
      </w:r>
      <w:r w:rsidR="0065594B" w:rsidRPr="006A4B69">
        <w:rPr>
          <w:sz w:val="28"/>
          <w:szCs w:val="28"/>
        </w:rPr>
        <w:t>после его официального опубликования</w:t>
      </w:r>
      <w:r w:rsidRPr="006A4B69">
        <w:rPr>
          <w:sz w:val="28"/>
          <w:szCs w:val="28"/>
        </w:rPr>
        <w:t>.</w:t>
      </w:r>
    </w:p>
    <w:p w:rsidR="007E690B" w:rsidRPr="006A4B69" w:rsidRDefault="007E690B" w:rsidP="0065594B">
      <w:pPr>
        <w:pStyle w:val="ac"/>
        <w:spacing w:after="0"/>
        <w:ind w:firstLine="709"/>
        <w:jc w:val="both"/>
        <w:rPr>
          <w:sz w:val="28"/>
          <w:szCs w:val="28"/>
        </w:rPr>
      </w:pPr>
      <w:r w:rsidRPr="006A4B69">
        <w:rPr>
          <w:sz w:val="28"/>
          <w:szCs w:val="28"/>
        </w:rPr>
        <w:t xml:space="preserve">5. Контроль за исполнением настоящего постановления оставляю </w:t>
      </w:r>
      <w:proofErr w:type="gramStart"/>
      <w:r w:rsidRPr="006A4B69">
        <w:rPr>
          <w:sz w:val="28"/>
          <w:szCs w:val="28"/>
        </w:rPr>
        <w:t>за</w:t>
      </w:r>
      <w:proofErr w:type="gramEnd"/>
      <w:r w:rsidRPr="006A4B69">
        <w:rPr>
          <w:sz w:val="28"/>
          <w:szCs w:val="28"/>
        </w:rPr>
        <w:t xml:space="preserve"> собой. </w:t>
      </w:r>
    </w:p>
    <w:p w:rsidR="007E690B" w:rsidRPr="006A4B69" w:rsidRDefault="007E690B" w:rsidP="007E690B">
      <w:pPr>
        <w:pStyle w:val="ac"/>
        <w:ind w:firstLine="709"/>
        <w:rPr>
          <w:sz w:val="28"/>
          <w:szCs w:val="28"/>
        </w:rPr>
      </w:pPr>
    </w:p>
    <w:p w:rsidR="00FD4FF9" w:rsidRPr="006A4B69" w:rsidRDefault="00FD4FF9" w:rsidP="00FD4FF9">
      <w:pPr>
        <w:widowControl w:val="0"/>
        <w:autoSpaceDE w:val="0"/>
        <w:autoSpaceDN w:val="0"/>
        <w:adjustRightInd w:val="0"/>
        <w:spacing w:after="0" w:line="240" w:lineRule="auto"/>
        <w:outlineLvl w:val="0"/>
        <w:rPr>
          <w:rFonts w:ascii="Times New Roman" w:eastAsia="Calibri" w:hAnsi="Times New Roman" w:cs="Times New Roman"/>
          <w:sz w:val="28"/>
          <w:szCs w:val="28"/>
          <w:lang w:eastAsia="en-US"/>
        </w:rPr>
      </w:pPr>
      <w:bookmarkStart w:id="0" w:name="Par31"/>
      <w:bookmarkEnd w:id="0"/>
      <w:r w:rsidRPr="006A4B69">
        <w:rPr>
          <w:rFonts w:ascii="Times New Roman" w:eastAsia="Calibri" w:hAnsi="Times New Roman" w:cs="Times New Roman"/>
          <w:sz w:val="28"/>
          <w:szCs w:val="28"/>
          <w:lang w:eastAsia="en-US"/>
        </w:rPr>
        <w:t xml:space="preserve">Глава </w:t>
      </w:r>
      <w:r w:rsidR="00307A23" w:rsidRPr="006A4B69">
        <w:rPr>
          <w:rFonts w:ascii="Times New Roman" w:eastAsia="Calibri" w:hAnsi="Times New Roman" w:cs="Times New Roman"/>
          <w:sz w:val="28"/>
          <w:szCs w:val="28"/>
          <w:lang w:eastAsia="en-US"/>
        </w:rPr>
        <w:t>а</w:t>
      </w:r>
      <w:r w:rsidRPr="006A4B69">
        <w:rPr>
          <w:rFonts w:ascii="Times New Roman" w:eastAsia="Calibri" w:hAnsi="Times New Roman" w:cs="Times New Roman"/>
          <w:sz w:val="28"/>
          <w:szCs w:val="28"/>
          <w:lang w:eastAsia="en-US"/>
        </w:rPr>
        <w:t>дминистрации</w:t>
      </w:r>
      <w:r w:rsidR="00CC3E24" w:rsidRPr="006A4B69">
        <w:rPr>
          <w:rFonts w:ascii="Times New Roman" w:eastAsia="Calibri" w:hAnsi="Times New Roman" w:cs="Times New Roman"/>
          <w:sz w:val="28"/>
          <w:szCs w:val="28"/>
          <w:lang w:eastAsia="en-US"/>
        </w:rPr>
        <w:t xml:space="preserve"> МО </w:t>
      </w:r>
    </w:p>
    <w:p w:rsidR="00404CAC" w:rsidRPr="006A4B69" w:rsidRDefault="00CC3E24" w:rsidP="00404CAC">
      <w:pPr>
        <w:widowControl w:val="0"/>
        <w:autoSpaceDE w:val="0"/>
        <w:autoSpaceDN w:val="0"/>
        <w:adjustRightInd w:val="0"/>
        <w:spacing w:after="0" w:line="240" w:lineRule="auto"/>
        <w:outlineLvl w:val="0"/>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Хваловское сельское поселение                                                Снегирева Т.А.</w:t>
      </w:r>
    </w:p>
    <w:p w:rsidR="00404CAC" w:rsidRPr="006A4B69" w:rsidRDefault="00404CAC" w:rsidP="00404CAC">
      <w:pPr>
        <w:widowControl w:val="0"/>
        <w:autoSpaceDE w:val="0"/>
        <w:autoSpaceDN w:val="0"/>
        <w:adjustRightInd w:val="0"/>
        <w:spacing w:after="0" w:line="240" w:lineRule="auto"/>
        <w:outlineLvl w:val="0"/>
        <w:rPr>
          <w:rFonts w:ascii="Times New Roman" w:eastAsia="Calibri" w:hAnsi="Times New Roman" w:cs="Times New Roman"/>
          <w:sz w:val="28"/>
          <w:szCs w:val="28"/>
          <w:lang w:eastAsia="en-US"/>
        </w:rPr>
      </w:pPr>
    </w:p>
    <w:p w:rsidR="00404CAC" w:rsidRPr="006A4B69" w:rsidRDefault="00404CAC" w:rsidP="00404CAC">
      <w:pPr>
        <w:widowControl w:val="0"/>
        <w:autoSpaceDE w:val="0"/>
        <w:autoSpaceDN w:val="0"/>
        <w:adjustRightInd w:val="0"/>
        <w:spacing w:after="0" w:line="240" w:lineRule="auto"/>
        <w:outlineLvl w:val="0"/>
        <w:rPr>
          <w:rFonts w:ascii="Times New Roman" w:eastAsia="Calibri" w:hAnsi="Times New Roman" w:cs="Times New Roman"/>
          <w:sz w:val="28"/>
          <w:szCs w:val="28"/>
          <w:lang w:eastAsia="en-US"/>
        </w:rPr>
      </w:pPr>
    </w:p>
    <w:p w:rsidR="00404CAC" w:rsidRPr="006A4B69" w:rsidRDefault="00404CAC" w:rsidP="00404CAC">
      <w:pPr>
        <w:widowControl w:val="0"/>
        <w:autoSpaceDE w:val="0"/>
        <w:autoSpaceDN w:val="0"/>
        <w:adjustRightInd w:val="0"/>
        <w:spacing w:after="0" w:line="240" w:lineRule="auto"/>
        <w:outlineLvl w:val="0"/>
        <w:rPr>
          <w:rFonts w:ascii="Times New Roman" w:eastAsia="Calibri" w:hAnsi="Times New Roman" w:cs="Times New Roman"/>
          <w:sz w:val="28"/>
          <w:szCs w:val="28"/>
          <w:lang w:eastAsia="en-US"/>
        </w:rPr>
      </w:pPr>
    </w:p>
    <w:p w:rsidR="00404CAC" w:rsidRPr="006A4B69" w:rsidRDefault="00404CAC" w:rsidP="00404CAC">
      <w:pPr>
        <w:widowControl w:val="0"/>
        <w:autoSpaceDE w:val="0"/>
        <w:autoSpaceDN w:val="0"/>
        <w:adjustRightInd w:val="0"/>
        <w:spacing w:after="0" w:line="240" w:lineRule="auto"/>
        <w:outlineLvl w:val="0"/>
        <w:rPr>
          <w:rFonts w:ascii="Times New Roman" w:eastAsia="Calibri" w:hAnsi="Times New Roman" w:cs="Times New Roman"/>
          <w:sz w:val="28"/>
          <w:szCs w:val="28"/>
          <w:lang w:eastAsia="en-US"/>
        </w:rPr>
      </w:pPr>
    </w:p>
    <w:p w:rsidR="00404CAC" w:rsidRPr="006A4B69" w:rsidRDefault="00404CAC" w:rsidP="00404CAC">
      <w:pPr>
        <w:widowControl w:val="0"/>
        <w:autoSpaceDE w:val="0"/>
        <w:autoSpaceDN w:val="0"/>
        <w:adjustRightInd w:val="0"/>
        <w:spacing w:after="0" w:line="240" w:lineRule="auto"/>
        <w:outlineLvl w:val="0"/>
        <w:rPr>
          <w:rFonts w:ascii="Times New Roman" w:eastAsia="Calibri" w:hAnsi="Times New Roman" w:cs="Times New Roman"/>
          <w:sz w:val="28"/>
          <w:szCs w:val="28"/>
          <w:lang w:eastAsia="en-US"/>
        </w:rPr>
      </w:pPr>
    </w:p>
    <w:p w:rsidR="00404CAC" w:rsidRPr="006A4B69" w:rsidRDefault="00404CAC" w:rsidP="00404CAC">
      <w:pPr>
        <w:widowControl w:val="0"/>
        <w:autoSpaceDE w:val="0"/>
        <w:autoSpaceDN w:val="0"/>
        <w:adjustRightInd w:val="0"/>
        <w:spacing w:after="0" w:line="240" w:lineRule="auto"/>
        <w:outlineLvl w:val="0"/>
        <w:rPr>
          <w:rFonts w:ascii="Times New Roman" w:eastAsia="Calibri" w:hAnsi="Times New Roman" w:cs="Times New Roman"/>
          <w:sz w:val="28"/>
          <w:szCs w:val="28"/>
          <w:lang w:eastAsia="en-US"/>
        </w:rPr>
      </w:pPr>
    </w:p>
    <w:p w:rsidR="006A4B69" w:rsidRDefault="006A4B69" w:rsidP="006A4B69">
      <w:pPr>
        <w:widowControl w:val="0"/>
        <w:autoSpaceDE w:val="0"/>
        <w:autoSpaceDN w:val="0"/>
        <w:adjustRightInd w:val="0"/>
        <w:spacing w:after="0" w:line="240" w:lineRule="auto"/>
        <w:ind w:left="4962" w:firstLine="708"/>
        <w:jc w:val="right"/>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FD4FF9" w:rsidRPr="006A4B69">
        <w:rPr>
          <w:rFonts w:ascii="Times New Roman" w:eastAsia="Calibri" w:hAnsi="Times New Roman" w:cs="Times New Roman"/>
          <w:sz w:val="28"/>
          <w:szCs w:val="28"/>
          <w:lang w:eastAsia="en-US"/>
        </w:rPr>
        <w:lastRenderedPageBreak/>
        <w:t>УТВЕРЖДЕНЫ</w:t>
      </w:r>
    </w:p>
    <w:p w:rsidR="00FD4FF9" w:rsidRPr="006A4B69" w:rsidRDefault="006A4B69" w:rsidP="006A4B69">
      <w:pPr>
        <w:widowControl w:val="0"/>
        <w:autoSpaceDE w:val="0"/>
        <w:autoSpaceDN w:val="0"/>
        <w:adjustRightInd w:val="0"/>
        <w:spacing w:after="0" w:line="240" w:lineRule="auto"/>
        <w:ind w:left="4962" w:firstLine="708"/>
        <w:jc w:val="right"/>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постановлением </w:t>
      </w:r>
      <w:r w:rsidR="00FD4FF9" w:rsidRPr="006A4B69">
        <w:rPr>
          <w:rFonts w:ascii="Times New Roman" w:eastAsia="Calibri" w:hAnsi="Times New Roman" w:cs="Times New Roman"/>
          <w:sz w:val="28"/>
          <w:szCs w:val="28"/>
          <w:lang w:eastAsia="en-US"/>
        </w:rPr>
        <w:t>Администрации</w:t>
      </w:r>
    </w:p>
    <w:p w:rsidR="00FD4FF9" w:rsidRPr="006A4B69" w:rsidRDefault="00FD4FF9" w:rsidP="006A4B69">
      <w:pPr>
        <w:widowControl w:val="0"/>
        <w:autoSpaceDE w:val="0"/>
        <w:autoSpaceDN w:val="0"/>
        <w:adjustRightInd w:val="0"/>
        <w:spacing w:after="0" w:line="240" w:lineRule="exact"/>
        <w:ind w:left="5387"/>
        <w:jc w:val="right"/>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муниципального образования</w:t>
      </w:r>
      <w:r w:rsidR="006A4B69">
        <w:rPr>
          <w:rFonts w:ascii="Times New Roman" w:eastAsia="Calibri" w:hAnsi="Times New Roman" w:cs="Times New Roman"/>
          <w:sz w:val="28"/>
          <w:szCs w:val="28"/>
          <w:lang w:eastAsia="en-US"/>
        </w:rPr>
        <w:t xml:space="preserve"> </w:t>
      </w:r>
      <w:r w:rsidR="00CC3E24" w:rsidRPr="006A4B69">
        <w:rPr>
          <w:rFonts w:ascii="Times New Roman" w:eastAsia="Calibri" w:hAnsi="Times New Roman" w:cs="Times New Roman"/>
          <w:sz w:val="28"/>
          <w:szCs w:val="28"/>
          <w:lang w:eastAsia="en-US"/>
        </w:rPr>
        <w:t>Хваловское сельское поселение</w:t>
      </w:r>
      <w:r w:rsidR="00404CAC" w:rsidRPr="006A4B69">
        <w:rPr>
          <w:rFonts w:ascii="Times New Roman" w:eastAsia="Calibri" w:hAnsi="Times New Roman" w:cs="Times New Roman"/>
          <w:sz w:val="28"/>
          <w:szCs w:val="28"/>
          <w:lang w:eastAsia="en-US"/>
        </w:rPr>
        <w:t xml:space="preserve">  Волховского муниципального района</w:t>
      </w:r>
    </w:p>
    <w:p w:rsidR="00FD4FF9" w:rsidRPr="006A4B69" w:rsidRDefault="00FD4FF9" w:rsidP="00CC3E24">
      <w:pPr>
        <w:widowControl w:val="0"/>
        <w:autoSpaceDE w:val="0"/>
        <w:autoSpaceDN w:val="0"/>
        <w:adjustRightInd w:val="0"/>
        <w:spacing w:after="0" w:line="240" w:lineRule="auto"/>
        <w:ind w:left="5670"/>
        <w:jc w:val="right"/>
        <w:rPr>
          <w:rFonts w:ascii="Times New Roman" w:eastAsia="Calibri" w:hAnsi="Times New Roman" w:cs="Times New Roman"/>
          <w:sz w:val="28"/>
          <w:szCs w:val="28"/>
          <w:lang w:eastAsia="en-US"/>
        </w:rPr>
      </w:pPr>
    </w:p>
    <w:p w:rsidR="00FD4FF9" w:rsidRPr="006A4B69" w:rsidRDefault="00FD4FF9" w:rsidP="00FD4FF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bookmarkStart w:id="1" w:name="Par36"/>
      <w:bookmarkEnd w:id="1"/>
    </w:p>
    <w:p w:rsidR="00FD4FF9" w:rsidRPr="006A4B69" w:rsidRDefault="00FD4FF9" w:rsidP="00FD4FF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6A4B69">
        <w:rPr>
          <w:rFonts w:ascii="Times New Roman" w:eastAsia="Calibri" w:hAnsi="Times New Roman" w:cs="Times New Roman"/>
          <w:b/>
          <w:bCs/>
          <w:sz w:val="28"/>
          <w:szCs w:val="28"/>
          <w:lang w:eastAsia="en-US"/>
        </w:rPr>
        <w:t>ПРАВИЛА</w:t>
      </w:r>
    </w:p>
    <w:p w:rsidR="00FD4FF9" w:rsidRPr="006A4B69" w:rsidRDefault="00FD4FF9" w:rsidP="00FD4FF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6A4B69">
        <w:rPr>
          <w:rFonts w:ascii="Times New Roman" w:eastAsia="Calibri" w:hAnsi="Times New Roman" w:cs="Times New Roman"/>
          <w:b/>
          <w:bCs/>
          <w:sz w:val="28"/>
          <w:szCs w:val="28"/>
          <w:lang w:eastAsia="en-US"/>
        </w:rPr>
        <w:t>ОСУЩЕСТВЛЕНИЯ КАПИТАЛЬНЫХ ВЛОЖЕНИЙ В ОБЪЕКТЫ</w:t>
      </w:r>
    </w:p>
    <w:p w:rsidR="00FD4FF9" w:rsidRPr="006A4B69" w:rsidRDefault="00FD4FF9" w:rsidP="00FD4FF9">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6A4B69">
        <w:rPr>
          <w:rFonts w:ascii="Times New Roman" w:eastAsia="Calibri" w:hAnsi="Times New Roman" w:cs="Times New Roman"/>
          <w:b/>
          <w:bCs/>
          <w:sz w:val="28"/>
          <w:szCs w:val="28"/>
          <w:lang w:eastAsia="en-US"/>
        </w:rPr>
        <w:t xml:space="preserve">МУНИЦИПАЛЬНОЙ СОБСТВЕННОСТИ МУНИЦИПАЛЬНОГО ОБРАЗОВАНИЯ </w:t>
      </w:r>
      <w:r w:rsidR="00CC3E24" w:rsidRPr="006A4B69">
        <w:rPr>
          <w:rFonts w:ascii="Times New Roman" w:eastAsia="Calibri" w:hAnsi="Times New Roman" w:cs="Times New Roman"/>
          <w:b/>
          <w:bCs/>
          <w:sz w:val="28"/>
          <w:szCs w:val="28"/>
          <w:lang w:eastAsia="en-US"/>
        </w:rPr>
        <w:t xml:space="preserve">  ХВАЛОВСКОЕ СЕЛЬСКОЕ ПОСЕЛЕНИЕ</w:t>
      </w:r>
      <w:r w:rsidR="00404CAC" w:rsidRPr="006A4B69">
        <w:rPr>
          <w:rFonts w:ascii="Times New Roman" w:eastAsia="Calibri" w:hAnsi="Times New Roman" w:cs="Times New Roman"/>
          <w:b/>
          <w:bCs/>
          <w:sz w:val="28"/>
          <w:szCs w:val="28"/>
          <w:lang w:eastAsia="en-US"/>
        </w:rPr>
        <w:t xml:space="preserve"> ВОЛХОВСКОГО МУНИЦИПАЛЬНОГО РАЙОНА ЛЕНИНГРАДСКОЙ ОБЛАСТИ</w:t>
      </w:r>
      <w:r w:rsidR="00CC3E24" w:rsidRPr="006A4B69">
        <w:rPr>
          <w:rFonts w:ascii="Times New Roman" w:eastAsia="Calibri" w:hAnsi="Times New Roman" w:cs="Times New Roman"/>
          <w:b/>
          <w:bCs/>
          <w:sz w:val="28"/>
          <w:szCs w:val="28"/>
          <w:lang w:eastAsia="en-US"/>
        </w:rPr>
        <w:t xml:space="preserve"> </w:t>
      </w:r>
      <w:r w:rsidRPr="006A4B69">
        <w:rPr>
          <w:rFonts w:ascii="Times New Roman" w:eastAsia="Calibri" w:hAnsi="Times New Roman" w:cs="Times New Roman"/>
          <w:b/>
          <w:bCs/>
          <w:sz w:val="28"/>
          <w:szCs w:val="28"/>
          <w:lang w:eastAsia="en-US"/>
        </w:rPr>
        <w:t xml:space="preserve"> ЗА СЧЕТ СРЕДСТВ МЕСТНОГО БЮДЖЕТА</w:t>
      </w:r>
    </w:p>
    <w:p w:rsidR="00FD4FF9" w:rsidRPr="006A4B69" w:rsidRDefault="00FD4FF9" w:rsidP="00FD4FF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FD4FF9" w:rsidRPr="006A4B69" w:rsidRDefault="00FD4FF9" w:rsidP="00FD4FF9">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bookmarkStart w:id="2" w:name="Par44"/>
      <w:bookmarkEnd w:id="2"/>
      <w:r w:rsidRPr="006A4B69">
        <w:rPr>
          <w:rFonts w:ascii="Times New Roman" w:eastAsia="Calibri" w:hAnsi="Times New Roman" w:cs="Times New Roman"/>
          <w:b/>
          <w:sz w:val="28"/>
          <w:szCs w:val="28"/>
          <w:lang w:eastAsia="en-US"/>
        </w:rPr>
        <w:t>Глава 1. ОБЩИЕ ПОЛОЖЕНИЯ</w:t>
      </w:r>
    </w:p>
    <w:p w:rsidR="00FD4FF9" w:rsidRPr="006A4B69" w:rsidRDefault="00FD4FF9" w:rsidP="00FD4FF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FD4FF9" w:rsidRPr="006A4B69" w:rsidRDefault="00FD4FF9"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1.</w:t>
      </w:r>
      <w:r w:rsidR="00B96060" w:rsidRPr="006A4B69">
        <w:rPr>
          <w:rFonts w:ascii="Times New Roman" w:eastAsia="Calibri" w:hAnsi="Times New Roman" w:cs="Times New Roman"/>
          <w:sz w:val="28"/>
          <w:szCs w:val="28"/>
          <w:lang w:eastAsia="en-US"/>
        </w:rPr>
        <w:t>1.</w:t>
      </w:r>
      <w:r w:rsidRPr="006A4B69">
        <w:rPr>
          <w:rFonts w:ascii="Times New Roman" w:eastAsia="Calibri" w:hAnsi="Times New Roman" w:cs="Times New Roman"/>
          <w:sz w:val="28"/>
          <w:szCs w:val="28"/>
          <w:lang w:eastAsia="en-US"/>
        </w:rPr>
        <w:t xml:space="preserve"> Настоящие Правила устанавливают:</w:t>
      </w: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1.1.1. П</w:t>
      </w:r>
      <w:r w:rsidR="00FD4FF9" w:rsidRPr="006A4B69">
        <w:rPr>
          <w:rFonts w:ascii="Times New Roman" w:eastAsia="Calibri" w:hAnsi="Times New Roman" w:cs="Times New Roman"/>
          <w:sz w:val="28"/>
          <w:szCs w:val="28"/>
          <w:lang w:eastAsia="en-US"/>
        </w:rPr>
        <w:t xml:space="preserve">орядок осуществления бюджетных инвестиций в форме капитальных вложений в объекты капитального строительства муниципальной собственности муниципального </w:t>
      </w:r>
      <w:r w:rsidRPr="006A4B69">
        <w:rPr>
          <w:rFonts w:ascii="Times New Roman" w:eastAsia="Calibri" w:hAnsi="Times New Roman" w:cs="Times New Roman"/>
          <w:sz w:val="28"/>
          <w:szCs w:val="28"/>
          <w:lang w:eastAsia="en-US"/>
        </w:rPr>
        <w:t xml:space="preserve">образования </w:t>
      </w:r>
      <w:r w:rsidR="00CC3E24" w:rsidRPr="006A4B69">
        <w:rPr>
          <w:rFonts w:ascii="Times New Roman" w:eastAsia="Calibri" w:hAnsi="Times New Roman" w:cs="Times New Roman"/>
          <w:sz w:val="28"/>
          <w:szCs w:val="28"/>
          <w:lang w:eastAsia="en-US"/>
        </w:rPr>
        <w:t xml:space="preserve"> Хваловское сельское поселение</w:t>
      </w:r>
      <w:r w:rsidR="00404CAC" w:rsidRPr="006A4B69">
        <w:rPr>
          <w:rFonts w:ascii="Times New Roman" w:eastAsia="Calibri" w:hAnsi="Times New Roman" w:cs="Times New Roman"/>
          <w:sz w:val="28"/>
          <w:szCs w:val="28"/>
          <w:lang w:eastAsia="en-US"/>
        </w:rPr>
        <w:t xml:space="preserve"> Волховского муниципального района Ленинградской области </w:t>
      </w:r>
      <w:proofErr w:type="gramStart"/>
      <w:r w:rsidR="00404CAC" w:rsidRPr="006A4B69">
        <w:rPr>
          <w:rFonts w:ascii="Times New Roman" w:eastAsia="Calibri" w:hAnsi="Times New Roman" w:cs="Times New Roman"/>
          <w:sz w:val="28"/>
          <w:szCs w:val="28"/>
          <w:lang w:eastAsia="en-US"/>
        </w:rPr>
        <w:t xml:space="preserve">( </w:t>
      </w:r>
      <w:proofErr w:type="gramEnd"/>
      <w:r w:rsidR="00404CAC" w:rsidRPr="006A4B69">
        <w:rPr>
          <w:rFonts w:ascii="Times New Roman" w:eastAsia="Calibri" w:hAnsi="Times New Roman" w:cs="Times New Roman"/>
          <w:sz w:val="28"/>
          <w:szCs w:val="28"/>
          <w:lang w:eastAsia="en-US"/>
        </w:rPr>
        <w:t>далее МО</w:t>
      </w:r>
      <w:r w:rsidR="0005158D" w:rsidRPr="006A4B69">
        <w:rPr>
          <w:rFonts w:ascii="Times New Roman" w:eastAsia="Calibri" w:hAnsi="Times New Roman" w:cs="Times New Roman"/>
          <w:sz w:val="28"/>
          <w:szCs w:val="28"/>
          <w:lang w:eastAsia="en-US"/>
        </w:rPr>
        <w:t xml:space="preserve">) </w:t>
      </w:r>
      <w:r w:rsidR="007E690B" w:rsidRPr="006A4B69">
        <w:rPr>
          <w:rFonts w:ascii="Times New Roman" w:eastAsia="Calibri" w:hAnsi="Times New Roman" w:cs="Times New Roman"/>
          <w:sz w:val="28"/>
          <w:szCs w:val="28"/>
          <w:lang w:eastAsia="en-US"/>
        </w:rPr>
        <w:t xml:space="preserve"> </w:t>
      </w:r>
      <w:r w:rsidR="00FD4FF9" w:rsidRPr="006A4B69">
        <w:rPr>
          <w:rFonts w:ascii="Times New Roman" w:eastAsia="Calibri" w:hAnsi="Times New Roman" w:cs="Times New Roman"/>
          <w:sz w:val="28"/>
          <w:szCs w:val="28"/>
          <w:lang w:eastAsia="en-US"/>
        </w:rPr>
        <w:t>или в приобретение объектов недвижимого имущества в собственность МО за счет средств местного бюджета (далее - бюджетные инвестиции), в том числе условия передачи исполнительными органами МО муниципальным бюджетным учреждениям или автономным учреждениям Администрации МО</w:t>
      </w:r>
      <w:r w:rsidR="000A79C8">
        <w:rPr>
          <w:rFonts w:ascii="Times New Roman" w:eastAsia="Calibri" w:hAnsi="Times New Roman" w:cs="Times New Roman"/>
          <w:sz w:val="28"/>
          <w:szCs w:val="28"/>
          <w:lang w:eastAsia="en-US"/>
        </w:rPr>
        <w:t xml:space="preserve"> Хваловское </w:t>
      </w:r>
      <w:proofErr w:type="gramStart"/>
      <w:r w:rsidR="000A79C8">
        <w:rPr>
          <w:rFonts w:ascii="Times New Roman" w:eastAsia="Calibri" w:hAnsi="Times New Roman" w:cs="Times New Roman"/>
          <w:sz w:val="28"/>
          <w:szCs w:val="28"/>
          <w:lang w:eastAsia="en-US"/>
        </w:rPr>
        <w:t>сельское поселение</w:t>
      </w:r>
      <w:r w:rsidR="00FD4FF9" w:rsidRPr="006A4B69">
        <w:rPr>
          <w:rFonts w:ascii="Times New Roman" w:eastAsia="Calibri" w:hAnsi="Times New Roman" w:cs="Times New Roman"/>
          <w:sz w:val="28"/>
          <w:szCs w:val="28"/>
          <w:lang w:eastAsia="en-US"/>
        </w:rPr>
        <w:t xml:space="preserve">, муниципальным унитарным предприятиям МО (полномочий  заказчика по заключению и исполнению от имени МО муниципальных  контрактов от лица вышеуказанных органов в соответствии с настоящими Правилами, а также порядок заключения соглашений </w:t>
      </w:r>
      <w:r w:rsidRPr="006A4B69">
        <w:rPr>
          <w:rFonts w:ascii="Times New Roman" w:eastAsia="Calibri" w:hAnsi="Times New Roman" w:cs="Times New Roman"/>
          <w:sz w:val="28"/>
          <w:szCs w:val="28"/>
          <w:lang w:eastAsia="en-US"/>
        </w:rPr>
        <w:t>о передаче указанных полномочий.</w:t>
      </w:r>
      <w:proofErr w:type="gramEnd"/>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1.1.2. П</w:t>
      </w:r>
      <w:r w:rsidR="00FD4FF9" w:rsidRPr="006A4B69">
        <w:rPr>
          <w:rFonts w:ascii="Times New Roman" w:eastAsia="Calibri" w:hAnsi="Times New Roman" w:cs="Times New Roman"/>
          <w:sz w:val="28"/>
          <w:szCs w:val="28"/>
          <w:lang w:eastAsia="en-US"/>
        </w:rPr>
        <w:t xml:space="preserve">орядок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МО и объекты недвижимого имущества, приобретаемые в </w:t>
      </w:r>
      <w:r w:rsidR="007E690B" w:rsidRPr="006A4B69">
        <w:rPr>
          <w:rFonts w:ascii="Times New Roman" w:eastAsia="Calibri" w:hAnsi="Times New Roman" w:cs="Times New Roman"/>
          <w:sz w:val="28"/>
          <w:szCs w:val="28"/>
          <w:lang w:eastAsia="en-US"/>
        </w:rPr>
        <w:t xml:space="preserve">муниципальную собственность МО </w:t>
      </w:r>
      <w:r w:rsidR="00FD4FF9" w:rsidRPr="006A4B69">
        <w:rPr>
          <w:rFonts w:ascii="Times New Roman" w:eastAsia="Calibri" w:hAnsi="Times New Roman" w:cs="Times New Roman"/>
          <w:sz w:val="28"/>
          <w:szCs w:val="28"/>
          <w:lang w:eastAsia="en-US"/>
        </w:rPr>
        <w:t xml:space="preserve"> (далее соответственно - объекты, субсидии).</w:t>
      </w: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1.</w:t>
      </w:r>
      <w:r w:rsidR="00FD4FF9" w:rsidRPr="006A4B69">
        <w:rPr>
          <w:rFonts w:ascii="Times New Roman" w:eastAsia="Calibri" w:hAnsi="Times New Roman" w:cs="Times New Roman"/>
          <w:sz w:val="28"/>
          <w:szCs w:val="28"/>
          <w:lang w:eastAsia="en-US"/>
        </w:rPr>
        <w:t xml:space="preserve">2. Предоставление бюджетных инвестиций и субсидий осуществляется в соответствии с нормативными правовыми актами МО, предусмотренными </w:t>
      </w:r>
      <w:hyperlink r:id="rId11" w:history="1">
        <w:r w:rsidR="00FD4FF9" w:rsidRPr="006A4B69">
          <w:rPr>
            <w:rFonts w:ascii="Times New Roman" w:eastAsia="Calibri" w:hAnsi="Times New Roman" w:cs="Times New Roman"/>
            <w:sz w:val="28"/>
            <w:szCs w:val="28"/>
            <w:lang w:eastAsia="en-US"/>
          </w:rPr>
          <w:t>пунктом 2 статьи 78.2</w:t>
        </w:r>
      </w:hyperlink>
      <w:r w:rsidR="00FD4FF9" w:rsidRPr="006A4B69">
        <w:rPr>
          <w:rFonts w:ascii="Times New Roman" w:eastAsia="Calibri" w:hAnsi="Times New Roman" w:cs="Times New Roman"/>
          <w:sz w:val="28"/>
          <w:szCs w:val="28"/>
          <w:lang w:eastAsia="en-US"/>
        </w:rPr>
        <w:t xml:space="preserve"> и </w:t>
      </w:r>
      <w:hyperlink r:id="rId12" w:history="1">
        <w:r w:rsidR="00FD4FF9" w:rsidRPr="006A4B69">
          <w:rPr>
            <w:rFonts w:ascii="Times New Roman" w:eastAsia="Calibri" w:hAnsi="Times New Roman" w:cs="Times New Roman"/>
            <w:sz w:val="28"/>
            <w:szCs w:val="28"/>
            <w:lang w:eastAsia="en-US"/>
          </w:rPr>
          <w:t>пунктом 2 статьи 79</w:t>
        </w:r>
      </w:hyperlink>
      <w:r w:rsidR="00FD4FF9" w:rsidRPr="006A4B69">
        <w:rPr>
          <w:rFonts w:ascii="Times New Roman" w:eastAsia="Calibri" w:hAnsi="Times New Roman" w:cs="Times New Roman"/>
          <w:sz w:val="28"/>
          <w:szCs w:val="28"/>
          <w:lang w:eastAsia="en-US"/>
        </w:rPr>
        <w:t xml:space="preserve"> Бюджетного кодекса Российской Федерации (далее - акты).</w:t>
      </w: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1.</w:t>
      </w:r>
      <w:r w:rsidR="00FD4FF9" w:rsidRPr="006A4B69">
        <w:rPr>
          <w:rFonts w:ascii="Times New Roman" w:eastAsia="Calibri" w:hAnsi="Times New Roman" w:cs="Times New Roman"/>
          <w:sz w:val="28"/>
          <w:szCs w:val="28"/>
          <w:lang w:eastAsia="en-US"/>
        </w:rPr>
        <w:t>3. При осуществлении капитальных вложений в объекты в ходе исполнения местного бюджета не допускается:</w:t>
      </w: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1.3.1. П</w:t>
      </w:r>
      <w:r w:rsidR="00FD4FF9" w:rsidRPr="006A4B69">
        <w:rPr>
          <w:rFonts w:ascii="Times New Roman" w:eastAsia="Calibri" w:hAnsi="Times New Roman" w:cs="Times New Roman"/>
          <w:sz w:val="28"/>
          <w:szCs w:val="28"/>
          <w:lang w:eastAsia="en-US"/>
        </w:rPr>
        <w:t xml:space="preserve">редоставление субсидий в отношении объектов, по которым принято решение о подготовке и реализации бюджетных инвестиций, предусмотренное </w:t>
      </w:r>
      <w:hyperlink r:id="rId13" w:history="1">
        <w:r w:rsidR="00FD4FF9" w:rsidRPr="006A4B69">
          <w:rPr>
            <w:rFonts w:ascii="Times New Roman" w:eastAsia="Calibri" w:hAnsi="Times New Roman" w:cs="Times New Roman"/>
            <w:sz w:val="28"/>
            <w:szCs w:val="28"/>
            <w:lang w:eastAsia="en-US"/>
          </w:rPr>
          <w:t>пунктом 2 статьи 79</w:t>
        </w:r>
      </w:hyperlink>
      <w:r w:rsidR="00FD4FF9" w:rsidRPr="006A4B69">
        <w:rPr>
          <w:rFonts w:ascii="Times New Roman" w:eastAsia="Calibri" w:hAnsi="Times New Roman" w:cs="Times New Roman"/>
          <w:sz w:val="28"/>
          <w:szCs w:val="28"/>
          <w:lang w:eastAsia="en-US"/>
        </w:rPr>
        <w:t xml:space="preserve"> Бюджетно</w:t>
      </w:r>
      <w:r w:rsidRPr="006A4B69">
        <w:rPr>
          <w:rFonts w:ascii="Times New Roman" w:eastAsia="Calibri" w:hAnsi="Times New Roman" w:cs="Times New Roman"/>
          <w:sz w:val="28"/>
          <w:szCs w:val="28"/>
          <w:lang w:eastAsia="en-US"/>
        </w:rPr>
        <w:t>го кодекса Российской Федерации.</w:t>
      </w: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lastRenderedPageBreak/>
        <w:t>1.3.2. П</w:t>
      </w:r>
      <w:r w:rsidR="00FD4FF9" w:rsidRPr="006A4B69">
        <w:rPr>
          <w:rFonts w:ascii="Times New Roman" w:eastAsia="Calibri" w:hAnsi="Times New Roman" w:cs="Times New Roman"/>
          <w:sz w:val="28"/>
          <w:szCs w:val="28"/>
          <w:lang w:eastAsia="en-US"/>
        </w:rPr>
        <w:t xml:space="preserve">редоставление бюджетных инвестиций в объекты, по которым принято решение о предоставлении субсидий, предусмотренное </w:t>
      </w:r>
      <w:hyperlink r:id="rId14" w:history="1">
        <w:r w:rsidR="00FD4FF9" w:rsidRPr="006A4B69">
          <w:rPr>
            <w:rFonts w:ascii="Times New Roman" w:eastAsia="Calibri" w:hAnsi="Times New Roman" w:cs="Times New Roman"/>
            <w:sz w:val="28"/>
            <w:szCs w:val="28"/>
            <w:lang w:eastAsia="en-US"/>
          </w:rPr>
          <w:t>пунктом 2 статьи 78.2</w:t>
        </w:r>
      </w:hyperlink>
      <w:r w:rsidR="00FD4FF9" w:rsidRPr="006A4B69">
        <w:rPr>
          <w:rFonts w:ascii="Times New Roman" w:eastAsia="Calibri" w:hAnsi="Times New Roman" w:cs="Times New Roman"/>
          <w:sz w:val="28"/>
          <w:szCs w:val="28"/>
          <w:lang w:eastAsia="en-US"/>
        </w:rPr>
        <w:t xml:space="preserve"> Бюджетного кодекса Российской Федерации.</w:t>
      </w: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1.</w:t>
      </w:r>
      <w:r w:rsidR="00FD4FF9" w:rsidRPr="006A4B69">
        <w:rPr>
          <w:rFonts w:ascii="Times New Roman" w:eastAsia="Calibri" w:hAnsi="Times New Roman" w:cs="Times New Roman"/>
          <w:sz w:val="28"/>
          <w:szCs w:val="28"/>
          <w:lang w:eastAsia="en-US"/>
        </w:rPr>
        <w:t>4. 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муниципальной программой МО.</w:t>
      </w: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1.</w:t>
      </w:r>
      <w:r w:rsidR="00FD4FF9" w:rsidRPr="006A4B69">
        <w:rPr>
          <w:rFonts w:ascii="Times New Roman" w:eastAsia="Calibri" w:hAnsi="Times New Roman" w:cs="Times New Roman"/>
          <w:sz w:val="28"/>
          <w:szCs w:val="28"/>
          <w:lang w:eastAsia="en-US"/>
        </w:rPr>
        <w:t xml:space="preserve">5. </w:t>
      </w:r>
      <w:proofErr w:type="gramStart"/>
      <w:r w:rsidR="00FD4FF9" w:rsidRPr="006A4B69">
        <w:rPr>
          <w:rFonts w:ascii="Times New Roman" w:eastAsia="Calibri" w:hAnsi="Times New Roman" w:cs="Times New Roman"/>
          <w:sz w:val="28"/>
          <w:szCs w:val="28"/>
          <w:lang w:eastAsia="en-US"/>
        </w:rPr>
        <w:t>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МО, основанных на праве хозяйственного ведения, либо включаются в состав муниципальной казны МО.</w:t>
      </w:r>
      <w:proofErr w:type="gramEnd"/>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1.</w:t>
      </w:r>
      <w:r w:rsidR="00FD4FF9" w:rsidRPr="006A4B69">
        <w:rPr>
          <w:rFonts w:ascii="Times New Roman" w:eastAsia="Calibri" w:hAnsi="Times New Roman" w:cs="Times New Roman"/>
          <w:sz w:val="28"/>
          <w:szCs w:val="28"/>
          <w:lang w:eastAsia="en-US"/>
        </w:rPr>
        <w:t>6.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 Осуществление капитальных вложений за счет субсидий в объекты муниципа</w:t>
      </w:r>
      <w:r w:rsidR="007E690B" w:rsidRPr="006A4B69">
        <w:rPr>
          <w:rFonts w:ascii="Times New Roman" w:eastAsia="Calibri" w:hAnsi="Times New Roman" w:cs="Times New Roman"/>
          <w:sz w:val="28"/>
          <w:szCs w:val="28"/>
          <w:lang w:eastAsia="en-US"/>
        </w:rPr>
        <w:t>льных унитарных предприятий МО</w:t>
      </w:r>
      <w:r w:rsidR="00FD4FF9" w:rsidRPr="006A4B69">
        <w:rPr>
          <w:rFonts w:ascii="Times New Roman" w:eastAsia="Calibri" w:hAnsi="Times New Roman" w:cs="Times New Roman"/>
          <w:sz w:val="28"/>
          <w:szCs w:val="28"/>
          <w:lang w:eastAsia="en-US"/>
        </w:rPr>
        <w:t>, основанных на праве хозяйственного ведения, влечет увеличение уставного фонда.</w:t>
      </w: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1.</w:t>
      </w:r>
      <w:r w:rsidR="00FD4FF9" w:rsidRPr="006A4B69">
        <w:rPr>
          <w:rFonts w:ascii="Times New Roman" w:eastAsia="Calibri" w:hAnsi="Times New Roman" w:cs="Times New Roman"/>
          <w:sz w:val="28"/>
          <w:szCs w:val="28"/>
          <w:lang w:eastAsia="en-US"/>
        </w:rPr>
        <w:t xml:space="preserve">7. </w:t>
      </w:r>
      <w:proofErr w:type="gramStart"/>
      <w:r w:rsidR="00FD4FF9" w:rsidRPr="006A4B69">
        <w:rPr>
          <w:rFonts w:ascii="Times New Roman" w:eastAsia="Calibri" w:hAnsi="Times New Roman" w:cs="Times New Roman"/>
          <w:sz w:val="28"/>
          <w:szCs w:val="28"/>
          <w:lang w:eastAsia="en-US"/>
        </w:rPr>
        <w:t>Информация о сроках и об объемах оплаты по муниципальным контрактам, заключенным в целях строительства (реконструкции, в том числе технического перевооружения) и (или) приобретения объектов, а также о сроках и об объемах перечисления субсидий организациям учитывается при формировании прогноза кассовых выплат из местного бюджета, необходимого для составления в установленном порядке кассового плана исполнения бюджета МО.</w:t>
      </w:r>
      <w:proofErr w:type="gramEnd"/>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1.</w:t>
      </w:r>
      <w:r w:rsidR="00FD4FF9" w:rsidRPr="006A4B69">
        <w:rPr>
          <w:rFonts w:ascii="Times New Roman" w:eastAsia="Calibri" w:hAnsi="Times New Roman" w:cs="Times New Roman"/>
          <w:sz w:val="28"/>
          <w:szCs w:val="28"/>
          <w:lang w:eastAsia="en-US"/>
        </w:rPr>
        <w:t>8. Не допускается осуществление бюджетных инвестиций (предоставление субсидий) из бюджета МО в объекты капитального строительства муниципальной собственности, которые не относятся (не могут быть отнесены) к муниципальной собственности МО.</w:t>
      </w:r>
    </w:p>
    <w:p w:rsidR="00FD4FF9" w:rsidRPr="006A4B69" w:rsidRDefault="00FD4FF9" w:rsidP="00FD4FF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FD4FF9" w:rsidRPr="006A4B69" w:rsidRDefault="00FD4FF9" w:rsidP="00FD4FF9">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bookmarkStart w:id="3" w:name="Par59"/>
      <w:bookmarkEnd w:id="3"/>
      <w:r w:rsidRPr="006A4B69">
        <w:rPr>
          <w:rFonts w:ascii="Times New Roman" w:eastAsia="Calibri" w:hAnsi="Times New Roman" w:cs="Times New Roman"/>
          <w:b/>
          <w:sz w:val="28"/>
          <w:szCs w:val="28"/>
          <w:lang w:eastAsia="en-US"/>
        </w:rPr>
        <w:t>Глава 2. ОСУЩЕСТВЛЕНИЕ БЮДЖЕТНЫХ ИНВЕСТИЦИЙ</w:t>
      </w:r>
    </w:p>
    <w:p w:rsidR="00FD4FF9" w:rsidRPr="006A4B69" w:rsidRDefault="00FD4FF9"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2.1</w:t>
      </w:r>
      <w:r w:rsidR="00FD4FF9" w:rsidRPr="006A4B69">
        <w:rPr>
          <w:rFonts w:ascii="Times New Roman" w:eastAsia="Calibri" w:hAnsi="Times New Roman" w:cs="Times New Roman"/>
          <w:sz w:val="28"/>
          <w:szCs w:val="28"/>
          <w:lang w:eastAsia="en-US"/>
        </w:rPr>
        <w:t>.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технического перевооружения) и (или) приобретения объектов:</w:t>
      </w: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2.1.1. М</w:t>
      </w:r>
      <w:r w:rsidR="00FD4FF9" w:rsidRPr="006A4B69">
        <w:rPr>
          <w:rFonts w:ascii="Times New Roman" w:eastAsia="Calibri" w:hAnsi="Times New Roman" w:cs="Times New Roman"/>
          <w:sz w:val="28"/>
          <w:szCs w:val="28"/>
          <w:lang w:eastAsia="en-US"/>
        </w:rPr>
        <w:t>униципальными заказчиками, являющимися получа</w:t>
      </w:r>
      <w:r w:rsidRPr="006A4B69">
        <w:rPr>
          <w:rFonts w:ascii="Times New Roman" w:eastAsia="Calibri" w:hAnsi="Times New Roman" w:cs="Times New Roman"/>
          <w:sz w:val="28"/>
          <w:szCs w:val="28"/>
          <w:lang w:eastAsia="en-US"/>
        </w:rPr>
        <w:t>телями средств местного бюджета.</w:t>
      </w: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4" w:name="Par63"/>
      <w:bookmarkEnd w:id="4"/>
      <w:r w:rsidRPr="006A4B69">
        <w:rPr>
          <w:rFonts w:ascii="Times New Roman" w:eastAsia="Calibri" w:hAnsi="Times New Roman" w:cs="Times New Roman"/>
          <w:sz w:val="28"/>
          <w:szCs w:val="28"/>
          <w:lang w:eastAsia="en-US"/>
        </w:rPr>
        <w:t>2.1.2. О</w:t>
      </w:r>
      <w:r w:rsidR="00FD4FF9" w:rsidRPr="006A4B69">
        <w:rPr>
          <w:rFonts w:ascii="Times New Roman" w:eastAsia="Calibri" w:hAnsi="Times New Roman" w:cs="Times New Roman"/>
          <w:sz w:val="28"/>
          <w:szCs w:val="28"/>
          <w:lang w:eastAsia="en-US"/>
        </w:rPr>
        <w:t xml:space="preserve">рганизациями, которым органы местного самоуправления, осуществляющие функции и полномочия учредителя или права собственника имущества организаций, являющиеся муниципальными заказчиками, передали в соответствии с настоящими правилами свои полномочия </w:t>
      </w:r>
      <w:r w:rsidR="00FD4FF9" w:rsidRPr="006A4B69">
        <w:rPr>
          <w:rFonts w:ascii="Times New Roman" w:eastAsia="Calibri" w:hAnsi="Times New Roman" w:cs="Times New Roman"/>
          <w:sz w:val="28"/>
          <w:szCs w:val="28"/>
          <w:lang w:eastAsia="en-US"/>
        </w:rPr>
        <w:lastRenderedPageBreak/>
        <w:t>муниципального заказчика по заключению и исполнению от имени МО от лица указанных органов муниципальных контрактов.</w:t>
      </w: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2.2</w:t>
      </w:r>
      <w:r w:rsidR="00FD4FF9" w:rsidRPr="006A4B69">
        <w:rPr>
          <w:rFonts w:ascii="Times New Roman" w:eastAsia="Calibri" w:hAnsi="Times New Roman" w:cs="Times New Roman"/>
          <w:sz w:val="28"/>
          <w:szCs w:val="28"/>
          <w:lang w:eastAsia="en-US"/>
        </w:rPr>
        <w:t xml:space="preserve">.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местного бюджета, либо в порядке, установленном Бюджетным </w:t>
      </w:r>
      <w:hyperlink r:id="rId15" w:history="1">
        <w:r w:rsidR="00FD4FF9" w:rsidRPr="006A4B69">
          <w:rPr>
            <w:rFonts w:ascii="Times New Roman" w:eastAsia="Calibri" w:hAnsi="Times New Roman" w:cs="Times New Roman"/>
            <w:sz w:val="28"/>
            <w:szCs w:val="28"/>
            <w:lang w:eastAsia="en-US"/>
          </w:rPr>
          <w:t>кодексом</w:t>
        </w:r>
      </w:hyperlink>
      <w:r w:rsidR="00FD4FF9" w:rsidRPr="006A4B69">
        <w:rPr>
          <w:rFonts w:ascii="Times New Roman" w:eastAsia="Calibri" w:hAnsi="Times New Roman" w:cs="Times New Roman"/>
          <w:sz w:val="28"/>
          <w:szCs w:val="28"/>
          <w:lang w:eastAsia="en-US"/>
        </w:rPr>
        <w:t xml:space="preserve"> Российской Федерации и нормативными пр</w:t>
      </w:r>
      <w:r w:rsidR="007E690B" w:rsidRPr="006A4B69">
        <w:rPr>
          <w:rFonts w:ascii="Times New Roman" w:eastAsia="Calibri" w:hAnsi="Times New Roman" w:cs="Times New Roman"/>
          <w:sz w:val="28"/>
          <w:szCs w:val="28"/>
          <w:lang w:eastAsia="en-US"/>
        </w:rPr>
        <w:t>авовыми актами МО</w:t>
      </w:r>
      <w:r w:rsidR="00FD4FF9" w:rsidRPr="006A4B69">
        <w:rPr>
          <w:rFonts w:ascii="Times New Roman" w:eastAsia="Calibri" w:hAnsi="Times New Roman" w:cs="Times New Roman"/>
          <w:sz w:val="28"/>
          <w:szCs w:val="28"/>
          <w:lang w:eastAsia="en-US"/>
        </w:rPr>
        <w:t>, регулирующими бюджетные правоотношения, в пределах средств, предусмотренных актами, на срок, превышающий срок действия утвержденных лимитов бюджетных обязательств.</w:t>
      </w: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2.3</w:t>
      </w:r>
      <w:r w:rsidR="00FD4FF9" w:rsidRPr="006A4B69">
        <w:rPr>
          <w:rFonts w:ascii="Times New Roman" w:eastAsia="Calibri" w:hAnsi="Times New Roman" w:cs="Times New Roman"/>
          <w:sz w:val="28"/>
          <w:szCs w:val="28"/>
          <w:lang w:eastAsia="en-US"/>
        </w:rPr>
        <w:t xml:space="preserve">. В целях осуществления бюджетных инвестиций в соответствии с </w:t>
      </w:r>
      <w:hyperlink r:id="rId16" w:anchor="Par63" w:history="1">
        <w:r w:rsidR="00A91696" w:rsidRPr="006A4B69">
          <w:rPr>
            <w:rFonts w:ascii="Times New Roman" w:eastAsia="Calibri" w:hAnsi="Times New Roman" w:cs="Times New Roman"/>
            <w:sz w:val="28"/>
            <w:szCs w:val="28"/>
            <w:lang w:eastAsia="en-US"/>
          </w:rPr>
          <w:t>2.1</w:t>
        </w:r>
      </w:hyperlink>
      <w:r w:rsidR="00FD4FF9" w:rsidRPr="006A4B69">
        <w:rPr>
          <w:rFonts w:ascii="Times New Roman" w:eastAsia="Calibri" w:hAnsi="Times New Roman" w:cs="Times New Roman"/>
          <w:sz w:val="28"/>
          <w:szCs w:val="28"/>
          <w:lang w:eastAsia="en-US"/>
        </w:rPr>
        <w:t xml:space="preserve"> настоящих Правил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МО муниципальных контрактов от лица указанных органов (далее - соглашение о передаче полномочий).</w:t>
      </w:r>
    </w:p>
    <w:p w:rsidR="00FD4FF9" w:rsidRPr="006A4B69" w:rsidRDefault="00FD4FF9"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2.</w:t>
      </w:r>
      <w:r w:rsidR="00B96060" w:rsidRPr="006A4B69">
        <w:rPr>
          <w:rFonts w:ascii="Times New Roman" w:eastAsia="Calibri" w:hAnsi="Times New Roman" w:cs="Times New Roman"/>
          <w:sz w:val="28"/>
          <w:szCs w:val="28"/>
          <w:lang w:eastAsia="en-US"/>
        </w:rPr>
        <w:t>4.</w:t>
      </w:r>
      <w:r w:rsidRPr="006A4B69">
        <w:rPr>
          <w:rFonts w:ascii="Times New Roman" w:eastAsia="Calibri" w:hAnsi="Times New Roman" w:cs="Times New Roman"/>
          <w:sz w:val="28"/>
          <w:szCs w:val="28"/>
          <w:lang w:eastAsia="en-US"/>
        </w:rPr>
        <w:t xml:space="preserve"> Соглашение о передаче полномочий может быть заключено в отношении нескольких объектов и должно содержать:</w:t>
      </w: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 xml:space="preserve">2.4.1. </w:t>
      </w:r>
      <w:proofErr w:type="gramStart"/>
      <w:r w:rsidRPr="006A4B69">
        <w:rPr>
          <w:rFonts w:ascii="Times New Roman" w:eastAsia="Calibri" w:hAnsi="Times New Roman" w:cs="Times New Roman"/>
          <w:sz w:val="28"/>
          <w:szCs w:val="28"/>
          <w:lang w:eastAsia="en-US"/>
        </w:rPr>
        <w:t>Ц</w:t>
      </w:r>
      <w:r w:rsidR="00FD4FF9" w:rsidRPr="006A4B69">
        <w:rPr>
          <w:rFonts w:ascii="Times New Roman" w:eastAsia="Calibri" w:hAnsi="Times New Roman" w:cs="Times New Roman"/>
          <w:sz w:val="28"/>
          <w:szCs w:val="28"/>
          <w:lang w:eastAsia="en-US"/>
        </w:rPr>
        <w:t>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технического перевооружения) или приобретения объекта, рассчитанной в ценах соответствующих лет стоимости объекта капитального строительства муниципальной собственности МО (сметной или предполагаемой (предельной) либо стоимости приобретения объекта недвижимого имущества в муниципальную собственность МО), соответствующих акту, а</w:t>
      </w:r>
      <w:proofErr w:type="gramEnd"/>
      <w:r w:rsidR="00FD4FF9" w:rsidRPr="006A4B69">
        <w:rPr>
          <w:rFonts w:ascii="Times New Roman" w:eastAsia="Calibri" w:hAnsi="Times New Roman" w:cs="Times New Roman"/>
          <w:sz w:val="28"/>
          <w:szCs w:val="28"/>
          <w:lang w:eastAsia="en-US"/>
        </w:rPr>
        <w:t xml:space="preserve">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органу местного самоуправления как получателю средств местного бюджета, соответствующего акту (решению). Объем бюджетных инвестиций должен соответствовать объему бюджетных ассигнований на осуществление бюджетных инвестиций, предусмотренных соответствующей муниципальной программой;</w:t>
      </w:r>
    </w:p>
    <w:p w:rsidR="0065594B" w:rsidRPr="006A4B69" w:rsidRDefault="0065594B"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65594B" w:rsidRPr="006A4B69" w:rsidRDefault="0065594B"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2.4.2. П</w:t>
      </w:r>
      <w:r w:rsidR="00FD4FF9" w:rsidRPr="006A4B69">
        <w:rPr>
          <w:rFonts w:ascii="Times New Roman" w:eastAsia="Calibri" w:hAnsi="Times New Roman" w:cs="Times New Roman"/>
          <w:sz w:val="28"/>
          <w:szCs w:val="28"/>
          <w:lang w:eastAsia="en-US"/>
        </w:rPr>
        <w:t>оложения, устанавливающие права и обязанности организации по заключению и исполнению от имени Администрации МО</w:t>
      </w:r>
      <w:r w:rsidR="000A79C8">
        <w:rPr>
          <w:rFonts w:ascii="Times New Roman" w:eastAsia="Calibri" w:hAnsi="Times New Roman" w:cs="Times New Roman"/>
          <w:sz w:val="28"/>
          <w:szCs w:val="28"/>
          <w:lang w:eastAsia="en-US"/>
        </w:rPr>
        <w:t xml:space="preserve"> Хваловское сельское поселение</w:t>
      </w:r>
      <w:r w:rsidR="00FD4FF9" w:rsidRPr="006A4B69">
        <w:rPr>
          <w:rFonts w:ascii="Times New Roman" w:eastAsia="Calibri" w:hAnsi="Times New Roman" w:cs="Times New Roman"/>
          <w:sz w:val="28"/>
          <w:szCs w:val="28"/>
          <w:lang w:eastAsia="en-US"/>
        </w:rPr>
        <w:t>, от лица органа местного самоупра</w:t>
      </w:r>
      <w:r w:rsidRPr="006A4B69">
        <w:rPr>
          <w:rFonts w:ascii="Times New Roman" w:eastAsia="Calibri" w:hAnsi="Times New Roman" w:cs="Times New Roman"/>
          <w:sz w:val="28"/>
          <w:szCs w:val="28"/>
          <w:lang w:eastAsia="en-US"/>
        </w:rPr>
        <w:t>вления муниципальных контрактов.</w:t>
      </w: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2.4.3. О</w:t>
      </w:r>
      <w:r w:rsidR="00FD4FF9" w:rsidRPr="006A4B69">
        <w:rPr>
          <w:rFonts w:ascii="Times New Roman" w:eastAsia="Calibri" w:hAnsi="Times New Roman" w:cs="Times New Roman"/>
          <w:sz w:val="28"/>
          <w:szCs w:val="28"/>
          <w:lang w:eastAsia="en-US"/>
        </w:rPr>
        <w:t>тветственность организации за неисполнение или ненадлежащее испо</w:t>
      </w:r>
      <w:r w:rsidRPr="006A4B69">
        <w:rPr>
          <w:rFonts w:ascii="Times New Roman" w:eastAsia="Calibri" w:hAnsi="Times New Roman" w:cs="Times New Roman"/>
          <w:sz w:val="28"/>
          <w:szCs w:val="28"/>
          <w:lang w:eastAsia="en-US"/>
        </w:rPr>
        <w:t>лнение переданных ей полномочий.</w:t>
      </w: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2.4.4.П</w:t>
      </w:r>
      <w:r w:rsidR="00FD4FF9" w:rsidRPr="006A4B69">
        <w:rPr>
          <w:rFonts w:ascii="Times New Roman" w:eastAsia="Calibri" w:hAnsi="Times New Roman" w:cs="Times New Roman"/>
          <w:sz w:val="28"/>
          <w:szCs w:val="28"/>
          <w:lang w:eastAsia="en-US"/>
        </w:rPr>
        <w:t>оложения, устанавливающие право Администрации МО</w:t>
      </w:r>
      <w:r w:rsidR="000A79C8">
        <w:rPr>
          <w:rFonts w:ascii="Times New Roman" w:eastAsia="Calibri" w:hAnsi="Times New Roman" w:cs="Times New Roman"/>
          <w:sz w:val="28"/>
          <w:szCs w:val="28"/>
          <w:lang w:eastAsia="en-US"/>
        </w:rPr>
        <w:t xml:space="preserve"> Хваловское сельское поселение</w:t>
      </w:r>
      <w:r w:rsidR="00FD4FF9" w:rsidRPr="006A4B69">
        <w:rPr>
          <w:rFonts w:ascii="Times New Roman" w:eastAsia="Calibri" w:hAnsi="Times New Roman" w:cs="Times New Roman"/>
          <w:sz w:val="28"/>
          <w:szCs w:val="28"/>
          <w:lang w:eastAsia="en-US"/>
        </w:rPr>
        <w:t xml:space="preserve"> на проведение проверок соблюдения организацией условий, установленных заключенным со</w:t>
      </w:r>
      <w:r w:rsidRPr="006A4B69">
        <w:rPr>
          <w:rFonts w:ascii="Times New Roman" w:eastAsia="Calibri" w:hAnsi="Times New Roman" w:cs="Times New Roman"/>
          <w:sz w:val="28"/>
          <w:szCs w:val="28"/>
          <w:lang w:eastAsia="en-US"/>
        </w:rPr>
        <w:t>глашением о передаче полномочий.</w:t>
      </w:r>
    </w:p>
    <w:p w:rsidR="00FD4FF9" w:rsidRPr="006A4B69" w:rsidRDefault="00B96060"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2.4.5. П</w:t>
      </w:r>
      <w:r w:rsidR="00FD4FF9" w:rsidRPr="006A4B69">
        <w:rPr>
          <w:rFonts w:ascii="Times New Roman" w:eastAsia="Calibri" w:hAnsi="Times New Roman" w:cs="Times New Roman"/>
          <w:sz w:val="28"/>
          <w:szCs w:val="28"/>
          <w:lang w:eastAsia="en-US"/>
        </w:rPr>
        <w:t xml:space="preserve">оложения, устанавливающие обязанность организации по </w:t>
      </w:r>
      <w:r w:rsidR="00FD4FF9" w:rsidRPr="006A4B69">
        <w:rPr>
          <w:rFonts w:ascii="Times New Roman" w:eastAsia="Calibri" w:hAnsi="Times New Roman" w:cs="Times New Roman"/>
          <w:sz w:val="28"/>
          <w:szCs w:val="28"/>
          <w:lang w:eastAsia="en-US"/>
        </w:rPr>
        <w:lastRenderedPageBreak/>
        <w:t>ведению бюджетного учета, составлению и представлению бюджетной отчетности Администрации как получателю средств областного бюджета.</w:t>
      </w:r>
    </w:p>
    <w:p w:rsidR="00FD4FF9" w:rsidRPr="006A4B69" w:rsidRDefault="00A9169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2.5</w:t>
      </w:r>
      <w:r w:rsidR="00FD4FF9" w:rsidRPr="006A4B69">
        <w:rPr>
          <w:rFonts w:ascii="Times New Roman" w:eastAsia="Calibri" w:hAnsi="Times New Roman" w:cs="Times New Roman"/>
          <w:sz w:val="28"/>
          <w:szCs w:val="28"/>
          <w:lang w:eastAsia="en-US"/>
        </w:rPr>
        <w:t>. Операции с бюджетными инвестициями, источником финансового обеспечения которых являются средства межбюджетных трансфертов, предоставляемых из  областного бюджета и имеющих целевое назначение, учитываются на лицевых счетах получателя бюджетных средств - в случае заключения муниципальных контрактов муниципальным заказчиком.</w:t>
      </w:r>
    </w:p>
    <w:p w:rsidR="00FD4FF9" w:rsidRPr="006A4B69" w:rsidRDefault="00A9169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5" w:name="Par75"/>
      <w:bookmarkEnd w:id="5"/>
      <w:r w:rsidRPr="006A4B69">
        <w:rPr>
          <w:rFonts w:ascii="Times New Roman" w:eastAsia="Calibri" w:hAnsi="Times New Roman" w:cs="Times New Roman"/>
          <w:sz w:val="28"/>
          <w:szCs w:val="28"/>
          <w:lang w:eastAsia="en-US"/>
        </w:rPr>
        <w:t>2.6</w:t>
      </w:r>
      <w:bookmarkStart w:id="6" w:name="_GoBack"/>
      <w:bookmarkEnd w:id="6"/>
      <w:r w:rsidR="00FD4FF9" w:rsidRPr="006A4B69">
        <w:rPr>
          <w:rFonts w:ascii="Times New Roman" w:eastAsia="Calibri" w:hAnsi="Times New Roman" w:cs="Times New Roman"/>
          <w:sz w:val="28"/>
          <w:szCs w:val="28"/>
          <w:lang w:eastAsia="en-US"/>
        </w:rPr>
        <w:t>. Операции с бюджетными инвестициями, источником финансового обеспечения которых являются средства областного бюджета, осуществляются в порядке, установленном законодательством Свердловской области.</w:t>
      </w:r>
    </w:p>
    <w:p w:rsidR="00FD4FF9" w:rsidRPr="006A4B69" w:rsidRDefault="00FD4FF9" w:rsidP="00FD4FF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FD4FF9" w:rsidRPr="006A4B69" w:rsidRDefault="00FD4FF9" w:rsidP="00FD4FF9">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lang w:eastAsia="en-US"/>
        </w:rPr>
      </w:pPr>
      <w:bookmarkStart w:id="7" w:name="Par81"/>
      <w:bookmarkEnd w:id="7"/>
      <w:r w:rsidRPr="006A4B69">
        <w:rPr>
          <w:rFonts w:ascii="Times New Roman" w:eastAsia="Calibri" w:hAnsi="Times New Roman" w:cs="Times New Roman"/>
          <w:b/>
          <w:sz w:val="28"/>
          <w:szCs w:val="28"/>
          <w:lang w:eastAsia="en-US"/>
        </w:rPr>
        <w:t>Глава 3. ПРЕДОСТАВЛЕНИЕ СУБСИДИЙ</w:t>
      </w:r>
    </w:p>
    <w:p w:rsidR="00FD4FF9" w:rsidRPr="006A4B69" w:rsidRDefault="00FD4FF9" w:rsidP="00FD4FF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FD4FF9" w:rsidRPr="006A4B69" w:rsidRDefault="00FE1CBA"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3.1</w:t>
      </w:r>
      <w:r w:rsidR="00FD4FF9" w:rsidRPr="006A4B69">
        <w:rPr>
          <w:rFonts w:ascii="Times New Roman" w:eastAsia="Calibri" w:hAnsi="Times New Roman" w:cs="Times New Roman"/>
          <w:sz w:val="28"/>
          <w:szCs w:val="28"/>
          <w:lang w:eastAsia="en-US"/>
        </w:rPr>
        <w:t>. Субсидии предоставляются организациям в размере средств,</w:t>
      </w:r>
      <w:r w:rsidRPr="006A4B69">
        <w:rPr>
          <w:rFonts w:ascii="Times New Roman" w:eastAsia="Calibri" w:hAnsi="Times New Roman" w:cs="Times New Roman"/>
          <w:sz w:val="28"/>
          <w:szCs w:val="28"/>
          <w:lang w:eastAsia="en-US"/>
        </w:rPr>
        <w:t xml:space="preserve"> предусмотренных Решением </w:t>
      </w:r>
      <w:r w:rsidR="007E690B" w:rsidRPr="006A4B69">
        <w:rPr>
          <w:rFonts w:ascii="Times New Roman" w:eastAsia="Calibri" w:hAnsi="Times New Roman" w:cs="Times New Roman"/>
          <w:sz w:val="28"/>
          <w:szCs w:val="28"/>
          <w:lang w:eastAsia="en-US"/>
        </w:rPr>
        <w:t>Совета депутатов</w:t>
      </w:r>
      <w:r w:rsidRPr="006A4B69">
        <w:rPr>
          <w:rFonts w:ascii="Times New Roman" w:eastAsia="Calibri" w:hAnsi="Times New Roman" w:cs="Times New Roman"/>
          <w:sz w:val="28"/>
          <w:szCs w:val="28"/>
          <w:lang w:eastAsia="en-US"/>
        </w:rPr>
        <w:t xml:space="preserve"> муниципального образования</w:t>
      </w:r>
      <w:r w:rsidR="00FD4FF9" w:rsidRPr="006A4B69">
        <w:rPr>
          <w:rFonts w:ascii="Times New Roman" w:eastAsia="Calibri" w:hAnsi="Times New Roman" w:cs="Times New Roman"/>
          <w:sz w:val="28"/>
          <w:szCs w:val="28"/>
          <w:lang w:eastAsia="en-US"/>
        </w:rPr>
        <w:t>, в пределах бюджетных средств, запланированных  на соответствующий финансовый год и плановый период, и лимитов бюджетных обязательств, доведенных в установленном порядке получателю средств местного бюджета на цели предоставления субсидий.</w:t>
      </w:r>
    </w:p>
    <w:p w:rsidR="00FD4FF9" w:rsidRPr="006A4B69" w:rsidRDefault="00FE1CBA"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3.2</w:t>
      </w:r>
      <w:r w:rsidR="00FD4FF9" w:rsidRPr="006A4B69">
        <w:rPr>
          <w:rFonts w:ascii="Times New Roman" w:eastAsia="Calibri" w:hAnsi="Times New Roman" w:cs="Times New Roman"/>
          <w:sz w:val="28"/>
          <w:szCs w:val="28"/>
          <w:lang w:eastAsia="en-US"/>
        </w:rPr>
        <w:t>. Предоставление субсидии осуществляется в соответствии с соглашением, заключенным между Администрацией МО</w:t>
      </w:r>
      <w:r w:rsidR="000A79C8">
        <w:rPr>
          <w:rFonts w:ascii="Times New Roman" w:eastAsia="Calibri" w:hAnsi="Times New Roman" w:cs="Times New Roman"/>
          <w:sz w:val="28"/>
          <w:szCs w:val="28"/>
          <w:lang w:eastAsia="en-US"/>
        </w:rPr>
        <w:t xml:space="preserve"> Хваловское сельское поселение</w:t>
      </w:r>
      <w:r w:rsidR="00FD4FF9" w:rsidRPr="006A4B69">
        <w:rPr>
          <w:rFonts w:ascii="Times New Roman" w:eastAsia="Calibri" w:hAnsi="Times New Roman" w:cs="Times New Roman"/>
          <w:sz w:val="28"/>
          <w:szCs w:val="28"/>
          <w:lang w:eastAsia="en-US"/>
        </w:rPr>
        <w:t xml:space="preserve">, предоставляющей субсидию организациям, и организацией (далее - соглашение о предоставлении субсидий) на срок, не превышающий срок действия утвержденных получателю средств местного бюджета, предоставляющему субсидию, лимитов бюджетных обязательств на предоставление субсидии. В соответствии с </w:t>
      </w:r>
      <w:hyperlink r:id="rId17" w:history="1">
        <w:r w:rsidR="00FD4FF9" w:rsidRPr="006A4B69">
          <w:rPr>
            <w:rFonts w:ascii="Times New Roman" w:eastAsia="Calibri" w:hAnsi="Times New Roman" w:cs="Times New Roman"/>
            <w:sz w:val="28"/>
            <w:szCs w:val="28"/>
            <w:lang w:eastAsia="en-US"/>
          </w:rPr>
          <w:t>абзацем четырнадцатым пункта 4 статьи 78.2</w:t>
        </w:r>
      </w:hyperlink>
      <w:r w:rsidR="00FD4FF9" w:rsidRPr="006A4B69">
        <w:rPr>
          <w:rFonts w:ascii="Times New Roman" w:eastAsia="Calibri" w:hAnsi="Times New Roman" w:cs="Times New Roman"/>
          <w:sz w:val="28"/>
          <w:szCs w:val="28"/>
          <w:lang w:eastAsia="en-US"/>
        </w:rPr>
        <w:t xml:space="preserve"> Бюджетного кодекса Российской Федерации, получателю средств местного бюджета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w:t>
      </w:r>
    </w:p>
    <w:p w:rsidR="00FD4FF9" w:rsidRPr="006A4B69" w:rsidRDefault="00FE1CBA"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3.3</w:t>
      </w:r>
      <w:r w:rsidR="00FD4FF9" w:rsidRPr="006A4B69">
        <w:rPr>
          <w:rFonts w:ascii="Times New Roman" w:eastAsia="Calibri" w:hAnsi="Times New Roman" w:cs="Times New Roman"/>
          <w:sz w:val="28"/>
          <w:szCs w:val="28"/>
          <w:lang w:eastAsia="en-US"/>
        </w:rPr>
        <w:t>. Соглашение о предоставлении субсидии может быть заключено в отношении нескольких объектов. Соглашение о предоставлении субсидии должно содержать:</w:t>
      </w:r>
    </w:p>
    <w:p w:rsidR="00FD4FF9" w:rsidRPr="006A4B69" w:rsidRDefault="00FE1CBA"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 xml:space="preserve">3.3.1. </w:t>
      </w:r>
      <w:proofErr w:type="gramStart"/>
      <w:r w:rsidRPr="006A4B69">
        <w:rPr>
          <w:rFonts w:ascii="Times New Roman" w:eastAsia="Calibri" w:hAnsi="Times New Roman" w:cs="Times New Roman"/>
          <w:sz w:val="28"/>
          <w:szCs w:val="28"/>
          <w:lang w:eastAsia="en-US"/>
        </w:rPr>
        <w:t>Ц</w:t>
      </w:r>
      <w:r w:rsidR="00FD4FF9" w:rsidRPr="006A4B69">
        <w:rPr>
          <w:rFonts w:ascii="Times New Roman" w:eastAsia="Calibri" w:hAnsi="Times New Roman" w:cs="Times New Roman"/>
          <w:sz w:val="28"/>
          <w:szCs w:val="28"/>
          <w:lang w:eastAsia="en-US"/>
        </w:rPr>
        <w:t>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технического перевооружения)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МО, либо стоимости приобретения объекта недвижимого имущества в муниципальную собственность), соответствующих акту, а</w:t>
      </w:r>
      <w:proofErr w:type="gramEnd"/>
      <w:r w:rsidR="00FD4FF9" w:rsidRPr="006A4B69">
        <w:rPr>
          <w:rFonts w:ascii="Times New Roman" w:eastAsia="Calibri" w:hAnsi="Times New Roman" w:cs="Times New Roman"/>
          <w:sz w:val="28"/>
          <w:szCs w:val="28"/>
          <w:lang w:eastAsia="en-US"/>
        </w:rPr>
        <w:t xml:space="preserve">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акту. Объем предоставляемой субсидии должен </w:t>
      </w:r>
      <w:r w:rsidR="00FD4FF9" w:rsidRPr="006A4B69">
        <w:rPr>
          <w:rFonts w:ascii="Times New Roman" w:eastAsia="Calibri" w:hAnsi="Times New Roman" w:cs="Times New Roman"/>
          <w:sz w:val="28"/>
          <w:szCs w:val="28"/>
          <w:lang w:eastAsia="en-US"/>
        </w:rPr>
        <w:lastRenderedPageBreak/>
        <w:t>соответствовать объему бюджетных ассигнований на предоставление субсидии, предусмотр</w:t>
      </w:r>
      <w:r w:rsidRPr="006A4B69">
        <w:rPr>
          <w:rFonts w:ascii="Times New Roman" w:eastAsia="Calibri" w:hAnsi="Times New Roman" w:cs="Times New Roman"/>
          <w:sz w:val="28"/>
          <w:szCs w:val="28"/>
          <w:lang w:eastAsia="en-US"/>
        </w:rPr>
        <w:t>енной муниципальной  программой.</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3.3.2. П</w:t>
      </w:r>
      <w:r w:rsidR="00FD4FF9" w:rsidRPr="006A4B69">
        <w:rPr>
          <w:rFonts w:ascii="Times New Roman" w:eastAsia="Calibri" w:hAnsi="Times New Roman" w:cs="Times New Roman"/>
          <w:sz w:val="28"/>
          <w:szCs w:val="28"/>
          <w:lang w:eastAsia="en-US"/>
        </w:rPr>
        <w:t>оложения, устанавливающие права и обязанности сторон соглашения о предоставлении субсидии и порядок их взаимодействия при реализации согла</w:t>
      </w:r>
      <w:r w:rsidRPr="006A4B69">
        <w:rPr>
          <w:rFonts w:ascii="Times New Roman" w:eastAsia="Calibri" w:hAnsi="Times New Roman" w:cs="Times New Roman"/>
          <w:sz w:val="28"/>
          <w:szCs w:val="28"/>
          <w:lang w:eastAsia="en-US"/>
        </w:rPr>
        <w:t>шения о предоставлении субсидии.</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3.3.3.У</w:t>
      </w:r>
      <w:r w:rsidR="00FD4FF9" w:rsidRPr="006A4B69">
        <w:rPr>
          <w:rFonts w:ascii="Times New Roman" w:eastAsia="Calibri" w:hAnsi="Times New Roman" w:cs="Times New Roman"/>
          <w:sz w:val="28"/>
          <w:szCs w:val="28"/>
          <w:lang w:eastAsia="en-US"/>
        </w:rPr>
        <w:t>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w:t>
      </w:r>
      <w:r w:rsidRPr="006A4B69">
        <w:rPr>
          <w:rFonts w:ascii="Times New Roman" w:eastAsia="Calibri" w:hAnsi="Times New Roman" w:cs="Times New Roman"/>
          <w:sz w:val="28"/>
          <w:szCs w:val="28"/>
          <w:lang w:eastAsia="en-US"/>
        </w:rPr>
        <w:t>арственных и муниципальных нужд.</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8" w:name="Par90"/>
      <w:bookmarkEnd w:id="8"/>
      <w:r w:rsidRPr="006A4B69">
        <w:rPr>
          <w:rFonts w:ascii="Times New Roman" w:eastAsia="Calibri" w:hAnsi="Times New Roman" w:cs="Times New Roman"/>
          <w:sz w:val="28"/>
          <w:szCs w:val="28"/>
          <w:lang w:eastAsia="en-US"/>
        </w:rPr>
        <w:t xml:space="preserve">3.3.4. </w:t>
      </w:r>
      <w:proofErr w:type="gramStart"/>
      <w:r w:rsidRPr="006A4B69">
        <w:rPr>
          <w:rFonts w:ascii="Times New Roman" w:eastAsia="Calibri" w:hAnsi="Times New Roman" w:cs="Times New Roman"/>
          <w:sz w:val="28"/>
          <w:szCs w:val="28"/>
          <w:lang w:eastAsia="en-US"/>
        </w:rPr>
        <w:t>О</w:t>
      </w:r>
      <w:r w:rsidR="00FD4FF9" w:rsidRPr="006A4B69">
        <w:rPr>
          <w:rFonts w:ascii="Times New Roman" w:eastAsia="Calibri" w:hAnsi="Times New Roman" w:cs="Times New Roman"/>
          <w:sz w:val="28"/>
          <w:szCs w:val="28"/>
          <w:lang w:eastAsia="en-US"/>
        </w:rPr>
        <w:t>бязательство муниципального унитарного предприятия МО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технологического и ценового аудита инвестиционных проектов по строительству (реконструкции, в том числе техническому перевооружению) объектов капитального строительства</w:t>
      </w:r>
      <w:proofErr w:type="gramEnd"/>
      <w:r w:rsidR="00FD4FF9" w:rsidRPr="006A4B69">
        <w:rPr>
          <w:rFonts w:ascii="Times New Roman" w:eastAsia="Calibri" w:hAnsi="Times New Roman" w:cs="Times New Roman"/>
          <w:sz w:val="28"/>
          <w:szCs w:val="28"/>
          <w:lang w:eastAsia="en-US"/>
        </w:rPr>
        <w:t>, государственной экспертизы проектной документации и результатов инженерных изысканий и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технического перевооружения) которых план</w:t>
      </w:r>
      <w:r w:rsidRPr="006A4B69">
        <w:rPr>
          <w:rFonts w:ascii="Times New Roman" w:eastAsia="Calibri" w:hAnsi="Times New Roman" w:cs="Times New Roman"/>
          <w:sz w:val="28"/>
          <w:szCs w:val="28"/>
          <w:lang w:eastAsia="en-US"/>
        </w:rPr>
        <w:t>ируется предоставление субсидии.</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3.3.5. О</w:t>
      </w:r>
      <w:r w:rsidR="00FD4FF9" w:rsidRPr="006A4B69">
        <w:rPr>
          <w:rFonts w:ascii="Times New Roman" w:eastAsia="Calibri" w:hAnsi="Times New Roman" w:cs="Times New Roman"/>
          <w:sz w:val="28"/>
          <w:szCs w:val="28"/>
          <w:lang w:eastAsia="en-US"/>
        </w:rPr>
        <w:t>бязательство муниципального бюджетног</w:t>
      </w:r>
      <w:r w:rsidRPr="006A4B69">
        <w:rPr>
          <w:rFonts w:ascii="Times New Roman" w:eastAsia="Calibri" w:hAnsi="Times New Roman" w:cs="Times New Roman"/>
          <w:sz w:val="28"/>
          <w:szCs w:val="28"/>
          <w:lang w:eastAsia="en-US"/>
        </w:rPr>
        <w:t>о учреждения МО или</w:t>
      </w:r>
      <w:r w:rsidR="00FD4FF9" w:rsidRPr="006A4B69">
        <w:rPr>
          <w:rFonts w:ascii="Times New Roman" w:eastAsia="Calibri" w:hAnsi="Times New Roman" w:cs="Times New Roman"/>
          <w:sz w:val="28"/>
          <w:szCs w:val="28"/>
          <w:lang w:eastAsia="en-US"/>
        </w:rPr>
        <w:t xml:space="preserve"> автономного учреждения  осуществлять расходы, связанные с проведением мероприятий, указанных в </w:t>
      </w:r>
      <w:hyperlink r:id="rId18" w:anchor="Par90" w:history="1">
        <w:r w:rsidR="00FD4FF9" w:rsidRPr="006A4B69">
          <w:rPr>
            <w:rFonts w:ascii="Times New Roman" w:eastAsia="Calibri" w:hAnsi="Times New Roman" w:cs="Times New Roman"/>
            <w:sz w:val="28"/>
            <w:szCs w:val="28"/>
            <w:lang w:eastAsia="en-US"/>
          </w:rPr>
          <w:t>подпункте 5</w:t>
        </w:r>
      </w:hyperlink>
      <w:r w:rsidR="00FD4FF9" w:rsidRPr="006A4B69">
        <w:rPr>
          <w:rFonts w:ascii="Times New Roman" w:eastAsia="Calibri" w:hAnsi="Times New Roman" w:cs="Times New Roman"/>
          <w:sz w:val="28"/>
          <w:szCs w:val="28"/>
          <w:lang w:eastAsia="en-US"/>
        </w:rPr>
        <w:t xml:space="preserve"> настоящего пункта, без использования субсидии, если предоставление субсидии на эти цели не предусмотрено НПА</w:t>
      </w:r>
      <w:r w:rsidRPr="006A4B69">
        <w:rPr>
          <w:rFonts w:ascii="Times New Roman" w:eastAsia="Calibri" w:hAnsi="Times New Roman" w:cs="Times New Roman"/>
          <w:sz w:val="28"/>
          <w:szCs w:val="28"/>
          <w:lang w:eastAsia="en-US"/>
        </w:rPr>
        <w:t xml:space="preserve"> (решением </w:t>
      </w:r>
      <w:r w:rsidR="007E690B" w:rsidRPr="006A4B69">
        <w:rPr>
          <w:rFonts w:ascii="Times New Roman" w:eastAsia="Calibri" w:hAnsi="Times New Roman" w:cs="Times New Roman"/>
          <w:sz w:val="28"/>
          <w:szCs w:val="28"/>
          <w:lang w:eastAsia="en-US"/>
        </w:rPr>
        <w:t>Совета депутатов</w:t>
      </w:r>
      <w:r w:rsidRPr="006A4B69">
        <w:rPr>
          <w:rFonts w:ascii="Times New Roman" w:eastAsia="Calibri" w:hAnsi="Times New Roman" w:cs="Times New Roman"/>
          <w:sz w:val="28"/>
          <w:szCs w:val="28"/>
          <w:lang w:eastAsia="en-US"/>
        </w:rPr>
        <w:t xml:space="preserve"> МО).</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3.3.6. О</w:t>
      </w:r>
      <w:r w:rsidR="00FD4FF9" w:rsidRPr="006A4B69">
        <w:rPr>
          <w:rFonts w:ascii="Times New Roman" w:eastAsia="Calibri" w:hAnsi="Times New Roman" w:cs="Times New Roman"/>
          <w:sz w:val="28"/>
          <w:szCs w:val="28"/>
          <w:lang w:eastAsia="en-US"/>
        </w:rPr>
        <w:t>бязательство муниципального унитарного предприятия МО осуществлять эксплуатационные расходы, необходимые для содержания объекта после ввода его в эксплуатацию (приобретения), без использования на эт</w:t>
      </w:r>
      <w:r w:rsidRPr="006A4B69">
        <w:rPr>
          <w:rFonts w:ascii="Times New Roman" w:eastAsia="Calibri" w:hAnsi="Times New Roman" w:cs="Times New Roman"/>
          <w:sz w:val="28"/>
          <w:szCs w:val="28"/>
          <w:lang w:eastAsia="en-US"/>
        </w:rPr>
        <w:t>и цели средств местного бюджета.</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 xml:space="preserve">3.3.7. </w:t>
      </w:r>
      <w:proofErr w:type="gramStart"/>
      <w:r w:rsidRPr="006A4B69">
        <w:rPr>
          <w:rFonts w:ascii="Times New Roman" w:eastAsia="Calibri" w:hAnsi="Times New Roman" w:cs="Times New Roman"/>
          <w:sz w:val="28"/>
          <w:szCs w:val="28"/>
          <w:lang w:eastAsia="en-US"/>
        </w:rPr>
        <w:t>О</w:t>
      </w:r>
      <w:r w:rsidR="00FD4FF9" w:rsidRPr="006A4B69">
        <w:rPr>
          <w:rFonts w:ascii="Times New Roman" w:eastAsia="Calibri" w:hAnsi="Times New Roman" w:cs="Times New Roman"/>
          <w:sz w:val="28"/>
          <w:szCs w:val="28"/>
          <w:lang w:eastAsia="en-US"/>
        </w:rPr>
        <w:t>бязательство муниципал</w:t>
      </w:r>
      <w:r w:rsidR="007E690B" w:rsidRPr="006A4B69">
        <w:rPr>
          <w:rFonts w:ascii="Times New Roman" w:eastAsia="Calibri" w:hAnsi="Times New Roman" w:cs="Times New Roman"/>
          <w:sz w:val="28"/>
          <w:szCs w:val="28"/>
          <w:lang w:eastAsia="en-US"/>
        </w:rPr>
        <w:t xml:space="preserve">ьного бюджетного учреждения МО </w:t>
      </w:r>
      <w:r w:rsidR="00FD4FF9" w:rsidRPr="006A4B69">
        <w:rPr>
          <w:rFonts w:ascii="Times New Roman" w:eastAsia="Calibri" w:hAnsi="Times New Roman" w:cs="Times New Roman"/>
          <w:sz w:val="28"/>
          <w:szCs w:val="28"/>
          <w:lang w:eastAsia="en-US"/>
        </w:rPr>
        <w:t>или муниципального автономного учреждения МО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местного бюджета,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w:t>
      </w:r>
      <w:r w:rsidRPr="006A4B69">
        <w:rPr>
          <w:rFonts w:ascii="Times New Roman" w:eastAsia="Calibri" w:hAnsi="Times New Roman" w:cs="Times New Roman"/>
          <w:sz w:val="28"/>
          <w:szCs w:val="28"/>
          <w:lang w:eastAsia="en-US"/>
        </w:rPr>
        <w:t>альных услуг (выполнение работ).</w:t>
      </w:r>
      <w:proofErr w:type="gramEnd"/>
    </w:p>
    <w:p w:rsidR="0065594B"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3.3.8. С</w:t>
      </w:r>
      <w:r w:rsidR="00FD4FF9" w:rsidRPr="006A4B69">
        <w:rPr>
          <w:rFonts w:ascii="Times New Roman" w:eastAsia="Calibri" w:hAnsi="Times New Roman" w:cs="Times New Roman"/>
          <w:sz w:val="28"/>
          <w:szCs w:val="28"/>
          <w:lang w:eastAsia="en-US"/>
        </w:rPr>
        <w:t>роки (порядок определения сроков) перечисления субсидии, а также положения, устанавливающие обязанность перечисления субсидии на лицевой счет для получения и использования субсидий</w:t>
      </w:r>
      <w:r w:rsidR="0065594B" w:rsidRPr="006A4B69">
        <w:rPr>
          <w:rFonts w:ascii="Times New Roman" w:eastAsia="Calibri" w:hAnsi="Times New Roman" w:cs="Times New Roman"/>
          <w:sz w:val="28"/>
          <w:szCs w:val="28"/>
          <w:lang w:eastAsia="en-US"/>
        </w:rPr>
        <w:t>.</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3.3.9. П</w:t>
      </w:r>
      <w:r w:rsidR="00FD4FF9" w:rsidRPr="006A4B69">
        <w:rPr>
          <w:rFonts w:ascii="Times New Roman" w:eastAsia="Calibri" w:hAnsi="Times New Roman" w:cs="Times New Roman"/>
          <w:sz w:val="28"/>
          <w:szCs w:val="28"/>
          <w:lang w:eastAsia="en-US"/>
        </w:rPr>
        <w:t>оложения, устанавливающие право получателя средств местного бюджета, предоставляющего субсидию, на проведение проверок соблюдения организацией условий, установленных соглаш</w:t>
      </w:r>
      <w:r w:rsidRPr="006A4B69">
        <w:rPr>
          <w:rFonts w:ascii="Times New Roman" w:eastAsia="Calibri" w:hAnsi="Times New Roman" w:cs="Times New Roman"/>
          <w:sz w:val="28"/>
          <w:szCs w:val="28"/>
          <w:lang w:eastAsia="en-US"/>
        </w:rPr>
        <w:t xml:space="preserve">ением о </w:t>
      </w:r>
      <w:r w:rsidRPr="006A4B69">
        <w:rPr>
          <w:rFonts w:ascii="Times New Roman" w:eastAsia="Calibri" w:hAnsi="Times New Roman" w:cs="Times New Roman"/>
          <w:sz w:val="28"/>
          <w:szCs w:val="28"/>
          <w:lang w:eastAsia="en-US"/>
        </w:rPr>
        <w:lastRenderedPageBreak/>
        <w:t>предоставлении субсидии.</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3.3.10. П</w:t>
      </w:r>
      <w:r w:rsidR="00FD4FF9" w:rsidRPr="006A4B69">
        <w:rPr>
          <w:rFonts w:ascii="Times New Roman" w:eastAsia="Calibri" w:hAnsi="Times New Roman" w:cs="Times New Roman"/>
          <w:sz w:val="28"/>
          <w:szCs w:val="28"/>
          <w:lang w:eastAsia="en-US"/>
        </w:rPr>
        <w:t>орядок возврата организацией средств в объеме остатка, не использованного на начало очередного финансового года, перечисленной в предшествующем финансовом году субсидии в случае отсутствия решения получателя средств местного бюджета, предоставляющего субсидию, о наличии потребности направления этих средств на цели предоставления субсидии на капитальные вложения</w:t>
      </w:r>
      <w:r w:rsidR="002B08ED" w:rsidRPr="006A4B69">
        <w:rPr>
          <w:rFonts w:ascii="Times New Roman" w:eastAsia="Calibri" w:hAnsi="Times New Roman" w:cs="Times New Roman"/>
          <w:sz w:val="28"/>
          <w:szCs w:val="28"/>
          <w:lang w:eastAsia="en-US"/>
        </w:rPr>
        <w:t>.</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3.3.11. П</w:t>
      </w:r>
      <w:r w:rsidR="00FD4FF9" w:rsidRPr="006A4B69">
        <w:rPr>
          <w:rFonts w:ascii="Times New Roman" w:eastAsia="Calibri" w:hAnsi="Times New Roman" w:cs="Times New Roman"/>
          <w:sz w:val="28"/>
          <w:szCs w:val="28"/>
          <w:lang w:eastAsia="en-US"/>
        </w:rPr>
        <w:t>орядок возврата сумм, использованных организацией, в случае установления по результатам проверок фактов нарушения целей и условий, определенных соглаш</w:t>
      </w:r>
      <w:r w:rsidRPr="006A4B69">
        <w:rPr>
          <w:rFonts w:ascii="Times New Roman" w:eastAsia="Calibri" w:hAnsi="Times New Roman" w:cs="Times New Roman"/>
          <w:sz w:val="28"/>
          <w:szCs w:val="28"/>
          <w:lang w:eastAsia="en-US"/>
        </w:rPr>
        <w:t>ением о предоставлении субсидии.</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3.3.12. П</w:t>
      </w:r>
      <w:r w:rsidR="00FD4FF9" w:rsidRPr="006A4B69">
        <w:rPr>
          <w:rFonts w:ascii="Times New Roman" w:eastAsia="Calibri" w:hAnsi="Times New Roman" w:cs="Times New Roman"/>
          <w:sz w:val="28"/>
          <w:szCs w:val="28"/>
          <w:lang w:eastAsia="en-US"/>
        </w:rPr>
        <w:t xml:space="preserve">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w:t>
      </w:r>
      <w:proofErr w:type="spellStart"/>
      <w:r w:rsidR="00FD4FF9" w:rsidRPr="006A4B69">
        <w:rPr>
          <w:rFonts w:ascii="Times New Roman" w:eastAsia="Calibri" w:hAnsi="Times New Roman" w:cs="Times New Roman"/>
          <w:sz w:val="28"/>
          <w:szCs w:val="28"/>
          <w:lang w:eastAsia="en-US"/>
        </w:rPr>
        <w:t>софинансировании</w:t>
      </w:r>
      <w:proofErr w:type="spellEnd"/>
      <w:r w:rsidR="00FD4FF9" w:rsidRPr="006A4B69">
        <w:rPr>
          <w:rFonts w:ascii="Times New Roman" w:eastAsia="Calibri" w:hAnsi="Times New Roman" w:cs="Times New Roman"/>
          <w:sz w:val="28"/>
          <w:szCs w:val="28"/>
          <w:lang w:eastAsia="en-US"/>
        </w:rPr>
        <w:t xml:space="preserve"> капитальных вложений в объекты за счет иных источников финансирования в случае, если ак</w:t>
      </w:r>
      <w:r w:rsidRPr="006A4B69">
        <w:rPr>
          <w:rFonts w:ascii="Times New Roman" w:eastAsia="Calibri" w:hAnsi="Times New Roman" w:cs="Times New Roman"/>
          <w:sz w:val="28"/>
          <w:szCs w:val="28"/>
          <w:lang w:eastAsia="en-US"/>
        </w:rPr>
        <w:t>том предусмотрено такое условие.</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3.3.13. П</w:t>
      </w:r>
      <w:r w:rsidR="00FD4FF9" w:rsidRPr="006A4B69">
        <w:rPr>
          <w:rFonts w:ascii="Times New Roman" w:eastAsia="Calibri" w:hAnsi="Times New Roman" w:cs="Times New Roman"/>
          <w:sz w:val="28"/>
          <w:szCs w:val="28"/>
          <w:lang w:eastAsia="en-US"/>
        </w:rPr>
        <w:t>орядок и сроки представления организацией отчет</w:t>
      </w:r>
      <w:r w:rsidRPr="006A4B69">
        <w:rPr>
          <w:rFonts w:ascii="Times New Roman" w:eastAsia="Calibri" w:hAnsi="Times New Roman" w:cs="Times New Roman"/>
          <w:sz w:val="28"/>
          <w:szCs w:val="28"/>
          <w:lang w:eastAsia="en-US"/>
        </w:rPr>
        <w:t>ности об использовании субсидии.</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3.3.14. С</w:t>
      </w:r>
      <w:r w:rsidR="00FD4FF9" w:rsidRPr="006A4B69">
        <w:rPr>
          <w:rFonts w:ascii="Times New Roman" w:eastAsia="Calibri" w:hAnsi="Times New Roman" w:cs="Times New Roman"/>
          <w:sz w:val="28"/>
          <w:szCs w:val="28"/>
          <w:lang w:eastAsia="en-US"/>
        </w:rPr>
        <w:t xml:space="preserve">лучаи и порядок внесения изменений в соглашение о предоставлении субсидии, в том числе в случае уменьшения в соответствии с Бюджетным </w:t>
      </w:r>
      <w:hyperlink r:id="rId19" w:history="1">
        <w:r w:rsidR="00FD4FF9" w:rsidRPr="006A4B69">
          <w:rPr>
            <w:rFonts w:ascii="Times New Roman" w:eastAsia="Calibri" w:hAnsi="Times New Roman" w:cs="Times New Roman"/>
            <w:sz w:val="28"/>
            <w:szCs w:val="28"/>
            <w:lang w:eastAsia="en-US"/>
          </w:rPr>
          <w:t>кодексом</w:t>
        </w:r>
      </w:hyperlink>
      <w:r w:rsidR="00FD4FF9" w:rsidRPr="006A4B69">
        <w:rPr>
          <w:rFonts w:ascii="Times New Roman" w:eastAsia="Calibri" w:hAnsi="Times New Roman" w:cs="Times New Roman"/>
          <w:sz w:val="28"/>
          <w:szCs w:val="28"/>
          <w:lang w:eastAsia="en-US"/>
        </w:rPr>
        <w:t xml:space="preserve"> Российской Федерации получателю средств местного бюджета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3.4</w:t>
      </w:r>
      <w:r w:rsidR="00FD4FF9" w:rsidRPr="006A4B69">
        <w:rPr>
          <w:rFonts w:ascii="Times New Roman" w:eastAsia="Calibri" w:hAnsi="Times New Roman" w:cs="Times New Roman"/>
          <w:sz w:val="28"/>
          <w:szCs w:val="28"/>
          <w:lang w:eastAsia="en-US"/>
        </w:rPr>
        <w:t xml:space="preserve">. Операции с субсидиями, поступающими организациям, учитываются на </w:t>
      </w:r>
      <w:r w:rsidR="002B08ED" w:rsidRPr="006A4B69">
        <w:rPr>
          <w:rFonts w:ascii="Times New Roman" w:eastAsia="Calibri" w:hAnsi="Times New Roman" w:cs="Times New Roman"/>
          <w:sz w:val="28"/>
          <w:szCs w:val="28"/>
          <w:lang w:eastAsia="en-US"/>
        </w:rPr>
        <w:t xml:space="preserve">отдельных лицевых счетах, открываемых в финансовом органе МО. </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3.5</w:t>
      </w:r>
      <w:r w:rsidR="00FD4FF9" w:rsidRPr="006A4B69">
        <w:rPr>
          <w:rFonts w:ascii="Times New Roman" w:eastAsia="Calibri" w:hAnsi="Times New Roman" w:cs="Times New Roman"/>
          <w:sz w:val="28"/>
          <w:szCs w:val="28"/>
          <w:lang w:eastAsia="en-US"/>
        </w:rPr>
        <w:t>.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w:t>
      </w:r>
      <w:r w:rsidR="002B08ED" w:rsidRPr="006A4B69">
        <w:rPr>
          <w:rFonts w:ascii="Times New Roman" w:eastAsia="Calibri" w:hAnsi="Times New Roman" w:cs="Times New Roman"/>
          <w:sz w:val="28"/>
          <w:szCs w:val="28"/>
          <w:lang w:eastAsia="en-US"/>
        </w:rPr>
        <w:t>нсовым органом администрации</w:t>
      </w:r>
      <w:r w:rsidR="00FD4FF9" w:rsidRPr="006A4B69">
        <w:rPr>
          <w:rFonts w:ascii="Times New Roman" w:eastAsia="Calibri" w:hAnsi="Times New Roman" w:cs="Times New Roman"/>
          <w:sz w:val="28"/>
          <w:szCs w:val="28"/>
          <w:lang w:eastAsia="en-US"/>
        </w:rPr>
        <w:t>.</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3.6</w:t>
      </w:r>
      <w:r w:rsidR="00FD4FF9" w:rsidRPr="006A4B69">
        <w:rPr>
          <w:rFonts w:ascii="Times New Roman" w:eastAsia="Calibri" w:hAnsi="Times New Roman" w:cs="Times New Roman"/>
          <w:sz w:val="28"/>
          <w:szCs w:val="28"/>
          <w:lang w:eastAsia="en-US"/>
        </w:rPr>
        <w:t>. Не использованные на начало очередного финансового года остатки субсидий подлежат перечислению организациями в установленном порядке в местный бюджет.</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9" w:name="Par104"/>
      <w:bookmarkEnd w:id="9"/>
      <w:r w:rsidRPr="006A4B69">
        <w:rPr>
          <w:rFonts w:ascii="Times New Roman" w:eastAsia="Calibri" w:hAnsi="Times New Roman" w:cs="Times New Roman"/>
          <w:sz w:val="28"/>
          <w:szCs w:val="28"/>
          <w:lang w:eastAsia="en-US"/>
        </w:rPr>
        <w:t>3.7</w:t>
      </w:r>
      <w:r w:rsidR="00FD4FF9" w:rsidRPr="006A4B69">
        <w:rPr>
          <w:rFonts w:ascii="Times New Roman" w:eastAsia="Calibri" w:hAnsi="Times New Roman" w:cs="Times New Roman"/>
          <w:sz w:val="28"/>
          <w:szCs w:val="28"/>
          <w:lang w:eastAsia="en-US"/>
        </w:rPr>
        <w:t xml:space="preserve">. </w:t>
      </w:r>
      <w:proofErr w:type="gramStart"/>
      <w:r w:rsidR="00FD4FF9" w:rsidRPr="006A4B69">
        <w:rPr>
          <w:rFonts w:ascii="Times New Roman" w:eastAsia="Calibri" w:hAnsi="Times New Roman" w:cs="Times New Roman"/>
          <w:sz w:val="28"/>
          <w:szCs w:val="28"/>
          <w:lang w:eastAsia="en-US"/>
        </w:rPr>
        <w:t xml:space="preserve">В соответствии с решением органа, осуществляющего в соответствии с Бюджетным </w:t>
      </w:r>
      <w:hyperlink r:id="rId20" w:history="1">
        <w:r w:rsidR="00FD4FF9" w:rsidRPr="006A4B69">
          <w:rPr>
            <w:rFonts w:ascii="Times New Roman" w:eastAsia="Calibri" w:hAnsi="Times New Roman" w:cs="Times New Roman"/>
            <w:sz w:val="28"/>
            <w:szCs w:val="28"/>
            <w:lang w:eastAsia="en-US"/>
          </w:rPr>
          <w:t>кодексом</w:t>
        </w:r>
      </w:hyperlink>
      <w:r w:rsidR="00FD4FF9" w:rsidRPr="006A4B69">
        <w:rPr>
          <w:rFonts w:ascii="Times New Roman" w:eastAsia="Calibri" w:hAnsi="Times New Roman" w:cs="Times New Roman"/>
          <w:sz w:val="28"/>
          <w:szCs w:val="28"/>
          <w:lang w:eastAsia="en-US"/>
        </w:rPr>
        <w:t xml:space="preserve"> Российской Федерации полномочия главного распорядителя средств местного бюджета,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 на основании решения главного распорядителя бюджетных средств.</w:t>
      </w:r>
      <w:proofErr w:type="gramEnd"/>
    </w:p>
    <w:p w:rsidR="00FD4FF9" w:rsidRPr="006A4B69" w:rsidRDefault="00FD4FF9"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В указанное решение может быть включено несколько объектов.</w:t>
      </w:r>
    </w:p>
    <w:p w:rsidR="00FD4FF9" w:rsidRPr="006A4B69" w:rsidRDefault="00FD4FF9" w:rsidP="00FD4FF9">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FD4FF9" w:rsidRPr="006A4B69" w:rsidRDefault="00FD4FF9" w:rsidP="00FD4FF9">
      <w:pPr>
        <w:widowControl w:val="0"/>
        <w:autoSpaceDE w:val="0"/>
        <w:autoSpaceDN w:val="0"/>
        <w:adjustRightInd w:val="0"/>
        <w:spacing w:after="0" w:line="240" w:lineRule="auto"/>
        <w:jc w:val="center"/>
        <w:outlineLvl w:val="1"/>
        <w:rPr>
          <w:rFonts w:ascii="Times New Roman" w:eastAsia="Calibri" w:hAnsi="Times New Roman" w:cs="Times New Roman"/>
          <w:b/>
          <w:color w:val="000000" w:themeColor="text1"/>
          <w:sz w:val="28"/>
          <w:szCs w:val="28"/>
          <w:lang w:eastAsia="en-US"/>
        </w:rPr>
      </w:pPr>
      <w:bookmarkStart w:id="10" w:name="Par107"/>
      <w:bookmarkEnd w:id="10"/>
      <w:r w:rsidRPr="006A4B69">
        <w:rPr>
          <w:rFonts w:ascii="Times New Roman" w:eastAsia="Calibri" w:hAnsi="Times New Roman" w:cs="Times New Roman"/>
          <w:b/>
          <w:color w:val="000000" w:themeColor="text1"/>
          <w:sz w:val="28"/>
          <w:szCs w:val="28"/>
          <w:lang w:eastAsia="en-US"/>
        </w:rPr>
        <w:t>Глава 4. КОНТРОЛЬ ИСПОЛЬЗОВАНИЯ БЮДЖЕТНЫХ СРЕДСТВ,</w:t>
      </w:r>
    </w:p>
    <w:p w:rsidR="00FD4FF9" w:rsidRPr="006A4B69" w:rsidRDefault="00FD4FF9" w:rsidP="00FD4FF9">
      <w:pPr>
        <w:widowControl w:val="0"/>
        <w:autoSpaceDE w:val="0"/>
        <w:autoSpaceDN w:val="0"/>
        <w:adjustRightInd w:val="0"/>
        <w:spacing w:after="0" w:line="240" w:lineRule="auto"/>
        <w:jc w:val="center"/>
        <w:rPr>
          <w:rFonts w:ascii="Times New Roman" w:eastAsia="Calibri" w:hAnsi="Times New Roman" w:cs="Times New Roman"/>
          <w:b/>
          <w:color w:val="000000" w:themeColor="text1"/>
          <w:sz w:val="28"/>
          <w:szCs w:val="28"/>
          <w:lang w:eastAsia="en-US"/>
        </w:rPr>
      </w:pPr>
      <w:r w:rsidRPr="006A4B69">
        <w:rPr>
          <w:rFonts w:ascii="Times New Roman" w:eastAsia="Calibri" w:hAnsi="Times New Roman" w:cs="Times New Roman"/>
          <w:b/>
          <w:color w:val="000000" w:themeColor="text1"/>
          <w:sz w:val="28"/>
          <w:szCs w:val="28"/>
          <w:lang w:eastAsia="en-US"/>
        </w:rPr>
        <w:t xml:space="preserve">ПРЕДОСТАВЛЕННЫХ В ФОРМЕ БЮДЖЕТНЫХ ИНВЕСТИЦИЙ </w:t>
      </w:r>
      <w:r w:rsidRPr="006A4B69">
        <w:rPr>
          <w:rFonts w:ascii="Times New Roman" w:eastAsia="Calibri" w:hAnsi="Times New Roman" w:cs="Times New Roman"/>
          <w:b/>
          <w:color w:val="000000" w:themeColor="text1"/>
          <w:sz w:val="28"/>
          <w:szCs w:val="28"/>
          <w:lang w:eastAsia="en-US"/>
        </w:rPr>
        <w:lastRenderedPageBreak/>
        <w:t>(СУБСИДИЙ)</w:t>
      </w:r>
    </w:p>
    <w:p w:rsidR="00FD4FF9" w:rsidRPr="006A4B69" w:rsidRDefault="00FD4FF9" w:rsidP="00FD4FF9">
      <w:pPr>
        <w:widowControl w:val="0"/>
        <w:autoSpaceDE w:val="0"/>
        <w:autoSpaceDN w:val="0"/>
        <w:adjustRightInd w:val="0"/>
        <w:spacing w:after="0" w:line="240" w:lineRule="auto"/>
        <w:jc w:val="both"/>
        <w:rPr>
          <w:rFonts w:ascii="Times New Roman" w:eastAsia="Calibri" w:hAnsi="Times New Roman" w:cs="Times New Roman"/>
          <w:color w:val="FF0000"/>
          <w:sz w:val="28"/>
          <w:szCs w:val="28"/>
          <w:lang w:eastAsia="en-US"/>
        </w:rPr>
      </w:pP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4.1</w:t>
      </w:r>
      <w:r w:rsidR="00FD4FF9" w:rsidRPr="006A4B69">
        <w:rPr>
          <w:rFonts w:ascii="Times New Roman" w:eastAsia="Calibri" w:hAnsi="Times New Roman" w:cs="Times New Roman"/>
          <w:sz w:val="28"/>
          <w:szCs w:val="28"/>
          <w:lang w:eastAsia="en-US"/>
        </w:rPr>
        <w:t xml:space="preserve">. Санкционирование расходов организаций, источником финансирования которых являются бюджетные инвестиции (субсидии), осуществляется в порядке, установленном Финансовым </w:t>
      </w:r>
      <w:r w:rsidR="002B08ED" w:rsidRPr="006A4B69">
        <w:rPr>
          <w:rFonts w:ascii="Times New Roman" w:eastAsia="Calibri" w:hAnsi="Times New Roman" w:cs="Times New Roman"/>
          <w:sz w:val="28"/>
          <w:szCs w:val="28"/>
          <w:lang w:eastAsia="en-US"/>
        </w:rPr>
        <w:t>органом</w:t>
      </w:r>
      <w:r w:rsidR="00FD4FF9" w:rsidRPr="006A4B69">
        <w:rPr>
          <w:rFonts w:ascii="Times New Roman" w:eastAsia="Calibri" w:hAnsi="Times New Roman" w:cs="Times New Roman"/>
          <w:sz w:val="28"/>
          <w:szCs w:val="28"/>
          <w:lang w:eastAsia="en-US"/>
        </w:rPr>
        <w:t xml:space="preserve"> Администрации.</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4.2</w:t>
      </w:r>
      <w:r w:rsidR="00FD4FF9" w:rsidRPr="006A4B69">
        <w:rPr>
          <w:rFonts w:ascii="Times New Roman" w:eastAsia="Calibri" w:hAnsi="Times New Roman" w:cs="Times New Roman"/>
          <w:sz w:val="28"/>
          <w:szCs w:val="28"/>
          <w:lang w:eastAsia="en-US"/>
        </w:rPr>
        <w:t>. Администрация МО:</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4.2.1. У</w:t>
      </w:r>
      <w:r w:rsidR="00FD4FF9" w:rsidRPr="006A4B69">
        <w:rPr>
          <w:rFonts w:ascii="Times New Roman" w:eastAsia="Calibri" w:hAnsi="Times New Roman" w:cs="Times New Roman"/>
          <w:sz w:val="28"/>
          <w:szCs w:val="28"/>
          <w:lang w:eastAsia="en-US"/>
        </w:rPr>
        <w:t xml:space="preserve">станавливает порядок, сроки и формы представления заявок на предоставление бюджетных инвестиций (субсидий) и отчетности об использовании </w:t>
      </w:r>
      <w:r w:rsidRPr="006A4B69">
        <w:rPr>
          <w:rFonts w:ascii="Times New Roman" w:eastAsia="Calibri" w:hAnsi="Times New Roman" w:cs="Times New Roman"/>
          <w:sz w:val="28"/>
          <w:szCs w:val="28"/>
          <w:lang w:eastAsia="en-US"/>
        </w:rPr>
        <w:t>бюджетных инвестиций (субсидий).</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4.2</w:t>
      </w:r>
      <w:r w:rsidR="00FD4FF9" w:rsidRPr="006A4B69">
        <w:rPr>
          <w:rFonts w:ascii="Times New Roman" w:eastAsia="Calibri" w:hAnsi="Times New Roman" w:cs="Times New Roman"/>
          <w:sz w:val="28"/>
          <w:szCs w:val="28"/>
          <w:lang w:eastAsia="en-US"/>
        </w:rPr>
        <w:t>.2</w:t>
      </w:r>
      <w:r w:rsidRPr="006A4B69">
        <w:rPr>
          <w:rFonts w:ascii="Times New Roman" w:eastAsia="Calibri" w:hAnsi="Times New Roman" w:cs="Times New Roman"/>
          <w:sz w:val="28"/>
          <w:szCs w:val="28"/>
          <w:lang w:eastAsia="en-US"/>
        </w:rPr>
        <w:t>. О</w:t>
      </w:r>
      <w:r w:rsidR="00FD4FF9" w:rsidRPr="006A4B69">
        <w:rPr>
          <w:rFonts w:ascii="Times New Roman" w:eastAsia="Calibri" w:hAnsi="Times New Roman" w:cs="Times New Roman"/>
          <w:sz w:val="28"/>
          <w:szCs w:val="28"/>
          <w:lang w:eastAsia="en-US"/>
        </w:rPr>
        <w:t xml:space="preserve">существляет </w:t>
      </w:r>
      <w:proofErr w:type="gramStart"/>
      <w:r w:rsidR="00FD4FF9" w:rsidRPr="006A4B69">
        <w:rPr>
          <w:rFonts w:ascii="Times New Roman" w:eastAsia="Calibri" w:hAnsi="Times New Roman" w:cs="Times New Roman"/>
          <w:sz w:val="28"/>
          <w:szCs w:val="28"/>
          <w:lang w:eastAsia="en-US"/>
        </w:rPr>
        <w:t>контроль за</w:t>
      </w:r>
      <w:proofErr w:type="gramEnd"/>
      <w:r w:rsidR="00FD4FF9" w:rsidRPr="006A4B69">
        <w:rPr>
          <w:rFonts w:ascii="Times New Roman" w:eastAsia="Calibri" w:hAnsi="Times New Roman" w:cs="Times New Roman"/>
          <w:sz w:val="28"/>
          <w:szCs w:val="28"/>
          <w:lang w:eastAsia="en-US"/>
        </w:rPr>
        <w:t xml:space="preserve"> исполнением графика проведения работ на объекте капитального строительства, целевым и эффективным использо</w:t>
      </w:r>
      <w:r w:rsidRPr="006A4B69">
        <w:rPr>
          <w:rFonts w:ascii="Times New Roman" w:eastAsia="Calibri" w:hAnsi="Times New Roman" w:cs="Times New Roman"/>
          <w:sz w:val="28"/>
          <w:szCs w:val="28"/>
          <w:lang w:eastAsia="en-US"/>
        </w:rPr>
        <w:t>ванием средств местного бюджета.</w:t>
      </w:r>
    </w:p>
    <w:p w:rsidR="00FD4FF9" w:rsidRPr="006A4B69" w:rsidRDefault="007B3F46" w:rsidP="007B3F4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4.2.3</w:t>
      </w:r>
      <w:r w:rsidR="00445865" w:rsidRPr="006A4B69">
        <w:rPr>
          <w:rFonts w:ascii="Times New Roman" w:eastAsia="Calibri" w:hAnsi="Times New Roman" w:cs="Times New Roman"/>
          <w:sz w:val="28"/>
          <w:szCs w:val="28"/>
          <w:lang w:eastAsia="en-US"/>
        </w:rPr>
        <w:t>.</w:t>
      </w:r>
      <w:r w:rsidRPr="006A4B69">
        <w:rPr>
          <w:rFonts w:ascii="Times New Roman" w:eastAsia="Calibri" w:hAnsi="Times New Roman" w:cs="Times New Roman"/>
          <w:sz w:val="28"/>
          <w:szCs w:val="28"/>
          <w:lang w:eastAsia="en-US"/>
        </w:rPr>
        <w:t xml:space="preserve"> Е</w:t>
      </w:r>
      <w:r w:rsidR="00FD4FF9" w:rsidRPr="006A4B69">
        <w:rPr>
          <w:rFonts w:ascii="Times New Roman" w:eastAsia="Calibri" w:hAnsi="Times New Roman" w:cs="Times New Roman"/>
          <w:sz w:val="28"/>
          <w:szCs w:val="28"/>
          <w:lang w:eastAsia="en-US"/>
        </w:rPr>
        <w:t>жеквартально, в срок до 15 числа месяца, следующего за отчетным периодом, представляет отчет главе Администрации муниципального образования об исп</w:t>
      </w:r>
      <w:r w:rsidR="002B08ED" w:rsidRPr="006A4B69">
        <w:rPr>
          <w:rFonts w:ascii="Times New Roman" w:eastAsia="Calibri" w:hAnsi="Times New Roman" w:cs="Times New Roman"/>
          <w:sz w:val="28"/>
          <w:szCs w:val="28"/>
          <w:lang w:eastAsia="en-US"/>
        </w:rPr>
        <w:t xml:space="preserve">ользовании бюджетных инвестиций. </w:t>
      </w:r>
    </w:p>
    <w:p w:rsidR="00FD4FF9" w:rsidRPr="006A4B69" w:rsidRDefault="00445865" w:rsidP="0065594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4.3</w:t>
      </w:r>
      <w:r w:rsidR="00FD4FF9" w:rsidRPr="006A4B69">
        <w:rPr>
          <w:rFonts w:ascii="Times New Roman" w:eastAsia="Calibri" w:hAnsi="Times New Roman" w:cs="Times New Roman"/>
          <w:sz w:val="28"/>
          <w:szCs w:val="28"/>
          <w:lang w:eastAsia="en-US"/>
        </w:rPr>
        <w:t>. Средства, полученные из местного бюджета в форме бюджетных инвестиций (субсидий), носят целевой характер и не могут быть использованы на иные цели. Нецелевое использование бюджетных сре</w:t>
      </w:r>
      <w:proofErr w:type="gramStart"/>
      <w:r w:rsidR="00FD4FF9" w:rsidRPr="006A4B69">
        <w:rPr>
          <w:rFonts w:ascii="Times New Roman" w:eastAsia="Calibri" w:hAnsi="Times New Roman" w:cs="Times New Roman"/>
          <w:sz w:val="28"/>
          <w:szCs w:val="28"/>
          <w:lang w:eastAsia="en-US"/>
        </w:rPr>
        <w:t>дств вл</w:t>
      </w:r>
      <w:proofErr w:type="gramEnd"/>
      <w:r w:rsidR="00FD4FF9" w:rsidRPr="006A4B69">
        <w:rPr>
          <w:rFonts w:ascii="Times New Roman" w:eastAsia="Calibri" w:hAnsi="Times New Roman" w:cs="Times New Roman"/>
          <w:sz w:val="28"/>
          <w:szCs w:val="28"/>
          <w:lang w:eastAsia="en-US"/>
        </w:rPr>
        <w:t>ечет применение мер ответственности, предусмотренных бюджетным, административн</w:t>
      </w:r>
      <w:r w:rsidR="0065594B" w:rsidRPr="006A4B69">
        <w:rPr>
          <w:rFonts w:ascii="Times New Roman" w:eastAsia="Calibri" w:hAnsi="Times New Roman" w:cs="Times New Roman"/>
          <w:sz w:val="28"/>
          <w:szCs w:val="28"/>
          <w:lang w:eastAsia="en-US"/>
        </w:rPr>
        <w:t>ым, уголовным законодательством.</w:t>
      </w:r>
    </w:p>
    <w:p w:rsidR="0065594B" w:rsidRPr="006A4B69" w:rsidRDefault="0065594B" w:rsidP="0065594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sectPr w:rsidR="0065594B" w:rsidRPr="006A4B69" w:rsidSect="00DB151A">
          <w:headerReference w:type="default" r:id="rId21"/>
          <w:pgSz w:w="11906" w:h="16838"/>
          <w:pgMar w:top="709" w:right="850" w:bottom="851" w:left="1701" w:header="708" w:footer="708" w:gutter="0"/>
          <w:cols w:space="720"/>
          <w:titlePg/>
          <w:docGrid w:linePitch="299"/>
        </w:sectPr>
      </w:pPr>
    </w:p>
    <w:p w:rsidR="00FD4FF9" w:rsidRPr="006A4B69" w:rsidRDefault="00FD4FF9" w:rsidP="00FD4FF9">
      <w:pPr>
        <w:spacing w:after="0"/>
        <w:rPr>
          <w:rFonts w:ascii="Times New Roman" w:eastAsia="Calibri" w:hAnsi="Times New Roman" w:cs="Times New Roman"/>
          <w:sz w:val="28"/>
          <w:szCs w:val="28"/>
          <w:lang w:eastAsia="en-US"/>
        </w:rPr>
        <w:sectPr w:rsidR="00FD4FF9" w:rsidRPr="006A4B69" w:rsidSect="00445865">
          <w:pgSz w:w="16838" w:h="11905" w:orient="landscape"/>
          <w:pgMar w:top="1701" w:right="962" w:bottom="851" w:left="1701" w:header="720" w:footer="720" w:gutter="0"/>
          <w:cols w:space="720"/>
        </w:sectPr>
      </w:pPr>
    </w:p>
    <w:p w:rsidR="00FD4FF9" w:rsidRPr="006A4B69" w:rsidRDefault="00FD4FF9" w:rsidP="00445865">
      <w:pPr>
        <w:autoSpaceDE w:val="0"/>
        <w:autoSpaceDN w:val="0"/>
        <w:adjustRightInd w:val="0"/>
        <w:spacing w:after="0" w:line="240" w:lineRule="auto"/>
        <w:ind w:left="5670"/>
        <w:outlineLvl w:val="2"/>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lastRenderedPageBreak/>
        <w:t xml:space="preserve">Приложение </w:t>
      </w:r>
    </w:p>
    <w:p w:rsidR="00FD4FF9" w:rsidRPr="006A4B69" w:rsidRDefault="00FD4FF9" w:rsidP="00445865">
      <w:pPr>
        <w:autoSpaceDE w:val="0"/>
        <w:autoSpaceDN w:val="0"/>
        <w:adjustRightInd w:val="0"/>
        <w:spacing w:after="0" w:line="240" w:lineRule="auto"/>
        <w:ind w:left="5670"/>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к Соглашению о порядке и условиях</w:t>
      </w:r>
      <w:r w:rsidR="0065594B" w:rsidRPr="006A4B69">
        <w:rPr>
          <w:rFonts w:ascii="Times New Roman" w:eastAsia="Calibri" w:hAnsi="Times New Roman" w:cs="Times New Roman"/>
          <w:sz w:val="28"/>
          <w:szCs w:val="28"/>
          <w:lang w:eastAsia="en-US"/>
        </w:rPr>
        <w:t xml:space="preserve"> </w:t>
      </w:r>
      <w:r w:rsidRPr="006A4B69">
        <w:rPr>
          <w:rFonts w:ascii="Times New Roman" w:eastAsia="Calibri" w:hAnsi="Times New Roman" w:cs="Times New Roman"/>
          <w:sz w:val="28"/>
          <w:szCs w:val="28"/>
          <w:lang w:eastAsia="en-US"/>
        </w:rPr>
        <w:t>предоставления бюджетных инвестиций</w:t>
      </w:r>
    </w:p>
    <w:p w:rsidR="00FD4FF9" w:rsidRPr="006A4B69" w:rsidRDefault="00FD4FF9" w:rsidP="00445865">
      <w:pPr>
        <w:autoSpaceDE w:val="0"/>
        <w:autoSpaceDN w:val="0"/>
        <w:adjustRightInd w:val="0"/>
        <w:spacing w:after="0" w:line="240" w:lineRule="auto"/>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Форма</w:t>
      </w:r>
    </w:p>
    <w:p w:rsidR="00FD4FF9" w:rsidRPr="006A4B69" w:rsidRDefault="00FD4FF9" w:rsidP="00FD4FF9">
      <w:pPr>
        <w:autoSpaceDE w:val="0"/>
        <w:autoSpaceDN w:val="0"/>
        <w:adjustRightInd w:val="0"/>
        <w:spacing w:after="0" w:line="240" w:lineRule="auto"/>
        <w:rPr>
          <w:rFonts w:ascii="Times New Roman" w:eastAsia="Calibri" w:hAnsi="Times New Roman" w:cs="Times New Roman"/>
          <w:sz w:val="28"/>
          <w:szCs w:val="28"/>
          <w:lang w:eastAsia="en-US"/>
        </w:rPr>
      </w:pPr>
    </w:p>
    <w:p w:rsidR="00FD4FF9" w:rsidRPr="006A4B69" w:rsidRDefault="00FD4FF9" w:rsidP="00FD4FF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ЗАЯВКА</w:t>
      </w:r>
    </w:p>
    <w:p w:rsidR="00FD4FF9" w:rsidRPr="006A4B69" w:rsidRDefault="00FD4FF9" w:rsidP="00FD4FF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НА ПРЕДОСТАВЛЕНИЕ БЮДЖЕТНЫХ ИНВЕСТИЦИЙ</w:t>
      </w:r>
    </w:p>
    <w:p w:rsidR="00FD4FF9" w:rsidRPr="006A4B69" w:rsidRDefault="00FD4FF9" w:rsidP="00FD4FF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____________________________________________________</w:t>
      </w:r>
    </w:p>
    <w:p w:rsidR="00FD4FF9" w:rsidRPr="006A4B69" w:rsidRDefault="00FD4FF9" w:rsidP="00FD4FF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(наименование получателя бюджетных инвестиций)</w:t>
      </w:r>
    </w:p>
    <w:p w:rsidR="00FD4FF9" w:rsidRPr="006A4B69" w:rsidRDefault="00FD4FF9" w:rsidP="00FD4FF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на _________________ 20__ г.</w:t>
      </w:r>
    </w:p>
    <w:p w:rsidR="00FD4FF9" w:rsidRPr="006A4B69" w:rsidRDefault="00FD4FF9" w:rsidP="00FD4FF9">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(месяц)</w:t>
      </w:r>
    </w:p>
    <w:p w:rsidR="00FD4FF9" w:rsidRPr="006A4B69" w:rsidRDefault="00FD4FF9" w:rsidP="00FD4FF9">
      <w:pPr>
        <w:autoSpaceDE w:val="0"/>
        <w:autoSpaceDN w:val="0"/>
        <w:adjustRightInd w:val="0"/>
        <w:spacing w:after="0" w:line="240" w:lineRule="auto"/>
        <w:rPr>
          <w:rFonts w:ascii="Times New Roman" w:eastAsia="Calibri" w:hAnsi="Times New Roman" w:cs="Times New Roman"/>
          <w:sz w:val="28"/>
          <w:szCs w:val="28"/>
          <w:lang w:eastAsia="en-US"/>
        </w:rPr>
      </w:pPr>
    </w:p>
    <w:p w:rsidR="00FD4FF9" w:rsidRPr="006A4B69" w:rsidRDefault="00FD4FF9" w:rsidP="00FD4FF9">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6A4B69">
        <w:rPr>
          <w:rFonts w:ascii="Times New Roman" w:eastAsia="Calibri" w:hAnsi="Times New Roman" w:cs="Times New Roman"/>
          <w:sz w:val="28"/>
          <w:szCs w:val="28"/>
          <w:lang w:eastAsia="en-US"/>
        </w:rPr>
        <w:t>рублей</w:t>
      </w:r>
    </w:p>
    <w:p w:rsidR="00FD4FF9" w:rsidRPr="006A4B69" w:rsidRDefault="00FD4FF9" w:rsidP="00FD4FF9">
      <w:pPr>
        <w:autoSpaceDE w:val="0"/>
        <w:autoSpaceDN w:val="0"/>
        <w:adjustRightInd w:val="0"/>
        <w:spacing w:after="0" w:line="240" w:lineRule="auto"/>
        <w:rPr>
          <w:rFonts w:ascii="Times New Roman" w:eastAsia="Calibri" w:hAnsi="Times New Roman" w:cs="Times New Roman"/>
          <w:sz w:val="28"/>
          <w:szCs w:val="28"/>
          <w:lang w:eastAsia="en-US"/>
        </w:rPr>
      </w:pPr>
    </w:p>
    <w:tbl>
      <w:tblPr>
        <w:tblW w:w="9498" w:type="dxa"/>
        <w:tblInd w:w="70" w:type="dxa"/>
        <w:tblLayout w:type="fixed"/>
        <w:tblCellMar>
          <w:left w:w="70" w:type="dxa"/>
          <w:right w:w="70" w:type="dxa"/>
        </w:tblCellMar>
        <w:tblLook w:val="04A0"/>
      </w:tblPr>
      <w:tblGrid>
        <w:gridCol w:w="4050"/>
        <w:gridCol w:w="1479"/>
        <w:gridCol w:w="1984"/>
        <w:gridCol w:w="1985"/>
      </w:tblGrid>
      <w:tr w:rsidR="00FD4FF9" w:rsidRPr="006A4B69" w:rsidTr="00445865">
        <w:trPr>
          <w:cantSplit/>
          <w:trHeight w:val="240"/>
        </w:trPr>
        <w:tc>
          <w:tcPr>
            <w:tcW w:w="4050" w:type="dxa"/>
            <w:vMerge w:val="restart"/>
            <w:tcBorders>
              <w:top w:val="single" w:sz="6" w:space="0" w:color="auto"/>
              <w:left w:val="single" w:sz="6" w:space="0" w:color="auto"/>
              <w:bottom w:val="single" w:sz="6" w:space="0" w:color="auto"/>
              <w:right w:val="single" w:sz="6" w:space="0" w:color="auto"/>
            </w:tcBorders>
            <w:vAlign w:val="center"/>
            <w:hideMark/>
          </w:tcPr>
          <w:p w:rsidR="00FD4FF9" w:rsidRPr="006A4B69" w:rsidRDefault="00FD4FF9" w:rsidP="00445865">
            <w:pPr>
              <w:autoSpaceDE w:val="0"/>
              <w:autoSpaceDN w:val="0"/>
              <w:adjustRightInd w:val="0"/>
              <w:spacing w:after="0"/>
              <w:jc w:val="center"/>
              <w:rPr>
                <w:rFonts w:ascii="Times New Roman" w:eastAsia="Times New Roman" w:hAnsi="Times New Roman" w:cs="Times New Roman"/>
                <w:sz w:val="28"/>
                <w:szCs w:val="28"/>
                <w:lang w:eastAsia="en-US"/>
              </w:rPr>
            </w:pPr>
            <w:r w:rsidRPr="006A4B69">
              <w:rPr>
                <w:rFonts w:ascii="Times New Roman" w:eastAsia="Times New Roman" w:hAnsi="Times New Roman" w:cs="Times New Roman"/>
                <w:sz w:val="28"/>
                <w:szCs w:val="28"/>
                <w:lang w:eastAsia="en-US"/>
              </w:rPr>
              <w:t>Вид объекта инвестиций</w:t>
            </w:r>
          </w:p>
        </w:tc>
        <w:tc>
          <w:tcPr>
            <w:tcW w:w="1479" w:type="dxa"/>
            <w:vMerge w:val="restart"/>
            <w:tcBorders>
              <w:top w:val="single" w:sz="6" w:space="0" w:color="auto"/>
              <w:left w:val="single" w:sz="6" w:space="0" w:color="auto"/>
              <w:bottom w:val="single" w:sz="6" w:space="0" w:color="auto"/>
              <w:right w:val="single" w:sz="6" w:space="0" w:color="auto"/>
            </w:tcBorders>
            <w:vAlign w:val="center"/>
            <w:hideMark/>
          </w:tcPr>
          <w:p w:rsidR="00FD4FF9" w:rsidRPr="006A4B69" w:rsidRDefault="00445865" w:rsidP="00445865">
            <w:pPr>
              <w:autoSpaceDE w:val="0"/>
              <w:autoSpaceDN w:val="0"/>
              <w:adjustRightInd w:val="0"/>
              <w:spacing w:after="0"/>
              <w:jc w:val="center"/>
              <w:rPr>
                <w:rFonts w:ascii="Times New Roman" w:eastAsia="Times New Roman" w:hAnsi="Times New Roman" w:cs="Times New Roman"/>
                <w:sz w:val="28"/>
                <w:szCs w:val="28"/>
                <w:lang w:eastAsia="en-US"/>
              </w:rPr>
            </w:pPr>
            <w:r w:rsidRPr="006A4B69">
              <w:rPr>
                <w:rFonts w:ascii="Times New Roman" w:eastAsia="Times New Roman" w:hAnsi="Times New Roman" w:cs="Times New Roman"/>
                <w:sz w:val="28"/>
                <w:szCs w:val="28"/>
                <w:lang w:eastAsia="en-US"/>
              </w:rPr>
              <w:t>Всего</w:t>
            </w:r>
          </w:p>
        </w:tc>
        <w:tc>
          <w:tcPr>
            <w:tcW w:w="3969" w:type="dxa"/>
            <w:gridSpan w:val="2"/>
            <w:tcBorders>
              <w:top w:val="single" w:sz="6" w:space="0" w:color="auto"/>
              <w:left w:val="single" w:sz="6" w:space="0" w:color="auto"/>
              <w:bottom w:val="single" w:sz="6" w:space="0" w:color="auto"/>
              <w:right w:val="single" w:sz="6" w:space="0" w:color="auto"/>
            </w:tcBorders>
            <w:vAlign w:val="center"/>
            <w:hideMark/>
          </w:tcPr>
          <w:p w:rsidR="00FD4FF9" w:rsidRPr="006A4B69" w:rsidRDefault="00FD4FF9" w:rsidP="00445865">
            <w:pPr>
              <w:autoSpaceDE w:val="0"/>
              <w:autoSpaceDN w:val="0"/>
              <w:adjustRightInd w:val="0"/>
              <w:spacing w:after="0"/>
              <w:jc w:val="center"/>
              <w:rPr>
                <w:rFonts w:ascii="Times New Roman" w:eastAsia="Times New Roman" w:hAnsi="Times New Roman" w:cs="Times New Roman"/>
                <w:sz w:val="28"/>
                <w:szCs w:val="28"/>
                <w:lang w:eastAsia="en-US"/>
              </w:rPr>
            </w:pPr>
            <w:r w:rsidRPr="006A4B69">
              <w:rPr>
                <w:rFonts w:ascii="Times New Roman" w:eastAsia="Times New Roman" w:hAnsi="Times New Roman" w:cs="Times New Roman"/>
                <w:sz w:val="28"/>
                <w:szCs w:val="28"/>
                <w:lang w:eastAsia="en-US"/>
              </w:rPr>
              <w:t>В том числе</w:t>
            </w:r>
          </w:p>
        </w:tc>
      </w:tr>
      <w:tr w:rsidR="00FD4FF9" w:rsidRPr="006A4B69" w:rsidTr="00445865">
        <w:trPr>
          <w:cantSplit/>
          <w:trHeight w:val="240"/>
        </w:trPr>
        <w:tc>
          <w:tcPr>
            <w:tcW w:w="4050" w:type="dxa"/>
            <w:vMerge/>
            <w:tcBorders>
              <w:top w:val="single" w:sz="6" w:space="0" w:color="auto"/>
              <w:left w:val="single" w:sz="6" w:space="0" w:color="auto"/>
              <w:bottom w:val="single" w:sz="6" w:space="0" w:color="auto"/>
              <w:right w:val="single" w:sz="6" w:space="0" w:color="auto"/>
            </w:tcBorders>
            <w:vAlign w:val="center"/>
            <w:hideMark/>
          </w:tcPr>
          <w:p w:rsidR="00FD4FF9" w:rsidRPr="006A4B69" w:rsidRDefault="00FD4FF9" w:rsidP="00445865">
            <w:pPr>
              <w:spacing w:after="0" w:line="240" w:lineRule="auto"/>
              <w:jc w:val="center"/>
              <w:rPr>
                <w:rFonts w:ascii="Times New Roman" w:eastAsia="Times New Roman" w:hAnsi="Times New Roman" w:cs="Times New Roman"/>
                <w:sz w:val="28"/>
                <w:szCs w:val="28"/>
                <w:lang w:eastAsia="en-US"/>
              </w:rPr>
            </w:pPr>
          </w:p>
        </w:tc>
        <w:tc>
          <w:tcPr>
            <w:tcW w:w="1479" w:type="dxa"/>
            <w:vMerge/>
            <w:tcBorders>
              <w:top w:val="single" w:sz="6" w:space="0" w:color="auto"/>
              <w:left w:val="single" w:sz="6" w:space="0" w:color="auto"/>
              <w:bottom w:val="single" w:sz="6" w:space="0" w:color="auto"/>
              <w:right w:val="single" w:sz="6" w:space="0" w:color="auto"/>
            </w:tcBorders>
            <w:vAlign w:val="center"/>
            <w:hideMark/>
          </w:tcPr>
          <w:p w:rsidR="00FD4FF9" w:rsidRPr="006A4B69" w:rsidRDefault="00FD4FF9" w:rsidP="00445865">
            <w:pPr>
              <w:spacing w:after="0" w:line="240" w:lineRule="auto"/>
              <w:jc w:val="center"/>
              <w:rPr>
                <w:rFonts w:ascii="Times New Roman" w:eastAsia="Times New Roman" w:hAnsi="Times New Roman" w:cs="Times New Roman"/>
                <w:sz w:val="28"/>
                <w:szCs w:val="28"/>
                <w:lang w:eastAsia="en-US"/>
              </w:rPr>
            </w:pPr>
          </w:p>
        </w:tc>
        <w:tc>
          <w:tcPr>
            <w:tcW w:w="1984" w:type="dxa"/>
            <w:tcBorders>
              <w:top w:val="single" w:sz="6" w:space="0" w:color="auto"/>
              <w:left w:val="single" w:sz="6" w:space="0" w:color="auto"/>
              <w:bottom w:val="single" w:sz="6" w:space="0" w:color="auto"/>
              <w:right w:val="single" w:sz="6" w:space="0" w:color="auto"/>
            </w:tcBorders>
            <w:vAlign w:val="center"/>
            <w:hideMark/>
          </w:tcPr>
          <w:p w:rsidR="00FD4FF9" w:rsidRPr="006A4B69" w:rsidRDefault="00FD4FF9" w:rsidP="00445865">
            <w:pPr>
              <w:autoSpaceDE w:val="0"/>
              <w:autoSpaceDN w:val="0"/>
              <w:adjustRightInd w:val="0"/>
              <w:spacing w:after="0"/>
              <w:jc w:val="center"/>
              <w:rPr>
                <w:rFonts w:ascii="Times New Roman" w:eastAsia="Times New Roman" w:hAnsi="Times New Roman" w:cs="Times New Roman"/>
                <w:sz w:val="28"/>
                <w:szCs w:val="28"/>
                <w:lang w:eastAsia="en-US"/>
              </w:rPr>
            </w:pPr>
            <w:r w:rsidRPr="006A4B69">
              <w:rPr>
                <w:rFonts w:ascii="Times New Roman" w:eastAsia="Times New Roman" w:hAnsi="Times New Roman" w:cs="Times New Roman"/>
                <w:sz w:val="28"/>
                <w:szCs w:val="28"/>
                <w:lang w:eastAsia="en-US"/>
              </w:rPr>
              <w:t>Местный бюджет</w:t>
            </w:r>
          </w:p>
        </w:tc>
        <w:tc>
          <w:tcPr>
            <w:tcW w:w="1985" w:type="dxa"/>
            <w:tcBorders>
              <w:top w:val="single" w:sz="6" w:space="0" w:color="auto"/>
              <w:left w:val="single" w:sz="6" w:space="0" w:color="auto"/>
              <w:bottom w:val="single" w:sz="6" w:space="0" w:color="auto"/>
              <w:right w:val="single" w:sz="6" w:space="0" w:color="auto"/>
            </w:tcBorders>
            <w:vAlign w:val="center"/>
            <w:hideMark/>
          </w:tcPr>
          <w:p w:rsidR="00FD4FF9" w:rsidRPr="006A4B69" w:rsidRDefault="00FD4FF9" w:rsidP="00445865">
            <w:pPr>
              <w:autoSpaceDE w:val="0"/>
              <w:autoSpaceDN w:val="0"/>
              <w:adjustRightInd w:val="0"/>
              <w:spacing w:after="0"/>
              <w:jc w:val="center"/>
              <w:rPr>
                <w:rFonts w:ascii="Times New Roman" w:eastAsia="Times New Roman" w:hAnsi="Times New Roman" w:cs="Times New Roman"/>
                <w:sz w:val="28"/>
                <w:szCs w:val="28"/>
                <w:lang w:eastAsia="en-US"/>
              </w:rPr>
            </w:pPr>
            <w:r w:rsidRPr="006A4B69">
              <w:rPr>
                <w:rFonts w:ascii="Times New Roman" w:eastAsia="Times New Roman" w:hAnsi="Times New Roman" w:cs="Times New Roman"/>
                <w:sz w:val="28"/>
                <w:szCs w:val="28"/>
                <w:lang w:eastAsia="en-US"/>
              </w:rPr>
              <w:t>Областной бюджет</w:t>
            </w:r>
          </w:p>
        </w:tc>
      </w:tr>
      <w:tr w:rsidR="00FD4FF9" w:rsidRPr="006A4B69" w:rsidTr="00445865">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FD4FF9" w:rsidRPr="006A4B69" w:rsidRDefault="00FD4FF9" w:rsidP="00FD4FF9">
            <w:pPr>
              <w:autoSpaceDE w:val="0"/>
              <w:autoSpaceDN w:val="0"/>
              <w:adjustRightInd w:val="0"/>
              <w:spacing w:after="0"/>
              <w:rPr>
                <w:rFonts w:ascii="Times New Roman" w:eastAsia="Times New Roman" w:hAnsi="Times New Roman" w:cs="Times New Roman"/>
                <w:sz w:val="28"/>
                <w:szCs w:val="28"/>
                <w:lang w:eastAsia="en-US"/>
              </w:rPr>
            </w:pPr>
            <w:r w:rsidRPr="006A4B69">
              <w:rPr>
                <w:rFonts w:ascii="Times New Roman" w:eastAsia="Times New Roman" w:hAnsi="Times New Roman" w:cs="Times New Roman"/>
                <w:sz w:val="28"/>
                <w:szCs w:val="28"/>
                <w:lang w:eastAsia="en-US"/>
              </w:rPr>
              <w:t xml:space="preserve">1.                           </w:t>
            </w:r>
          </w:p>
        </w:tc>
        <w:tc>
          <w:tcPr>
            <w:tcW w:w="1479" w:type="dxa"/>
            <w:tcBorders>
              <w:top w:val="single" w:sz="6" w:space="0" w:color="auto"/>
              <w:left w:val="single" w:sz="6" w:space="0" w:color="auto"/>
              <w:bottom w:val="single" w:sz="6" w:space="0" w:color="auto"/>
              <w:right w:val="single" w:sz="6" w:space="0" w:color="auto"/>
            </w:tcBorders>
          </w:tcPr>
          <w:p w:rsidR="00FD4FF9" w:rsidRPr="006A4B69" w:rsidRDefault="00FD4FF9" w:rsidP="00FD4FF9">
            <w:pPr>
              <w:autoSpaceDE w:val="0"/>
              <w:autoSpaceDN w:val="0"/>
              <w:adjustRightInd w:val="0"/>
              <w:spacing w:after="0"/>
              <w:rPr>
                <w:rFonts w:ascii="Times New Roman" w:eastAsia="Times New Roman" w:hAnsi="Times New Roman" w:cs="Times New Roman"/>
                <w:sz w:val="28"/>
                <w:szCs w:val="28"/>
                <w:lang w:eastAsia="en-US"/>
              </w:rPr>
            </w:pPr>
          </w:p>
        </w:tc>
        <w:tc>
          <w:tcPr>
            <w:tcW w:w="1984" w:type="dxa"/>
            <w:tcBorders>
              <w:top w:val="single" w:sz="6" w:space="0" w:color="auto"/>
              <w:left w:val="single" w:sz="6" w:space="0" w:color="auto"/>
              <w:bottom w:val="single" w:sz="6" w:space="0" w:color="auto"/>
              <w:right w:val="single" w:sz="6" w:space="0" w:color="auto"/>
            </w:tcBorders>
          </w:tcPr>
          <w:p w:rsidR="00FD4FF9" w:rsidRPr="006A4B69" w:rsidRDefault="00FD4FF9" w:rsidP="00FD4FF9">
            <w:pPr>
              <w:autoSpaceDE w:val="0"/>
              <w:autoSpaceDN w:val="0"/>
              <w:adjustRightInd w:val="0"/>
              <w:spacing w:after="0"/>
              <w:rPr>
                <w:rFonts w:ascii="Times New Roman" w:eastAsia="Times New Roman" w:hAnsi="Times New Roman" w:cs="Times New Roman"/>
                <w:sz w:val="28"/>
                <w:szCs w:val="28"/>
                <w:lang w:eastAsia="en-US"/>
              </w:rPr>
            </w:pPr>
          </w:p>
        </w:tc>
        <w:tc>
          <w:tcPr>
            <w:tcW w:w="1985" w:type="dxa"/>
            <w:tcBorders>
              <w:top w:val="single" w:sz="6" w:space="0" w:color="auto"/>
              <w:left w:val="single" w:sz="6" w:space="0" w:color="auto"/>
              <w:bottom w:val="single" w:sz="6" w:space="0" w:color="auto"/>
              <w:right w:val="single" w:sz="6" w:space="0" w:color="auto"/>
            </w:tcBorders>
          </w:tcPr>
          <w:p w:rsidR="00FD4FF9" w:rsidRPr="006A4B69" w:rsidRDefault="00FD4FF9" w:rsidP="00FD4FF9">
            <w:pPr>
              <w:autoSpaceDE w:val="0"/>
              <w:autoSpaceDN w:val="0"/>
              <w:adjustRightInd w:val="0"/>
              <w:spacing w:after="0"/>
              <w:rPr>
                <w:rFonts w:ascii="Times New Roman" w:eastAsia="Times New Roman" w:hAnsi="Times New Roman" w:cs="Times New Roman"/>
                <w:sz w:val="28"/>
                <w:szCs w:val="28"/>
                <w:lang w:eastAsia="en-US"/>
              </w:rPr>
            </w:pPr>
          </w:p>
        </w:tc>
      </w:tr>
      <w:tr w:rsidR="00FD4FF9" w:rsidRPr="006A4B69" w:rsidTr="00445865">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FD4FF9" w:rsidRPr="006A4B69" w:rsidRDefault="00FD4FF9" w:rsidP="00FD4FF9">
            <w:pPr>
              <w:autoSpaceDE w:val="0"/>
              <w:autoSpaceDN w:val="0"/>
              <w:adjustRightInd w:val="0"/>
              <w:spacing w:after="0"/>
              <w:rPr>
                <w:rFonts w:ascii="Times New Roman" w:eastAsia="Times New Roman" w:hAnsi="Times New Roman" w:cs="Times New Roman"/>
                <w:sz w:val="28"/>
                <w:szCs w:val="28"/>
                <w:lang w:eastAsia="en-US"/>
              </w:rPr>
            </w:pPr>
            <w:r w:rsidRPr="006A4B69">
              <w:rPr>
                <w:rFonts w:ascii="Times New Roman" w:eastAsia="Times New Roman" w:hAnsi="Times New Roman" w:cs="Times New Roman"/>
                <w:sz w:val="28"/>
                <w:szCs w:val="28"/>
                <w:lang w:eastAsia="en-US"/>
              </w:rPr>
              <w:t xml:space="preserve">2.                           </w:t>
            </w:r>
          </w:p>
        </w:tc>
        <w:tc>
          <w:tcPr>
            <w:tcW w:w="1479" w:type="dxa"/>
            <w:tcBorders>
              <w:top w:val="single" w:sz="6" w:space="0" w:color="auto"/>
              <w:left w:val="single" w:sz="6" w:space="0" w:color="auto"/>
              <w:bottom w:val="single" w:sz="6" w:space="0" w:color="auto"/>
              <w:right w:val="single" w:sz="6" w:space="0" w:color="auto"/>
            </w:tcBorders>
          </w:tcPr>
          <w:p w:rsidR="00FD4FF9" w:rsidRPr="006A4B69" w:rsidRDefault="00FD4FF9" w:rsidP="00FD4FF9">
            <w:pPr>
              <w:autoSpaceDE w:val="0"/>
              <w:autoSpaceDN w:val="0"/>
              <w:adjustRightInd w:val="0"/>
              <w:spacing w:after="0"/>
              <w:rPr>
                <w:rFonts w:ascii="Times New Roman" w:eastAsia="Times New Roman" w:hAnsi="Times New Roman" w:cs="Times New Roman"/>
                <w:sz w:val="28"/>
                <w:szCs w:val="28"/>
                <w:lang w:eastAsia="en-US"/>
              </w:rPr>
            </w:pPr>
          </w:p>
        </w:tc>
        <w:tc>
          <w:tcPr>
            <w:tcW w:w="1984" w:type="dxa"/>
            <w:tcBorders>
              <w:top w:val="single" w:sz="6" w:space="0" w:color="auto"/>
              <w:left w:val="single" w:sz="6" w:space="0" w:color="auto"/>
              <w:bottom w:val="single" w:sz="6" w:space="0" w:color="auto"/>
              <w:right w:val="single" w:sz="6" w:space="0" w:color="auto"/>
            </w:tcBorders>
          </w:tcPr>
          <w:p w:rsidR="00FD4FF9" w:rsidRPr="006A4B69" w:rsidRDefault="00FD4FF9" w:rsidP="00FD4FF9">
            <w:pPr>
              <w:autoSpaceDE w:val="0"/>
              <w:autoSpaceDN w:val="0"/>
              <w:adjustRightInd w:val="0"/>
              <w:spacing w:after="0"/>
              <w:rPr>
                <w:rFonts w:ascii="Times New Roman" w:eastAsia="Times New Roman" w:hAnsi="Times New Roman" w:cs="Times New Roman"/>
                <w:sz w:val="28"/>
                <w:szCs w:val="28"/>
                <w:lang w:eastAsia="en-US"/>
              </w:rPr>
            </w:pPr>
          </w:p>
        </w:tc>
        <w:tc>
          <w:tcPr>
            <w:tcW w:w="1985" w:type="dxa"/>
            <w:tcBorders>
              <w:top w:val="single" w:sz="6" w:space="0" w:color="auto"/>
              <w:left w:val="single" w:sz="6" w:space="0" w:color="auto"/>
              <w:bottom w:val="single" w:sz="6" w:space="0" w:color="auto"/>
              <w:right w:val="single" w:sz="6" w:space="0" w:color="auto"/>
            </w:tcBorders>
          </w:tcPr>
          <w:p w:rsidR="00FD4FF9" w:rsidRPr="006A4B69" w:rsidRDefault="00FD4FF9" w:rsidP="00FD4FF9">
            <w:pPr>
              <w:autoSpaceDE w:val="0"/>
              <w:autoSpaceDN w:val="0"/>
              <w:adjustRightInd w:val="0"/>
              <w:spacing w:after="0"/>
              <w:rPr>
                <w:rFonts w:ascii="Times New Roman" w:eastAsia="Times New Roman" w:hAnsi="Times New Roman" w:cs="Times New Roman"/>
                <w:sz w:val="28"/>
                <w:szCs w:val="28"/>
                <w:lang w:eastAsia="en-US"/>
              </w:rPr>
            </w:pPr>
          </w:p>
        </w:tc>
      </w:tr>
      <w:tr w:rsidR="00FD4FF9" w:rsidRPr="006A4B69" w:rsidTr="00445865">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FD4FF9" w:rsidRPr="006A4B69" w:rsidRDefault="00FD4FF9" w:rsidP="00FD4FF9">
            <w:pPr>
              <w:autoSpaceDE w:val="0"/>
              <w:autoSpaceDN w:val="0"/>
              <w:adjustRightInd w:val="0"/>
              <w:spacing w:after="0"/>
              <w:rPr>
                <w:rFonts w:ascii="Times New Roman" w:eastAsia="Times New Roman" w:hAnsi="Times New Roman" w:cs="Times New Roman"/>
                <w:sz w:val="28"/>
                <w:szCs w:val="28"/>
                <w:lang w:eastAsia="en-US"/>
              </w:rPr>
            </w:pPr>
            <w:r w:rsidRPr="006A4B69">
              <w:rPr>
                <w:rFonts w:ascii="Times New Roman" w:eastAsia="Times New Roman" w:hAnsi="Times New Roman" w:cs="Times New Roman"/>
                <w:sz w:val="28"/>
                <w:szCs w:val="28"/>
                <w:lang w:eastAsia="en-US"/>
              </w:rPr>
              <w:t xml:space="preserve">...                          </w:t>
            </w:r>
          </w:p>
        </w:tc>
        <w:tc>
          <w:tcPr>
            <w:tcW w:w="1479" w:type="dxa"/>
            <w:tcBorders>
              <w:top w:val="single" w:sz="6" w:space="0" w:color="auto"/>
              <w:left w:val="single" w:sz="6" w:space="0" w:color="auto"/>
              <w:bottom w:val="single" w:sz="6" w:space="0" w:color="auto"/>
              <w:right w:val="single" w:sz="6" w:space="0" w:color="auto"/>
            </w:tcBorders>
          </w:tcPr>
          <w:p w:rsidR="00FD4FF9" w:rsidRPr="006A4B69" w:rsidRDefault="00FD4FF9" w:rsidP="00FD4FF9">
            <w:pPr>
              <w:autoSpaceDE w:val="0"/>
              <w:autoSpaceDN w:val="0"/>
              <w:adjustRightInd w:val="0"/>
              <w:spacing w:after="0"/>
              <w:rPr>
                <w:rFonts w:ascii="Times New Roman" w:eastAsia="Times New Roman" w:hAnsi="Times New Roman" w:cs="Times New Roman"/>
                <w:sz w:val="28"/>
                <w:szCs w:val="28"/>
                <w:lang w:eastAsia="en-US"/>
              </w:rPr>
            </w:pPr>
          </w:p>
        </w:tc>
        <w:tc>
          <w:tcPr>
            <w:tcW w:w="1984" w:type="dxa"/>
            <w:tcBorders>
              <w:top w:val="single" w:sz="6" w:space="0" w:color="auto"/>
              <w:left w:val="single" w:sz="6" w:space="0" w:color="auto"/>
              <w:bottom w:val="single" w:sz="6" w:space="0" w:color="auto"/>
              <w:right w:val="single" w:sz="6" w:space="0" w:color="auto"/>
            </w:tcBorders>
          </w:tcPr>
          <w:p w:rsidR="00FD4FF9" w:rsidRPr="006A4B69" w:rsidRDefault="00FD4FF9" w:rsidP="00FD4FF9">
            <w:pPr>
              <w:autoSpaceDE w:val="0"/>
              <w:autoSpaceDN w:val="0"/>
              <w:adjustRightInd w:val="0"/>
              <w:spacing w:after="0"/>
              <w:rPr>
                <w:rFonts w:ascii="Times New Roman" w:eastAsia="Times New Roman" w:hAnsi="Times New Roman" w:cs="Times New Roman"/>
                <w:sz w:val="28"/>
                <w:szCs w:val="28"/>
                <w:lang w:eastAsia="en-US"/>
              </w:rPr>
            </w:pPr>
          </w:p>
        </w:tc>
        <w:tc>
          <w:tcPr>
            <w:tcW w:w="1985" w:type="dxa"/>
            <w:tcBorders>
              <w:top w:val="single" w:sz="6" w:space="0" w:color="auto"/>
              <w:left w:val="single" w:sz="6" w:space="0" w:color="auto"/>
              <w:bottom w:val="single" w:sz="6" w:space="0" w:color="auto"/>
              <w:right w:val="single" w:sz="6" w:space="0" w:color="auto"/>
            </w:tcBorders>
          </w:tcPr>
          <w:p w:rsidR="00FD4FF9" w:rsidRPr="006A4B69" w:rsidRDefault="00FD4FF9" w:rsidP="00FD4FF9">
            <w:pPr>
              <w:autoSpaceDE w:val="0"/>
              <w:autoSpaceDN w:val="0"/>
              <w:adjustRightInd w:val="0"/>
              <w:spacing w:after="0"/>
              <w:rPr>
                <w:rFonts w:ascii="Times New Roman" w:eastAsia="Times New Roman" w:hAnsi="Times New Roman" w:cs="Times New Roman"/>
                <w:sz w:val="28"/>
                <w:szCs w:val="28"/>
                <w:lang w:eastAsia="en-US"/>
              </w:rPr>
            </w:pPr>
          </w:p>
        </w:tc>
      </w:tr>
    </w:tbl>
    <w:p w:rsidR="00FD4FF9" w:rsidRPr="006A4B69" w:rsidRDefault="00FD4FF9" w:rsidP="00FD4FF9">
      <w:pPr>
        <w:autoSpaceDE w:val="0"/>
        <w:autoSpaceDN w:val="0"/>
        <w:adjustRightInd w:val="0"/>
        <w:spacing w:after="0" w:line="240" w:lineRule="auto"/>
        <w:rPr>
          <w:rFonts w:ascii="Times New Roman" w:eastAsia="Calibri" w:hAnsi="Times New Roman" w:cs="Times New Roman"/>
          <w:sz w:val="28"/>
          <w:szCs w:val="28"/>
          <w:lang w:eastAsia="en-US"/>
        </w:rPr>
      </w:pPr>
    </w:p>
    <w:p w:rsidR="00FD4FF9" w:rsidRPr="006A4B69" w:rsidRDefault="00FD4FF9" w:rsidP="00FD4FF9">
      <w:pPr>
        <w:autoSpaceDE w:val="0"/>
        <w:autoSpaceDN w:val="0"/>
        <w:adjustRightInd w:val="0"/>
        <w:spacing w:after="0" w:line="240" w:lineRule="auto"/>
        <w:rPr>
          <w:rFonts w:ascii="Times New Roman" w:eastAsia="Times New Roman" w:hAnsi="Times New Roman" w:cs="Times New Roman"/>
          <w:sz w:val="28"/>
          <w:szCs w:val="28"/>
        </w:rPr>
      </w:pPr>
    </w:p>
    <w:p w:rsidR="00FD4FF9" w:rsidRPr="006A4B69" w:rsidRDefault="00FD4FF9" w:rsidP="00FD4FF9">
      <w:pPr>
        <w:autoSpaceDE w:val="0"/>
        <w:autoSpaceDN w:val="0"/>
        <w:adjustRightInd w:val="0"/>
        <w:spacing w:after="0" w:line="240" w:lineRule="auto"/>
        <w:rPr>
          <w:rFonts w:ascii="Times New Roman" w:eastAsia="Times New Roman" w:hAnsi="Times New Roman" w:cs="Times New Roman"/>
          <w:sz w:val="28"/>
          <w:szCs w:val="28"/>
        </w:rPr>
      </w:pPr>
      <w:r w:rsidRPr="006A4B69">
        <w:rPr>
          <w:rFonts w:ascii="Times New Roman" w:eastAsia="Times New Roman" w:hAnsi="Times New Roman" w:cs="Times New Roman"/>
          <w:sz w:val="28"/>
          <w:szCs w:val="28"/>
        </w:rPr>
        <w:t xml:space="preserve">Уполномоченный представитель </w:t>
      </w:r>
    </w:p>
    <w:p w:rsidR="00FD4FF9" w:rsidRPr="006A4B69" w:rsidRDefault="00FD4FF9" w:rsidP="00FD4FF9">
      <w:pPr>
        <w:autoSpaceDE w:val="0"/>
        <w:autoSpaceDN w:val="0"/>
        <w:adjustRightInd w:val="0"/>
        <w:spacing w:after="0" w:line="240" w:lineRule="auto"/>
        <w:rPr>
          <w:rFonts w:ascii="Times New Roman" w:eastAsia="Times New Roman" w:hAnsi="Times New Roman" w:cs="Times New Roman"/>
          <w:sz w:val="28"/>
          <w:szCs w:val="28"/>
        </w:rPr>
      </w:pPr>
      <w:r w:rsidRPr="006A4B69">
        <w:rPr>
          <w:rFonts w:ascii="Times New Roman" w:eastAsia="Times New Roman" w:hAnsi="Times New Roman" w:cs="Times New Roman"/>
          <w:sz w:val="28"/>
          <w:szCs w:val="28"/>
        </w:rPr>
        <w:t xml:space="preserve">Администрации </w:t>
      </w:r>
    </w:p>
    <w:p w:rsidR="00FD4FF9" w:rsidRPr="006A4B69" w:rsidRDefault="00445865" w:rsidP="00FD4FF9">
      <w:pPr>
        <w:autoSpaceDE w:val="0"/>
        <w:autoSpaceDN w:val="0"/>
        <w:adjustRightInd w:val="0"/>
        <w:spacing w:after="0" w:line="240" w:lineRule="auto"/>
        <w:rPr>
          <w:rFonts w:ascii="Times New Roman" w:eastAsia="Times New Roman" w:hAnsi="Times New Roman" w:cs="Times New Roman"/>
          <w:sz w:val="28"/>
          <w:szCs w:val="28"/>
        </w:rPr>
      </w:pPr>
      <w:r w:rsidRPr="006A4B69">
        <w:rPr>
          <w:rFonts w:ascii="Times New Roman" w:eastAsia="Times New Roman" w:hAnsi="Times New Roman" w:cs="Times New Roman"/>
          <w:sz w:val="28"/>
          <w:szCs w:val="28"/>
        </w:rPr>
        <w:t>муниципального образования ___________________ Ф.И.О. __________</w:t>
      </w:r>
      <w:r w:rsidR="00FD4FF9" w:rsidRPr="006A4B69">
        <w:rPr>
          <w:rFonts w:ascii="Times New Roman" w:eastAsia="Times New Roman" w:hAnsi="Times New Roman" w:cs="Times New Roman"/>
          <w:sz w:val="28"/>
          <w:szCs w:val="28"/>
        </w:rPr>
        <w:t>____</w:t>
      </w:r>
    </w:p>
    <w:p w:rsidR="00FD4FF9" w:rsidRPr="006A4B69" w:rsidRDefault="00FD4FF9" w:rsidP="00FD4FF9">
      <w:pPr>
        <w:autoSpaceDE w:val="0"/>
        <w:autoSpaceDN w:val="0"/>
        <w:adjustRightInd w:val="0"/>
        <w:spacing w:after="0" w:line="240" w:lineRule="auto"/>
        <w:rPr>
          <w:rFonts w:ascii="Times New Roman" w:eastAsia="Times New Roman" w:hAnsi="Times New Roman" w:cs="Times New Roman"/>
          <w:sz w:val="28"/>
          <w:szCs w:val="28"/>
        </w:rPr>
      </w:pPr>
    </w:p>
    <w:p w:rsidR="00FD4FF9" w:rsidRPr="006A4B69" w:rsidRDefault="00FD4FF9" w:rsidP="00FD4FF9">
      <w:pPr>
        <w:autoSpaceDE w:val="0"/>
        <w:autoSpaceDN w:val="0"/>
        <w:adjustRightInd w:val="0"/>
        <w:spacing w:after="0" w:line="240" w:lineRule="auto"/>
        <w:rPr>
          <w:rFonts w:ascii="Times New Roman" w:eastAsia="Times New Roman" w:hAnsi="Times New Roman" w:cs="Times New Roman"/>
          <w:sz w:val="28"/>
          <w:szCs w:val="28"/>
        </w:rPr>
      </w:pPr>
      <w:r w:rsidRPr="006A4B69">
        <w:rPr>
          <w:rFonts w:ascii="Times New Roman" w:eastAsia="Times New Roman" w:hAnsi="Times New Roman" w:cs="Times New Roman"/>
          <w:sz w:val="28"/>
          <w:szCs w:val="28"/>
        </w:rPr>
        <w:t>Руководитель</w:t>
      </w:r>
    </w:p>
    <w:p w:rsidR="00445865" w:rsidRPr="006A4B69" w:rsidRDefault="00FD4FF9" w:rsidP="00FD4FF9">
      <w:pPr>
        <w:autoSpaceDE w:val="0"/>
        <w:autoSpaceDN w:val="0"/>
        <w:adjustRightInd w:val="0"/>
        <w:spacing w:after="0" w:line="240" w:lineRule="auto"/>
        <w:rPr>
          <w:rFonts w:ascii="Times New Roman" w:eastAsia="Times New Roman" w:hAnsi="Times New Roman" w:cs="Times New Roman"/>
          <w:sz w:val="28"/>
          <w:szCs w:val="28"/>
        </w:rPr>
      </w:pPr>
      <w:r w:rsidRPr="006A4B69">
        <w:rPr>
          <w:rFonts w:ascii="Times New Roman" w:eastAsia="Times New Roman" w:hAnsi="Times New Roman" w:cs="Times New Roman"/>
          <w:sz w:val="28"/>
          <w:szCs w:val="28"/>
        </w:rPr>
        <w:t xml:space="preserve">Организации - получателя бюджетных инвестиций  </w:t>
      </w:r>
    </w:p>
    <w:p w:rsidR="00FD4FF9" w:rsidRPr="006A4B69" w:rsidRDefault="00FD4FF9" w:rsidP="00FD4FF9">
      <w:pPr>
        <w:autoSpaceDE w:val="0"/>
        <w:autoSpaceDN w:val="0"/>
        <w:adjustRightInd w:val="0"/>
        <w:spacing w:after="0" w:line="240" w:lineRule="auto"/>
        <w:rPr>
          <w:rFonts w:ascii="Times New Roman" w:eastAsia="Times New Roman" w:hAnsi="Times New Roman" w:cs="Times New Roman"/>
          <w:sz w:val="28"/>
          <w:szCs w:val="28"/>
        </w:rPr>
        <w:sectPr w:rsidR="00FD4FF9" w:rsidRPr="006A4B69" w:rsidSect="00445865">
          <w:pgSz w:w="11906" w:h="16838"/>
          <w:pgMar w:top="1134" w:right="991" w:bottom="568" w:left="1701" w:header="708" w:footer="708" w:gutter="0"/>
          <w:cols w:space="720"/>
        </w:sectPr>
      </w:pPr>
      <w:r w:rsidRPr="006A4B69">
        <w:rPr>
          <w:rFonts w:ascii="Times New Roman" w:eastAsia="Times New Roman" w:hAnsi="Times New Roman" w:cs="Times New Roman"/>
          <w:sz w:val="28"/>
          <w:szCs w:val="28"/>
        </w:rPr>
        <w:t>Ф.И.О. ____________</w:t>
      </w:r>
      <w:r w:rsidR="00445865" w:rsidRPr="006A4B69">
        <w:rPr>
          <w:rFonts w:ascii="Times New Roman" w:eastAsia="Times New Roman" w:hAnsi="Times New Roman" w:cs="Times New Roman"/>
          <w:sz w:val="28"/>
          <w:szCs w:val="28"/>
        </w:rPr>
        <w:t>________________</w:t>
      </w:r>
      <w:r w:rsidRPr="006A4B69">
        <w:rPr>
          <w:rFonts w:ascii="Times New Roman" w:eastAsia="Times New Roman" w:hAnsi="Times New Roman" w:cs="Times New Roman"/>
          <w:sz w:val="28"/>
          <w:szCs w:val="28"/>
        </w:rPr>
        <w:t>____</w:t>
      </w:r>
      <w:r w:rsidR="00445865" w:rsidRPr="006A4B69">
        <w:rPr>
          <w:rFonts w:ascii="Times New Roman" w:eastAsia="Times New Roman" w:hAnsi="Times New Roman" w:cs="Times New Roman"/>
          <w:sz w:val="28"/>
          <w:szCs w:val="28"/>
        </w:rPr>
        <w:t>___________</w:t>
      </w:r>
      <w:r w:rsidRPr="006A4B69">
        <w:rPr>
          <w:rFonts w:ascii="Times New Roman" w:eastAsia="Times New Roman" w:hAnsi="Times New Roman" w:cs="Times New Roman"/>
          <w:sz w:val="28"/>
          <w:szCs w:val="28"/>
        </w:rPr>
        <w:t>_ телефон ____</w:t>
      </w:r>
      <w:r w:rsidR="0067571D" w:rsidRPr="006A4B69">
        <w:rPr>
          <w:rFonts w:ascii="Times New Roman" w:eastAsia="Times New Roman" w:hAnsi="Times New Roman" w:cs="Times New Roman"/>
          <w:sz w:val="28"/>
          <w:szCs w:val="28"/>
        </w:rPr>
        <w:t>___________</w:t>
      </w:r>
    </w:p>
    <w:p w:rsidR="005802B8" w:rsidRPr="006A4B69" w:rsidRDefault="005802B8" w:rsidP="00445865">
      <w:pPr>
        <w:widowControl w:val="0"/>
        <w:shd w:val="clear" w:color="auto" w:fill="FFFFFF"/>
        <w:tabs>
          <w:tab w:val="left" w:pos="6446"/>
        </w:tabs>
        <w:autoSpaceDE w:val="0"/>
        <w:autoSpaceDN w:val="0"/>
        <w:adjustRightInd w:val="0"/>
        <w:spacing w:after="0" w:line="240" w:lineRule="auto"/>
        <w:jc w:val="both"/>
        <w:rPr>
          <w:rFonts w:ascii="Times New Roman" w:eastAsia="Times New Roman" w:hAnsi="Times New Roman" w:cs="Times New Roman"/>
          <w:color w:val="000000"/>
          <w:spacing w:val="2"/>
          <w:sz w:val="28"/>
          <w:szCs w:val="28"/>
        </w:rPr>
      </w:pPr>
    </w:p>
    <w:sectPr w:rsidR="005802B8" w:rsidRPr="006A4B69" w:rsidSect="00E050DF">
      <w:headerReference w:type="default" r:id="rId22"/>
      <w:pgSz w:w="11906" w:h="16838"/>
      <w:pgMar w:top="1134" w:right="849" w:bottom="1440"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A70" w:rsidRDefault="006F5A70" w:rsidP="003E150D">
      <w:pPr>
        <w:spacing w:after="0" w:line="240" w:lineRule="auto"/>
      </w:pPr>
      <w:r>
        <w:separator/>
      </w:r>
    </w:p>
  </w:endnote>
  <w:endnote w:type="continuationSeparator" w:id="0">
    <w:p w:rsidR="006F5A70" w:rsidRDefault="006F5A70"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Liberation Serif">
    <w:altName w:val="Arial Unicode MS"/>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A70" w:rsidRDefault="006F5A70" w:rsidP="003E150D">
      <w:pPr>
        <w:spacing w:after="0" w:line="240" w:lineRule="auto"/>
      </w:pPr>
      <w:r>
        <w:separator/>
      </w:r>
    </w:p>
  </w:footnote>
  <w:footnote w:type="continuationSeparator" w:id="0">
    <w:p w:rsidR="006F5A70" w:rsidRDefault="006F5A70"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560178"/>
      <w:docPartObj>
        <w:docPartGallery w:val="Page Numbers (Top of Page)"/>
        <w:docPartUnique/>
      </w:docPartObj>
    </w:sdtPr>
    <w:sdtContent>
      <w:p w:rsidR="00445865" w:rsidRDefault="00310835">
        <w:pPr>
          <w:pStyle w:val="a7"/>
          <w:jc w:val="center"/>
        </w:pPr>
        <w:r>
          <w:fldChar w:fldCharType="begin"/>
        </w:r>
        <w:r w:rsidR="00445865">
          <w:instrText>PAGE   \* MERGEFORMAT</w:instrText>
        </w:r>
        <w:r>
          <w:fldChar w:fldCharType="separate"/>
        </w:r>
        <w:r w:rsidR="00DB151A">
          <w:rPr>
            <w:noProof/>
          </w:rPr>
          <w:t>2</w:t>
        </w:r>
        <w:r>
          <w:fldChar w:fldCharType="end"/>
        </w:r>
      </w:p>
    </w:sdtContent>
  </w:sdt>
  <w:p w:rsidR="00445865" w:rsidRDefault="0044586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197714"/>
      <w:docPartObj>
        <w:docPartGallery w:val="Page Numbers (Top of Page)"/>
        <w:docPartUnique/>
      </w:docPartObj>
    </w:sdtPr>
    <w:sdtContent>
      <w:p w:rsidR="00E050DF" w:rsidRDefault="00310835">
        <w:pPr>
          <w:pStyle w:val="a7"/>
          <w:jc w:val="center"/>
        </w:pPr>
        <w:r>
          <w:fldChar w:fldCharType="begin"/>
        </w:r>
        <w:r w:rsidR="00E050DF">
          <w:instrText>PAGE   \* MERGEFORMAT</w:instrText>
        </w:r>
        <w:r>
          <w:fldChar w:fldCharType="separate"/>
        </w:r>
        <w:r w:rsidR="00134BCE">
          <w:rPr>
            <w:noProof/>
          </w:rPr>
          <w:t>2</w:t>
        </w:r>
        <w:r>
          <w:fldChar w:fldCharType="end"/>
        </w:r>
      </w:p>
    </w:sdtContent>
  </w:sdt>
  <w:p w:rsidR="00E050DF" w:rsidRDefault="00E050DF">
    <w:pPr>
      <w:pStyle w:val="a7"/>
    </w:pPr>
  </w:p>
  <w:p w:rsidR="001B3769" w:rsidRDefault="001B376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7"/>
  </w:num>
  <w:num w:numId="6">
    <w:abstractNumId w:val="5"/>
  </w:num>
  <w:num w:numId="7">
    <w:abstractNumId w:val="6"/>
  </w:num>
  <w:num w:numId="8">
    <w:abstractNumId w:val="10"/>
  </w:num>
  <w:num w:numId="9">
    <w:abstractNumId w:val="9"/>
  </w:num>
  <w:num w:numId="10">
    <w:abstractNumId w:val="8"/>
  </w:num>
  <w:num w:numId="11">
    <w:abstractNumId w:val="0"/>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718A2"/>
    <w:rsid w:val="000201D0"/>
    <w:rsid w:val="00026CEC"/>
    <w:rsid w:val="00042E86"/>
    <w:rsid w:val="00045A02"/>
    <w:rsid w:val="00047B2D"/>
    <w:rsid w:val="0005158D"/>
    <w:rsid w:val="00056FF1"/>
    <w:rsid w:val="0005761E"/>
    <w:rsid w:val="00081E00"/>
    <w:rsid w:val="00084477"/>
    <w:rsid w:val="000A79C8"/>
    <w:rsid w:val="000C6179"/>
    <w:rsid w:val="000F060B"/>
    <w:rsid w:val="0011555A"/>
    <w:rsid w:val="00115DBB"/>
    <w:rsid w:val="00134BCE"/>
    <w:rsid w:val="0016364E"/>
    <w:rsid w:val="00181DF9"/>
    <w:rsid w:val="00193075"/>
    <w:rsid w:val="001A25AD"/>
    <w:rsid w:val="001B3769"/>
    <w:rsid w:val="001C0A0D"/>
    <w:rsid w:val="001D47CD"/>
    <w:rsid w:val="001D681A"/>
    <w:rsid w:val="00212B67"/>
    <w:rsid w:val="0022583B"/>
    <w:rsid w:val="002600E6"/>
    <w:rsid w:val="002678A3"/>
    <w:rsid w:val="002939EF"/>
    <w:rsid w:val="002A36E0"/>
    <w:rsid w:val="002B08ED"/>
    <w:rsid w:val="002C3295"/>
    <w:rsid w:val="002F1DC6"/>
    <w:rsid w:val="00307A23"/>
    <w:rsid w:val="00310835"/>
    <w:rsid w:val="003177A0"/>
    <w:rsid w:val="00326591"/>
    <w:rsid w:val="003265B0"/>
    <w:rsid w:val="0035075C"/>
    <w:rsid w:val="00362D24"/>
    <w:rsid w:val="00385FEF"/>
    <w:rsid w:val="00386152"/>
    <w:rsid w:val="003861E8"/>
    <w:rsid w:val="003E150D"/>
    <w:rsid w:val="003F2D47"/>
    <w:rsid w:val="003F5CCC"/>
    <w:rsid w:val="00404CAC"/>
    <w:rsid w:val="00407D38"/>
    <w:rsid w:val="00430293"/>
    <w:rsid w:val="00431EE4"/>
    <w:rsid w:val="004415C9"/>
    <w:rsid w:val="00444B0B"/>
    <w:rsid w:val="00445865"/>
    <w:rsid w:val="004752A5"/>
    <w:rsid w:val="00490853"/>
    <w:rsid w:val="004B0710"/>
    <w:rsid w:val="004C3027"/>
    <w:rsid w:val="004D04FC"/>
    <w:rsid w:val="004E54F9"/>
    <w:rsid w:val="0052282F"/>
    <w:rsid w:val="00553409"/>
    <w:rsid w:val="005674B4"/>
    <w:rsid w:val="005802B8"/>
    <w:rsid w:val="0059319E"/>
    <w:rsid w:val="005A221E"/>
    <w:rsid w:val="005A2ABB"/>
    <w:rsid w:val="005A573A"/>
    <w:rsid w:val="005C7659"/>
    <w:rsid w:val="006173A5"/>
    <w:rsid w:val="00617732"/>
    <w:rsid w:val="006215C9"/>
    <w:rsid w:val="00623D54"/>
    <w:rsid w:val="00625DA1"/>
    <w:rsid w:val="00633658"/>
    <w:rsid w:val="00643E0B"/>
    <w:rsid w:val="00652099"/>
    <w:rsid w:val="0065594B"/>
    <w:rsid w:val="006718A2"/>
    <w:rsid w:val="00672368"/>
    <w:rsid w:val="0067571D"/>
    <w:rsid w:val="006A4B69"/>
    <w:rsid w:val="006C742F"/>
    <w:rsid w:val="006E31A0"/>
    <w:rsid w:val="006F5A70"/>
    <w:rsid w:val="00722824"/>
    <w:rsid w:val="00747099"/>
    <w:rsid w:val="0077088A"/>
    <w:rsid w:val="00771704"/>
    <w:rsid w:val="007718B4"/>
    <w:rsid w:val="00773F9C"/>
    <w:rsid w:val="00775BAF"/>
    <w:rsid w:val="007B3F46"/>
    <w:rsid w:val="007C4DFD"/>
    <w:rsid w:val="007C6AFA"/>
    <w:rsid w:val="007C727F"/>
    <w:rsid w:val="007D5323"/>
    <w:rsid w:val="007D6AD6"/>
    <w:rsid w:val="007E690B"/>
    <w:rsid w:val="008418C2"/>
    <w:rsid w:val="0088738D"/>
    <w:rsid w:val="00894F61"/>
    <w:rsid w:val="008A2C8F"/>
    <w:rsid w:val="008B26CA"/>
    <w:rsid w:val="009358C8"/>
    <w:rsid w:val="009409DF"/>
    <w:rsid w:val="00982793"/>
    <w:rsid w:val="0099046C"/>
    <w:rsid w:val="009A6E2C"/>
    <w:rsid w:val="009F2650"/>
    <w:rsid w:val="009F6E3A"/>
    <w:rsid w:val="00A01602"/>
    <w:rsid w:val="00A127BE"/>
    <w:rsid w:val="00A15F82"/>
    <w:rsid w:val="00A50171"/>
    <w:rsid w:val="00A63E41"/>
    <w:rsid w:val="00A91696"/>
    <w:rsid w:val="00AA7E78"/>
    <w:rsid w:val="00AF6C84"/>
    <w:rsid w:val="00B15D1E"/>
    <w:rsid w:val="00B67D04"/>
    <w:rsid w:val="00B917BF"/>
    <w:rsid w:val="00B96060"/>
    <w:rsid w:val="00BB3DC9"/>
    <w:rsid w:val="00BF24E7"/>
    <w:rsid w:val="00C16428"/>
    <w:rsid w:val="00C27E39"/>
    <w:rsid w:val="00C308F0"/>
    <w:rsid w:val="00C3445F"/>
    <w:rsid w:val="00CB68A4"/>
    <w:rsid w:val="00CB75AD"/>
    <w:rsid w:val="00CC3E24"/>
    <w:rsid w:val="00D024B7"/>
    <w:rsid w:val="00D066B5"/>
    <w:rsid w:val="00D37532"/>
    <w:rsid w:val="00D45AFE"/>
    <w:rsid w:val="00DB151A"/>
    <w:rsid w:val="00DB31CB"/>
    <w:rsid w:val="00DB7783"/>
    <w:rsid w:val="00DE544C"/>
    <w:rsid w:val="00DF452B"/>
    <w:rsid w:val="00DF4582"/>
    <w:rsid w:val="00E050DF"/>
    <w:rsid w:val="00E116F6"/>
    <w:rsid w:val="00E143DE"/>
    <w:rsid w:val="00E179E8"/>
    <w:rsid w:val="00E318FE"/>
    <w:rsid w:val="00E74512"/>
    <w:rsid w:val="00EB7E27"/>
    <w:rsid w:val="00F143B2"/>
    <w:rsid w:val="00F56C7B"/>
    <w:rsid w:val="00F6008A"/>
    <w:rsid w:val="00F62456"/>
    <w:rsid w:val="00F74E25"/>
    <w:rsid w:val="00F83B29"/>
    <w:rsid w:val="00F87623"/>
    <w:rsid w:val="00FA5F02"/>
    <w:rsid w:val="00FB68E6"/>
    <w:rsid w:val="00FD4FF9"/>
    <w:rsid w:val="00FE1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FE"/>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s>
</file>

<file path=word/webSettings.xml><?xml version="1.0" encoding="utf-8"?>
<w:webSettings xmlns:r="http://schemas.openxmlformats.org/officeDocument/2006/relationships" xmlns:w="http://schemas.openxmlformats.org/wordprocessingml/2006/main">
  <w:divs>
    <w:div w:id="95058745">
      <w:bodyDiv w:val="1"/>
      <w:marLeft w:val="0"/>
      <w:marRight w:val="0"/>
      <w:marTop w:val="0"/>
      <w:marBottom w:val="0"/>
      <w:divBdr>
        <w:top w:val="none" w:sz="0" w:space="0" w:color="auto"/>
        <w:left w:val="none" w:sz="0" w:space="0" w:color="auto"/>
        <w:bottom w:val="none" w:sz="0" w:space="0" w:color="auto"/>
        <w:right w:val="none" w:sz="0" w:space="0" w:color="auto"/>
      </w:divBdr>
    </w:div>
    <w:div w:id="148904117">
      <w:bodyDiv w:val="1"/>
      <w:marLeft w:val="0"/>
      <w:marRight w:val="0"/>
      <w:marTop w:val="0"/>
      <w:marBottom w:val="0"/>
      <w:divBdr>
        <w:top w:val="none" w:sz="0" w:space="0" w:color="auto"/>
        <w:left w:val="none" w:sz="0" w:space="0" w:color="auto"/>
        <w:bottom w:val="none" w:sz="0" w:space="0" w:color="auto"/>
        <w:right w:val="none" w:sz="0" w:space="0" w:color="auto"/>
      </w:divBdr>
    </w:div>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89DD8289EE8CD7619902659ADD9A6345A435673BDA84943F4934F831F6F8973DEFA1F09B597CE6XFjCL" TargetMode="External"/><Relationship Id="rId13" Type="http://schemas.openxmlformats.org/officeDocument/2006/relationships/hyperlink" Target="consultantplus://offline/ref=9989DD8289EE8CD7619902659ADD9A6345A435673BDA84943F4934F831F6F8973DEFA1F09B597CE3XFj8L" TargetMode="External"/><Relationship Id="rId18" Type="http://schemas.openxmlformats.org/officeDocument/2006/relationships/hyperlink" Target="file:///Z:\&#1054;&#1056;&#1043;&#1040;&#1053;&#1048;&#1047;&#1040;&#1062;&#1048;&#1054;&#1053;&#1053;&#1067;&#1049;%20&#1054;&#1058;&#1044;&#1045;&#1051;\&#1052;&#1072;&#1096;&#1073;&#1102;&#1088;&#1086;\&#1055;&#1088;&#1072;&#1074;&#1080;&#1083;&#1072;%20&#1086;&#1089;&#1091;&#1097;&#1077;&#1089;&#1090;&#1074;&#1083;&#1077;&#1085;&#1080;&#1103;%20&#1082;&#1072;&#1087;.%20&#1074;&#1083;&#1086;&#1078;&#1077;&#1085;&#1080;&#1081;%20&#1074;%20&#1086;&#1073;&#1098;&#1077;&#1082;&#1090;&#1099;%20&#1084;&#1091;&#1085;&#1080;&#1094;&#1080;&#1087;&#1072;&#1083;&#1100;&#1085;&#1086;&#1081;%20&#1089;&#1086;&#1073;&#1089;&#1090;&#1074;&#1077;&#1085;&#1085;&#1086;&#1089;&#1090;&#1080;.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989DD8289EE8CD7619902659ADD9A6345A435673BDA84943F4934F831F6F8973DEFA1F09B597CE3XFj8L" TargetMode="External"/><Relationship Id="rId17" Type="http://schemas.openxmlformats.org/officeDocument/2006/relationships/hyperlink" Target="consultantplus://offline/ref=9989DD8289EE8CD7619902659ADD9A6345A435673BDA84943F4934F831F6F8973DEFA1F09B597CE0XFjB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Z:\&#1054;&#1056;&#1043;&#1040;&#1053;&#1048;&#1047;&#1040;&#1062;&#1048;&#1054;&#1053;&#1053;&#1067;&#1049;%20&#1054;&#1058;&#1044;&#1045;&#1051;\&#1052;&#1072;&#1096;&#1073;&#1102;&#1088;&#1086;\&#1055;&#1088;&#1072;&#1074;&#1080;&#1083;&#1072;%20&#1086;&#1089;&#1091;&#1097;&#1077;&#1089;&#1090;&#1074;&#1083;&#1077;&#1085;&#1080;&#1103;%20&#1082;&#1072;&#1087;.%20&#1074;&#1083;&#1086;&#1078;&#1077;&#1085;&#1080;&#1081;%20&#1074;%20&#1086;&#1073;&#1098;&#1077;&#1082;&#1090;&#1099;%20&#1084;&#1091;&#1085;&#1080;&#1094;&#1080;&#1087;&#1072;&#1083;&#1100;&#1085;&#1086;&#1081;%20&#1089;&#1086;&#1073;&#1089;&#1090;&#1074;&#1077;&#1085;&#1085;&#1086;&#1089;&#1090;&#1080;.docx" TargetMode="External"/><Relationship Id="rId20" Type="http://schemas.openxmlformats.org/officeDocument/2006/relationships/hyperlink" Target="consultantplus://offline/ref=9989DD8289EE8CD7619902659ADD9A6345A435673BDA84943F4934F831XFj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89DD8289EE8CD7619902659ADD9A6345A435673BDA84943F4934F831F6F8973DEFA1F09B597CE6XFjC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989DD8289EE8CD7619902659ADD9A6345A435673BDA84943F4934F831XFj6L" TargetMode="External"/><Relationship Id="rId23" Type="http://schemas.openxmlformats.org/officeDocument/2006/relationships/fontTable" Target="fontTable.xml"/><Relationship Id="rId10" Type="http://schemas.openxmlformats.org/officeDocument/2006/relationships/hyperlink" Target="file:///Z:\&#1054;&#1056;&#1043;&#1040;&#1053;&#1048;&#1047;&#1040;&#1062;&#1048;&#1054;&#1053;&#1053;&#1067;&#1049;%20&#1054;&#1058;&#1044;&#1045;&#1051;\&#1052;&#1072;&#1096;&#1073;&#1102;&#1088;&#1086;\&#1055;&#1088;&#1072;&#1074;&#1080;&#1083;&#1072;%20&#1086;&#1089;&#1091;&#1097;&#1077;&#1089;&#1090;&#1074;&#1083;&#1077;&#1085;&#1080;&#1103;%20&#1082;&#1072;&#1087;.%20&#1074;&#1083;&#1086;&#1078;&#1077;&#1085;&#1080;&#1081;%20&#1074;%20&#1086;&#1073;&#1098;&#1077;&#1082;&#1090;&#1099;%20&#1084;&#1091;&#1085;&#1080;&#1094;&#1080;&#1087;&#1072;&#1083;&#1100;&#1085;&#1086;&#1081;%20&#1089;&#1086;&#1073;&#1089;&#1090;&#1074;&#1077;&#1085;&#1085;&#1086;&#1089;&#1090;&#1080;.docx" TargetMode="External"/><Relationship Id="rId19" Type="http://schemas.openxmlformats.org/officeDocument/2006/relationships/hyperlink" Target="consultantplus://offline/ref=9989DD8289EE8CD7619902659ADD9A6345A435673BDA84943F4934F831XFj6L" TargetMode="External"/><Relationship Id="rId4" Type="http://schemas.openxmlformats.org/officeDocument/2006/relationships/settings" Target="settings.xml"/><Relationship Id="rId9" Type="http://schemas.openxmlformats.org/officeDocument/2006/relationships/hyperlink" Target="consultantplus://offline/ref=9989DD8289EE8CD7619902659ADD9A6345A435673BDA84943F4934F831F6F8973DEFA1F09B597CE3XFj8L" TargetMode="External"/><Relationship Id="rId14" Type="http://schemas.openxmlformats.org/officeDocument/2006/relationships/hyperlink" Target="consultantplus://offline/ref=9989DD8289EE8CD7619902659ADD9A6345A435673BDA84943F4934F831F6F8973DEFA1F09B597CE6XFjC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91FD5-CA76-4B24-97AE-B5CE7BC6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3032</Words>
  <Characters>17289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User</cp:lastModifiedBy>
  <cp:revision>15</cp:revision>
  <cp:lastPrinted>2016-11-28T13:23:00Z</cp:lastPrinted>
  <dcterms:created xsi:type="dcterms:W3CDTF">2015-08-06T05:44:00Z</dcterms:created>
  <dcterms:modified xsi:type="dcterms:W3CDTF">2016-11-29T13:18:00Z</dcterms:modified>
</cp:coreProperties>
</file>