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91E">
        <w:rPr>
          <w:lang w:eastAsia="ru-RU"/>
        </w:rPr>
        <w:t xml:space="preserve">                                                                                                      </w:t>
      </w:r>
      <w:r w:rsidRPr="003420E8">
        <w:rPr>
          <w:rFonts w:ascii="Times New Roman" w:hAnsi="Times New Roman"/>
          <w:sz w:val="28"/>
          <w:szCs w:val="28"/>
          <w:lang w:eastAsia="ru-RU"/>
        </w:rPr>
        <w:t>Приложение №3</w:t>
      </w:r>
    </w:p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  <w:r w:rsidRPr="003420E8">
        <w:rPr>
          <w:rFonts w:ascii="Times New Roman" w:hAnsi="Times New Roman"/>
          <w:sz w:val="28"/>
          <w:szCs w:val="28"/>
          <w:lang w:eastAsia="ru-RU"/>
        </w:rPr>
        <w:t>о</w:t>
      </w:r>
    </w:p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0E8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  решением Совета депутатов</w:t>
      </w:r>
    </w:p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0E8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МО «  </w:t>
      </w:r>
      <w:proofErr w:type="spellStart"/>
      <w:r w:rsidRPr="003420E8">
        <w:rPr>
          <w:rFonts w:ascii="Times New Roman" w:hAnsi="Times New Roman"/>
          <w:sz w:val="28"/>
          <w:szCs w:val="28"/>
          <w:lang w:eastAsia="ru-RU"/>
        </w:rPr>
        <w:t>Хваловское</w:t>
      </w:r>
      <w:proofErr w:type="spellEnd"/>
      <w:r w:rsidRPr="003420E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0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20E8">
        <w:rPr>
          <w:rFonts w:ascii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3420E8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</w:t>
      </w:r>
    </w:p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0E8">
        <w:rPr>
          <w:rFonts w:ascii="Times New Roman" w:hAnsi="Times New Roman"/>
          <w:sz w:val="28"/>
          <w:szCs w:val="28"/>
          <w:lang w:eastAsia="ru-RU"/>
        </w:rPr>
        <w:t>Ленинградской области  </w:t>
      </w:r>
    </w:p>
    <w:p w:rsidR="003420E8" w:rsidRPr="003420E8" w:rsidRDefault="003420E8" w:rsidP="003420E8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0E8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от   26 января  2017 г. №  4</w:t>
      </w:r>
    </w:p>
    <w:p w:rsidR="003420E8" w:rsidRPr="002D391E" w:rsidRDefault="003420E8" w:rsidP="00342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391E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2D391E" w:rsidRDefault="003420E8" w:rsidP="003420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91E">
        <w:rPr>
          <w:rFonts w:ascii="Times New Roman" w:hAnsi="Times New Roman"/>
          <w:sz w:val="28"/>
          <w:szCs w:val="28"/>
          <w:lang w:eastAsia="ru-RU"/>
        </w:rPr>
        <w:t>Тариф на вывоз мусора</w:t>
      </w:r>
    </w:p>
    <w:p w:rsidR="003420E8" w:rsidRPr="002D391E" w:rsidRDefault="003420E8" w:rsidP="00342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391E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D391E">
        <w:rPr>
          <w:rFonts w:ascii="Times New Roman" w:hAnsi="Times New Roman"/>
          <w:sz w:val="28"/>
          <w:szCs w:val="28"/>
          <w:lang w:eastAsia="ru-RU"/>
        </w:rPr>
        <w:t>Плата  за вывоз мусора для учреждений и организаций общественного назначения и объектов торговли рассчитывается исходя из сметной стоимости работ по сбору, транспортировке и утилизации за 1 т мусора.</w:t>
      </w:r>
    </w:p>
    <w:p w:rsidR="003420E8" w:rsidRPr="002D391E" w:rsidRDefault="003420E8" w:rsidP="00342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391E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4526E3" w:rsidRDefault="003420E8" w:rsidP="003420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6E3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4526E3" w:rsidRDefault="003420E8" w:rsidP="00342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26E3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4526E3" w:rsidRDefault="003420E8" w:rsidP="003420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6E3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4526E3" w:rsidRDefault="003420E8" w:rsidP="003420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26E3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4526E3" w:rsidRDefault="003420E8" w:rsidP="003420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26E3">
        <w:rPr>
          <w:rFonts w:ascii="Times New Roman" w:hAnsi="Times New Roman"/>
          <w:sz w:val="28"/>
          <w:szCs w:val="28"/>
          <w:lang w:eastAsia="ru-RU"/>
        </w:rPr>
        <w:t> </w:t>
      </w:r>
    </w:p>
    <w:p w:rsidR="003420E8" w:rsidRPr="004526E3" w:rsidRDefault="003420E8" w:rsidP="003420E8">
      <w:pPr>
        <w:rPr>
          <w:rFonts w:ascii="Times New Roman" w:hAnsi="Times New Roman"/>
          <w:sz w:val="28"/>
          <w:szCs w:val="28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20E8"/>
    <w:rsid w:val="003420E8"/>
    <w:rsid w:val="009E7987"/>
    <w:rsid w:val="00A07724"/>
    <w:rsid w:val="00B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">
    <w:name w:val="No Spacing"/>
    <w:rsid w:val="003420E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3420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2017-01-27T09:18:00Z</dcterms:created>
  <dcterms:modified xsi:type="dcterms:W3CDTF">2017-01-27T09:21:00Z</dcterms:modified>
</cp:coreProperties>
</file>