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C5ADB" w14:textId="00E341F5" w:rsidR="00E07ABC" w:rsidRDefault="00703998" w:rsidP="00FF6A17">
      <w:pPr>
        <w:pStyle w:val="1"/>
        <w:jc w:val="center"/>
        <w:rPr>
          <w:sz w:val="28"/>
          <w:szCs w:val="28"/>
        </w:rPr>
      </w:pPr>
      <w:r>
        <w:rPr>
          <w:noProof/>
        </w:rPr>
        <w:pict w14:anchorId="6E7C72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хвалово_герб2" style="width:49.5pt;height:62.25pt;visibility:visible">
            <v:imagedata r:id="rId4" o:title=""/>
          </v:shape>
        </w:pict>
      </w:r>
    </w:p>
    <w:p w14:paraId="70A6767F" w14:textId="77777777" w:rsidR="00E07ABC" w:rsidRDefault="00E07ABC" w:rsidP="00FF6A17">
      <w:pPr>
        <w:pStyle w:val="1"/>
        <w:jc w:val="center"/>
        <w:rPr>
          <w:sz w:val="28"/>
          <w:szCs w:val="28"/>
        </w:rPr>
      </w:pPr>
    </w:p>
    <w:p w14:paraId="3D1CD88D" w14:textId="77777777" w:rsidR="00E07ABC" w:rsidRPr="00F92CB1" w:rsidRDefault="00E07ABC" w:rsidP="00FF6A17">
      <w:pPr>
        <w:pStyle w:val="1"/>
        <w:jc w:val="center"/>
        <w:rPr>
          <w:sz w:val="28"/>
          <w:szCs w:val="28"/>
        </w:rPr>
      </w:pPr>
      <w:r w:rsidRPr="00F92CB1">
        <w:rPr>
          <w:sz w:val="28"/>
          <w:szCs w:val="28"/>
        </w:rPr>
        <w:t>РОССИЙСКАЯ ФЕДЕРАЦИЯ</w:t>
      </w:r>
    </w:p>
    <w:p w14:paraId="16AC8127" w14:textId="77777777" w:rsidR="00E07ABC" w:rsidRDefault="00E07ABC" w:rsidP="00FF6A17">
      <w:pPr>
        <w:jc w:val="center"/>
        <w:rPr>
          <w:b/>
          <w:sz w:val="28"/>
          <w:szCs w:val="28"/>
        </w:rPr>
      </w:pPr>
      <w:r w:rsidRPr="00F92CB1">
        <w:rPr>
          <w:b/>
          <w:sz w:val="28"/>
          <w:szCs w:val="28"/>
        </w:rPr>
        <w:t>СОВЕТ ДЕПУТАТОВ</w:t>
      </w:r>
      <w:r>
        <w:rPr>
          <w:b/>
          <w:sz w:val="28"/>
          <w:szCs w:val="28"/>
        </w:rPr>
        <w:t xml:space="preserve"> МУНИЦИПАЛЬНОГО ОБРАЗОВАНИЯ</w:t>
      </w:r>
    </w:p>
    <w:p w14:paraId="72E3662B" w14:textId="77777777" w:rsidR="00E07ABC" w:rsidRDefault="00E07ABC" w:rsidP="00FF6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ХВАЛОВСКОЕ СЕЛЬСКОЕ ПОСЕЛЕНИЕ</w:t>
      </w:r>
    </w:p>
    <w:p w14:paraId="18D377E2" w14:textId="77777777" w:rsidR="00E07ABC" w:rsidRDefault="00E07ABC" w:rsidP="00FF6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14:paraId="03AAE11D" w14:textId="77777777" w:rsidR="00E07ABC" w:rsidRDefault="00E07ABC" w:rsidP="00FF6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4D8AB800" w14:textId="39CADCCB" w:rsidR="00E07ABC" w:rsidRPr="00F92CB1" w:rsidRDefault="003F1275" w:rsidP="00FF6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E07ABC">
        <w:rPr>
          <w:b/>
          <w:sz w:val="28"/>
          <w:szCs w:val="28"/>
        </w:rPr>
        <w:t xml:space="preserve"> СОЗЫВА</w:t>
      </w:r>
    </w:p>
    <w:p w14:paraId="5DC1C71E" w14:textId="77777777" w:rsidR="00E07ABC" w:rsidRPr="009D2A0C" w:rsidRDefault="00E07ABC" w:rsidP="00FF6A17">
      <w:pPr>
        <w:rPr>
          <w:sz w:val="28"/>
          <w:szCs w:val="28"/>
        </w:rPr>
      </w:pPr>
    </w:p>
    <w:p w14:paraId="6E00B20C" w14:textId="1E7BF3DA" w:rsidR="00E07ABC" w:rsidRDefault="00B93A7C" w:rsidP="00A77975">
      <w:pPr>
        <w:pStyle w:val="3"/>
      </w:pPr>
      <w:r>
        <w:t xml:space="preserve"> </w:t>
      </w:r>
      <w:r w:rsidR="00E07ABC">
        <w:t>РЕШЕНИЕ</w:t>
      </w:r>
      <w:r w:rsidR="006F3F60">
        <w:t xml:space="preserve"> </w:t>
      </w:r>
      <w:r w:rsidR="000E13FC">
        <w:t xml:space="preserve"> </w:t>
      </w:r>
    </w:p>
    <w:p w14:paraId="2BBB62A2" w14:textId="77777777" w:rsidR="00AE5EFF" w:rsidRPr="00AE5EFF" w:rsidRDefault="00AE5EFF" w:rsidP="00AE5EFF"/>
    <w:p w14:paraId="4EC3A676" w14:textId="7A33D0C4" w:rsidR="00E07ABC" w:rsidRPr="00D00639" w:rsidRDefault="00D82EDA" w:rsidP="00FF6A17">
      <w:pPr>
        <w:jc w:val="center"/>
        <w:rPr>
          <w:b/>
          <w:sz w:val="28"/>
          <w:szCs w:val="28"/>
        </w:rPr>
      </w:pPr>
      <w:r w:rsidRPr="00D00639">
        <w:rPr>
          <w:bCs/>
          <w:sz w:val="28"/>
          <w:szCs w:val="28"/>
        </w:rPr>
        <w:t xml:space="preserve">от </w:t>
      </w:r>
      <w:r w:rsidR="00C44DB5">
        <w:rPr>
          <w:bCs/>
          <w:sz w:val="28"/>
          <w:szCs w:val="28"/>
        </w:rPr>
        <w:t xml:space="preserve">30 </w:t>
      </w:r>
      <w:r>
        <w:rPr>
          <w:bCs/>
          <w:sz w:val="28"/>
          <w:szCs w:val="28"/>
        </w:rPr>
        <w:t>октября</w:t>
      </w:r>
      <w:r w:rsidR="00B93A7C">
        <w:rPr>
          <w:bCs/>
          <w:sz w:val="28"/>
          <w:szCs w:val="28"/>
        </w:rPr>
        <w:t xml:space="preserve"> </w:t>
      </w:r>
      <w:r w:rsidR="00E07ABC" w:rsidRPr="00D00639">
        <w:rPr>
          <w:bCs/>
          <w:sz w:val="28"/>
          <w:szCs w:val="28"/>
        </w:rPr>
        <w:t>202</w:t>
      </w:r>
      <w:r w:rsidR="005411F9" w:rsidRPr="00D00639">
        <w:rPr>
          <w:bCs/>
          <w:sz w:val="28"/>
          <w:szCs w:val="28"/>
        </w:rPr>
        <w:t>5</w:t>
      </w:r>
      <w:r w:rsidR="00E07ABC" w:rsidRPr="00D00639">
        <w:rPr>
          <w:bCs/>
          <w:sz w:val="28"/>
          <w:szCs w:val="28"/>
        </w:rPr>
        <w:t xml:space="preserve"> </w:t>
      </w:r>
      <w:r w:rsidR="006F3F60" w:rsidRPr="00D00639">
        <w:rPr>
          <w:sz w:val="28"/>
          <w:szCs w:val="28"/>
        </w:rPr>
        <w:t>года №</w:t>
      </w:r>
      <w:r w:rsidR="00681E46" w:rsidRPr="00D00639">
        <w:rPr>
          <w:b/>
          <w:sz w:val="28"/>
          <w:szCs w:val="28"/>
        </w:rPr>
        <w:t xml:space="preserve"> </w:t>
      </w:r>
      <w:r w:rsidR="00C44DB5">
        <w:rPr>
          <w:b/>
          <w:sz w:val="28"/>
          <w:szCs w:val="28"/>
        </w:rPr>
        <w:t>37</w:t>
      </w:r>
      <w:r w:rsidR="00D30566" w:rsidRPr="00D00639">
        <w:rPr>
          <w:sz w:val="28"/>
          <w:szCs w:val="28"/>
        </w:rPr>
        <w:t xml:space="preserve"> </w:t>
      </w:r>
      <w:r w:rsidR="00E07ABC" w:rsidRPr="00D00639">
        <w:rPr>
          <w:sz w:val="28"/>
          <w:szCs w:val="28"/>
        </w:rPr>
        <w:t xml:space="preserve"> </w:t>
      </w:r>
      <w:r w:rsidR="00E07ABC" w:rsidRPr="00D00639">
        <w:rPr>
          <w:b/>
          <w:sz w:val="28"/>
          <w:szCs w:val="28"/>
        </w:rPr>
        <w:t xml:space="preserve"> </w:t>
      </w:r>
      <w:r w:rsidR="00E07ABC" w:rsidRPr="00D00639">
        <w:rPr>
          <w:sz w:val="28"/>
          <w:szCs w:val="28"/>
        </w:rPr>
        <w:t xml:space="preserve"> </w:t>
      </w:r>
    </w:p>
    <w:p w14:paraId="42D5CCE4" w14:textId="77777777" w:rsidR="00E07ABC" w:rsidRDefault="00E07ABC"/>
    <w:p w14:paraId="1F22205F" w14:textId="77777777" w:rsidR="00E07ABC" w:rsidRDefault="00E07ABC" w:rsidP="00032A23"/>
    <w:p w14:paraId="3F2F8A66" w14:textId="77777777" w:rsidR="005128B5" w:rsidRPr="008C4FB3" w:rsidRDefault="005128B5" w:rsidP="005128B5">
      <w:pPr>
        <w:jc w:val="center"/>
        <w:rPr>
          <w:b/>
          <w:color w:val="000000"/>
          <w:sz w:val="28"/>
          <w:szCs w:val="28"/>
        </w:rPr>
      </w:pPr>
      <w:r w:rsidRPr="008C4FB3">
        <w:rPr>
          <w:b/>
          <w:sz w:val="28"/>
          <w:szCs w:val="28"/>
        </w:rPr>
        <w:t xml:space="preserve">Об утверждении методики </w:t>
      </w:r>
      <w:r w:rsidRPr="008C4FB3">
        <w:rPr>
          <w:b/>
          <w:color w:val="000000"/>
          <w:sz w:val="28"/>
          <w:szCs w:val="28"/>
        </w:rPr>
        <w:t>определения</w:t>
      </w:r>
    </w:p>
    <w:p w14:paraId="1DDD3C81" w14:textId="77777777" w:rsidR="005128B5" w:rsidRPr="008C4FB3" w:rsidRDefault="005128B5" w:rsidP="005128B5">
      <w:pPr>
        <w:pStyle w:val="1"/>
        <w:jc w:val="center"/>
        <w:rPr>
          <w:sz w:val="28"/>
          <w:szCs w:val="28"/>
        </w:rPr>
      </w:pPr>
      <w:r w:rsidRPr="008C4FB3">
        <w:rPr>
          <w:color w:val="000000"/>
          <w:sz w:val="28"/>
          <w:szCs w:val="28"/>
        </w:rPr>
        <w:t>величины арендной платы</w:t>
      </w:r>
    </w:p>
    <w:p w14:paraId="4B66E559" w14:textId="77777777" w:rsidR="005128B5" w:rsidRPr="008C4FB3" w:rsidRDefault="005128B5" w:rsidP="005128B5">
      <w:pPr>
        <w:pStyle w:val="1"/>
        <w:jc w:val="center"/>
        <w:rPr>
          <w:sz w:val="28"/>
          <w:szCs w:val="28"/>
        </w:rPr>
      </w:pPr>
      <w:r w:rsidRPr="008C4FB3">
        <w:rPr>
          <w:sz w:val="28"/>
          <w:szCs w:val="28"/>
        </w:rPr>
        <w:t>за пользование муниципальным имуществом</w:t>
      </w:r>
    </w:p>
    <w:p w14:paraId="457961EC" w14:textId="77777777" w:rsidR="005128B5" w:rsidRPr="008C4FB3" w:rsidRDefault="005128B5" w:rsidP="005128B5">
      <w:pPr>
        <w:pStyle w:val="1"/>
        <w:jc w:val="center"/>
        <w:rPr>
          <w:sz w:val="28"/>
          <w:szCs w:val="28"/>
        </w:rPr>
      </w:pPr>
      <w:r w:rsidRPr="008C4FB3">
        <w:rPr>
          <w:sz w:val="28"/>
          <w:szCs w:val="28"/>
        </w:rPr>
        <w:t>на территории муниципального образования Хваловское сельское поселение Волховского муниципального района Ленинградской области</w:t>
      </w:r>
    </w:p>
    <w:p w14:paraId="7F1D3633" w14:textId="77777777" w:rsidR="00E07ABC" w:rsidRDefault="00E07ABC" w:rsidP="00032A23">
      <w:pPr>
        <w:rPr>
          <w:sz w:val="28"/>
          <w:szCs w:val="28"/>
        </w:rPr>
      </w:pPr>
    </w:p>
    <w:p w14:paraId="2599DEC7" w14:textId="77777777" w:rsidR="005128B5" w:rsidRPr="005128B5" w:rsidRDefault="00E07ABC" w:rsidP="005128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8B5" w:rsidRPr="005128B5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Хваловское сельское поселение Волховского муниципального района Ленинградской области,  заслушав и обсудив информацию о расчете арендной платы за пользование муниципальным имуществом </w:t>
      </w:r>
      <w:proofErr w:type="spellStart"/>
      <w:r w:rsidR="005128B5" w:rsidRPr="005128B5">
        <w:rPr>
          <w:sz w:val="28"/>
          <w:szCs w:val="28"/>
        </w:rPr>
        <w:t>Хваловского</w:t>
      </w:r>
      <w:proofErr w:type="spellEnd"/>
      <w:r w:rsidR="005128B5" w:rsidRPr="005128B5">
        <w:rPr>
          <w:sz w:val="28"/>
          <w:szCs w:val="28"/>
        </w:rPr>
        <w:t xml:space="preserve"> сельского поселения Волховского муниципального района, Совет депутатов муниципального образования Хваловское сельское поселение </w:t>
      </w:r>
    </w:p>
    <w:p w14:paraId="2BDC0586" w14:textId="1B04495E" w:rsidR="00E07ABC" w:rsidRPr="008E4D0C" w:rsidRDefault="00E07ABC" w:rsidP="008E4D0C">
      <w:pPr>
        <w:jc w:val="both"/>
        <w:rPr>
          <w:sz w:val="28"/>
          <w:szCs w:val="28"/>
        </w:rPr>
      </w:pPr>
    </w:p>
    <w:p w14:paraId="524CFADC" w14:textId="77777777" w:rsidR="008E4D0C" w:rsidRDefault="00E07ABC" w:rsidP="008E4D0C">
      <w:pPr>
        <w:tabs>
          <w:tab w:val="left" w:pos="0"/>
        </w:tabs>
        <w:jc w:val="center"/>
        <w:rPr>
          <w:b/>
          <w:sz w:val="28"/>
          <w:szCs w:val="28"/>
        </w:rPr>
      </w:pPr>
      <w:r w:rsidRPr="00DA7FCC">
        <w:rPr>
          <w:b/>
          <w:sz w:val="28"/>
          <w:szCs w:val="28"/>
        </w:rPr>
        <w:t>решил:</w:t>
      </w:r>
    </w:p>
    <w:p w14:paraId="2B884713" w14:textId="77777777" w:rsidR="005128B5" w:rsidRDefault="008E4D0C" w:rsidP="005128B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8B5" w:rsidRPr="005128B5">
        <w:rPr>
          <w:sz w:val="28"/>
          <w:szCs w:val="28"/>
        </w:rPr>
        <w:t>1. Утвердить   Методику определения величины арендной платы за пользование муниципальным имуществом на территории муниципального образования Хваловское сельское поселение Волховского муниципального района, согласно Приложению.</w:t>
      </w:r>
    </w:p>
    <w:p w14:paraId="188057C0" w14:textId="77777777" w:rsidR="008C4FB3" w:rsidRDefault="005128B5" w:rsidP="005128B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5128B5">
        <w:rPr>
          <w:sz w:val="28"/>
          <w:szCs w:val="28"/>
        </w:rPr>
        <w:t xml:space="preserve">  С целью поддержки малого и среднего предпринимательства в первый год договорных отношений при расчете арендной платы применяется понижающий коэффициент </w:t>
      </w:r>
      <w:proofErr w:type="spellStart"/>
      <w:r w:rsidRPr="005128B5">
        <w:rPr>
          <w:sz w:val="28"/>
          <w:szCs w:val="28"/>
        </w:rPr>
        <w:t>Кп</w:t>
      </w:r>
      <w:proofErr w:type="spellEnd"/>
      <w:r w:rsidRPr="005128B5">
        <w:rPr>
          <w:sz w:val="28"/>
          <w:szCs w:val="28"/>
        </w:rPr>
        <w:t xml:space="preserve"> равный – 0,7. </w:t>
      </w:r>
    </w:p>
    <w:p w14:paraId="3DA7FAF3" w14:textId="0EB32BE8" w:rsidR="005128B5" w:rsidRPr="005128B5" w:rsidRDefault="008C4FB3" w:rsidP="005128B5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5128B5" w:rsidRPr="005128B5">
        <w:rPr>
          <w:sz w:val="28"/>
          <w:szCs w:val="28"/>
        </w:rPr>
        <w:t xml:space="preserve">Коэффициент применяется к объектам включенным в перечень муниципального имущества, находящегося в муниципальной собственности </w:t>
      </w:r>
      <w:proofErr w:type="spellStart"/>
      <w:r w:rsidR="005128B5">
        <w:rPr>
          <w:sz w:val="28"/>
          <w:szCs w:val="28"/>
        </w:rPr>
        <w:t>Хваловского</w:t>
      </w:r>
      <w:proofErr w:type="spellEnd"/>
      <w:r w:rsidR="005128B5" w:rsidRPr="005128B5">
        <w:rPr>
          <w:sz w:val="28"/>
          <w:szCs w:val="28"/>
        </w:rPr>
        <w:t xml:space="preserve"> сельского поселения Волховского муниципального района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</w:t>
      </w:r>
      <w:r w:rsidR="005128B5" w:rsidRPr="005128B5">
        <w:rPr>
          <w:sz w:val="28"/>
          <w:szCs w:val="28"/>
        </w:rPr>
        <w:lastRenderedPageBreak/>
        <w:t>предоставления во владение и(или)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14:paraId="56DA9146" w14:textId="6A27EA0D" w:rsidR="008E4D0C" w:rsidRPr="005128B5" w:rsidRDefault="005128B5" w:rsidP="008E4D0C">
      <w:pPr>
        <w:tabs>
          <w:tab w:val="left" w:pos="0"/>
        </w:tabs>
        <w:jc w:val="both"/>
        <w:rPr>
          <w:sz w:val="28"/>
          <w:szCs w:val="28"/>
        </w:rPr>
      </w:pPr>
      <w:r w:rsidRPr="005128B5">
        <w:rPr>
          <w:sz w:val="28"/>
          <w:szCs w:val="28"/>
        </w:rPr>
        <w:t xml:space="preserve">        </w:t>
      </w:r>
      <w:r>
        <w:rPr>
          <w:sz w:val="28"/>
          <w:szCs w:val="28"/>
        </w:rPr>
        <w:t>3</w:t>
      </w:r>
      <w:r w:rsidRPr="005128B5">
        <w:rPr>
          <w:sz w:val="28"/>
          <w:szCs w:val="28"/>
        </w:rPr>
        <w:t xml:space="preserve">. С момента вступления в силу настоящего решения считать утратившим силу решение Совета депутатов муниципального образования Хваловское сельское поселение Волховского муниципального района Ленинградской области от </w:t>
      </w:r>
      <w:r>
        <w:rPr>
          <w:sz w:val="28"/>
          <w:szCs w:val="28"/>
        </w:rPr>
        <w:t>0</w:t>
      </w:r>
      <w:r w:rsidRPr="005128B5">
        <w:rPr>
          <w:sz w:val="28"/>
          <w:szCs w:val="28"/>
        </w:rPr>
        <w:t xml:space="preserve">5 </w:t>
      </w:r>
      <w:r>
        <w:rPr>
          <w:sz w:val="28"/>
          <w:szCs w:val="28"/>
        </w:rPr>
        <w:t>октября</w:t>
      </w:r>
      <w:r w:rsidRPr="005128B5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5128B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55</w:t>
      </w:r>
      <w:r w:rsidRPr="005128B5">
        <w:rPr>
          <w:sz w:val="28"/>
          <w:szCs w:val="28"/>
        </w:rPr>
        <w:t xml:space="preserve"> «Об утверждении методики расчета арендной платы за пользование муниципальным имуществом на территории МО Хваловское сельское поселение Волховского муниципального района Ленинградской области». </w:t>
      </w:r>
    </w:p>
    <w:p w14:paraId="5A7378D9" w14:textId="0989F47D" w:rsidR="00E07ABC" w:rsidRPr="008E4D0C" w:rsidRDefault="005128B5" w:rsidP="005128B5">
      <w:pPr>
        <w:pStyle w:val="1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E07ABC" w:rsidRPr="008E4D0C">
        <w:rPr>
          <w:b w:val="0"/>
          <w:sz w:val="28"/>
          <w:szCs w:val="28"/>
        </w:rPr>
        <w:t>. Решение вступает в силу с момента его официального опубликования и подлежит размещению на официальном сайте муниципального образования Хваловское сельское поселение.</w:t>
      </w:r>
    </w:p>
    <w:p w14:paraId="1AF00DAD" w14:textId="00FDF02D" w:rsidR="00E07ABC" w:rsidRPr="0057081E" w:rsidRDefault="005128B5" w:rsidP="00635C00">
      <w:pPr>
        <w:ind w:firstLine="708"/>
        <w:jc w:val="both"/>
      </w:pPr>
      <w:r>
        <w:rPr>
          <w:sz w:val="28"/>
          <w:szCs w:val="28"/>
        </w:rPr>
        <w:t>5</w:t>
      </w:r>
      <w:r w:rsidR="00E07ABC" w:rsidRPr="00D457C8">
        <w:rPr>
          <w:sz w:val="28"/>
          <w:szCs w:val="28"/>
        </w:rPr>
        <w:t>.</w:t>
      </w:r>
      <w:r w:rsidR="00E07ABC">
        <w:rPr>
          <w:sz w:val="28"/>
          <w:szCs w:val="28"/>
        </w:rPr>
        <w:t xml:space="preserve"> Контроль за исполнением настоящего решения</w:t>
      </w:r>
      <w:r w:rsidR="008E4D0C">
        <w:rPr>
          <w:sz w:val="28"/>
          <w:szCs w:val="28"/>
        </w:rPr>
        <w:t xml:space="preserve"> оставляю за собой</w:t>
      </w:r>
      <w:r w:rsidR="00E07ABC">
        <w:rPr>
          <w:sz w:val="28"/>
          <w:szCs w:val="28"/>
        </w:rPr>
        <w:t>.</w:t>
      </w:r>
    </w:p>
    <w:p w14:paraId="06496E75" w14:textId="77777777" w:rsidR="00E07ABC" w:rsidRDefault="00E07ABC" w:rsidP="00032A23">
      <w:pPr>
        <w:tabs>
          <w:tab w:val="left" w:pos="0"/>
        </w:tabs>
        <w:jc w:val="both"/>
        <w:rPr>
          <w:sz w:val="28"/>
          <w:szCs w:val="28"/>
        </w:rPr>
      </w:pPr>
    </w:p>
    <w:p w14:paraId="4A1F325B" w14:textId="77777777" w:rsidR="00E07ABC" w:rsidRDefault="00E07ABC" w:rsidP="00635C00">
      <w:pPr>
        <w:rPr>
          <w:sz w:val="28"/>
          <w:szCs w:val="28"/>
        </w:rPr>
      </w:pPr>
    </w:p>
    <w:p w14:paraId="2E33DE85" w14:textId="77777777" w:rsidR="00E07ABC" w:rsidRDefault="00E07ABC" w:rsidP="00635C00">
      <w:pPr>
        <w:rPr>
          <w:sz w:val="28"/>
          <w:szCs w:val="28"/>
        </w:rPr>
      </w:pPr>
    </w:p>
    <w:p w14:paraId="16EC4E77" w14:textId="1DF2A856" w:rsidR="00E07ABC" w:rsidRPr="00D457C8" w:rsidRDefault="003F1275" w:rsidP="00635C00">
      <w:pPr>
        <w:pStyle w:val="a5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Г</w:t>
      </w:r>
      <w:r w:rsidRPr="00D457C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D457C8">
        <w:rPr>
          <w:sz w:val="28"/>
          <w:szCs w:val="28"/>
        </w:rPr>
        <w:t>муниципального</w:t>
      </w:r>
      <w:r w:rsidR="00E07ABC" w:rsidRPr="00D457C8">
        <w:rPr>
          <w:sz w:val="28"/>
          <w:szCs w:val="28"/>
        </w:rPr>
        <w:t xml:space="preserve"> образования</w:t>
      </w:r>
    </w:p>
    <w:p w14:paraId="028ADCE9" w14:textId="416E08B5" w:rsidR="00E07ABC" w:rsidRDefault="003F1275" w:rsidP="00635C00">
      <w:r w:rsidRPr="00D457C8">
        <w:rPr>
          <w:sz w:val="28"/>
          <w:szCs w:val="28"/>
        </w:rPr>
        <w:t>Хваловское сельское</w:t>
      </w:r>
      <w:r w:rsidR="00E07ABC" w:rsidRPr="00D457C8">
        <w:rPr>
          <w:sz w:val="28"/>
          <w:szCs w:val="28"/>
        </w:rPr>
        <w:t xml:space="preserve"> поселение                           </w:t>
      </w:r>
      <w:r w:rsidR="00E07ABC">
        <w:rPr>
          <w:sz w:val="28"/>
          <w:szCs w:val="28"/>
        </w:rPr>
        <w:t xml:space="preserve">    </w:t>
      </w:r>
      <w:r w:rsidR="00E07ABC" w:rsidRPr="00D457C8">
        <w:rPr>
          <w:sz w:val="28"/>
          <w:szCs w:val="28"/>
        </w:rPr>
        <w:t xml:space="preserve">     </w:t>
      </w:r>
      <w:r w:rsidR="003D1B21">
        <w:rPr>
          <w:sz w:val="28"/>
          <w:szCs w:val="28"/>
        </w:rPr>
        <w:t xml:space="preserve">   </w:t>
      </w:r>
      <w:proofErr w:type="spellStart"/>
      <w:r w:rsidR="005411F9">
        <w:rPr>
          <w:sz w:val="28"/>
          <w:szCs w:val="28"/>
        </w:rPr>
        <w:t>Е.Е.Шнейвас</w:t>
      </w:r>
      <w:proofErr w:type="spellEnd"/>
      <w:r w:rsidR="00E07ABC" w:rsidRPr="00D457C8">
        <w:rPr>
          <w:sz w:val="28"/>
          <w:szCs w:val="28"/>
        </w:rPr>
        <w:t xml:space="preserve">                  </w:t>
      </w:r>
    </w:p>
    <w:p w14:paraId="24499A88" w14:textId="77777777" w:rsidR="00E07ABC" w:rsidRDefault="00E07ABC" w:rsidP="00635C00">
      <w:pPr>
        <w:rPr>
          <w:sz w:val="28"/>
          <w:szCs w:val="28"/>
        </w:rPr>
      </w:pPr>
    </w:p>
    <w:p w14:paraId="36BA1C9D" w14:textId="77777777" w:rsidR="00E07ABC" w:rsidRDefault="00E07ABC" w:rsidP="00635C00">
      <w:pPr>
        <w:rPr>
          <w:sz w:val="28"/>
          <w:szCs w:val="28"/>
        </w:rPr>
      </w:pPr>
    </w:p>
    <w:p w14:paraId="1CE88F46" w14:textId="77777777" w:rsidR="00E07ABC" w:rsidRDefault="00E07ABC" w:rsidP="00635C00">
      <w:pPr>
        <w:rPr>
          <w:sz w:val="28"/>
          <w:szCs w:val="28"/>
        </w:rPr>
      </w:pPr>
    </w:p>
    <w:p w14:paraId="20CD3AE9" w14:textId="77777777" w:rsidR="00E07ABC" w:rsidRDefault="00E07ABC" w:rsidP="00635C00">
      <w:pPr>
        <w:rPr>
          <w:sz w:val="28"/>
          <w:szCs w:val="28"/>
        </w:rPr>
      </w:pPr>
    </w:p>
    <w:p w14:paraId="7C59C53F" w14:textId="77777777" w:rsidR="00E07ABC" w:rsidRDefault="00E07ABC" w:rsidP="00635C00">
      <w:pPr>
        <w:rPr>
          <w:sz w:val="28"/>
          <w:szCs w:val="28"/>
        </w:rPr>
      </w:pPr>
    </w:p>
    <w:p w14:paraId="1AF10277" w14:textId="77777777" w:rsidR="00E07ABC" w:rsidRDefault="00E07ABC" w:rsidP="00635C00">
      <w:pPr>
        <w:rPr>
          <w:sz w:val="28"/>
          <w:szCs w:val="28"/>
        </w:rPr>
      </w:pPr>
    </w:p>
    <w:p w14:paraId="2AF85D62" w14:textId="77777777" w:rsidR="00E07ABC" w:rsidRDefault="00E07ABC" w:rsidP="00635C00">
      <w:pPr>
        <w:rPr>
          <w:sz w:val="28"/>
          <w:szCs w:val="28"/>
        </w:rPr>
      </w:pPr>
    </w:p>
    <w:p w14:paraId="15233D64" w14:textId="77777777" w:rsidR="00E07ABC" w:rsidRDefault="00E07ABC" w:rsidP="00635C00">
      <w:pPr>
        <w:rPr>
          <w:sz w:val="28"/>
          <w:szCs w:val="28"/>
        </w:rPr>
      </w:pPr>
    </w:p>
    <w:p w14:paraId="03F6CF11" w14:textId="77777777" w:rsidR="00E07ABC" w:rsidRDefault="00E07ABC" w:rsidP="00635C00">
      <w:pPr>
        <w:rPr>
          <w:sz w:val="28"/>
          <w:szCs w:val="28"/>
        </w:rPr>
      </w:pPr>
    </w:p>
    <w:p w14:paraId="2E727952" w14:textId="77777777" w:rsidR="00E07ABC" w:rsidRDefault="00E07ABC" w:rsidP="00635C00">
      <w:pPr>
        <w:rPr>
          <w:sz w:val="28"/>
          <w:szCs w:val="28"/>
        </w:rPr>
      </w:pPr>
    </w:p>
    <w:p w14:paraId="78A516D4" w14:textId="77777777" w:rsidR="00E07ABC" w:rsidRDefault="00E07ABC" w:rsidP="00635C00">
      <w:pPr>
        <w:rPr>
          <w:sz w:val="28"/>
          <w:szCs w:val="28"/>
        </w:rPr>
      </w:pPr>
    </w:p>
    <w:p w14:paraId="7069AD43" w14:textId="77777777" w:rsidR="00E07ABC" w:rsidRDefault="00E07ABC" w:rsidP="00635C00">
      <w:pPr>
        <w:rPr>
          <w:sz w:val="28"/>
          <w:szCs w:val="28"/>
        </w:rPr>
      </w:pPr>
    </w:p>
    <w:p w14:paraId="2128D30F" w14:textId="77777777" w:rsidR="00E07ABC" w:rsidRDefault="00E07ABC" w:rsidP="00635C00">
      <w:pPr>
        <w:rPr>
          <w:sz w:val="28"/>
          <w:szCs w:val="28"/>
        </w:rPr>
      </w:pPr>
    </w:p>
    <w:p w14:paraId="3635B9B2" w14:textId="77777777" w:rsidR="00E07ABC" w:rsidRDefault="00E07ABC" w:rsidP="00635C00">
      <w:pPr>
        <w:rPr>
          <w:sz w:val="28"/>
          <w:szCs w:val="28"/>
        </w:rPr>
      </w:pPr>
    </w:p>
    <w:p w14:paraId="4621B3EF" w14:textId="77777777" w:rsidR="00E07ABC" w:rsidRDefault="00E07ABC" w:rsidP="00635C00">
      <w:pPr>
        <w:rPr>
          <w:sz w:val="28"/>
          <w:szCs w:val="28"/>
        </w:rPr>
      </w:pPr>
    </w:p>
    <w:p w14:paraId="1600C29A" w14:textId="77777777" w:rsidR="00E07ABC" w:rsidRDefault="00E07ABC" w:rsidP="00635C00">
      <w:pPr>
        <w:rPr>
          <w:sz w:val="28"/>
          <w:szCs w:val="28"/>
        </w:rPr>
      </w:pPr>
    </w:p>
    <w:p w14:paraId="36363B34" w14:textId="77777777" w:rsidR="00E07ABC" w:rsidRDefault="00E07ABC" w:rsidP="00635C00">
      <w:pPr>
        <w:rPr>
          <w:sz w:val="28"/>
          <w:szCs w:val="28"/>
        </w:rPr>
      </w:pPr>
    </w:p>
    <w:p w14:paraId="598A08A4" w14:textId="77777777" w:rsidR="00E07ABC" w:rsidRDefault="00E07ABC" w:rsidP="00635C00">
      <w:pPr>
        <w:rPr>
          <w:sz w:val="28"/>
          <w:szCs w:val="28"/>
        </w:rPr>
      </w:pPr>
    </w:p>
    <w:p w14:paraId="1F7A51BF" w14:textId="77777777" w:rsidR="00E07ABC" w:rsidRDefault="00E07ABC" w:rsidP="00635C00">
      <w:pPr>
        <w:rPr>
          <w:sz w:val="28"/>
          <w:szCs w:val="28"/>
        </w:rPr>
      </w:pPr>
    </w:p>
    <w:p w14:paraId="329EE1E2" w14:textId="77777777" w:rsidR="00E07ABC" w:rsidRDefault="00E07ABC" w:rsidP="00635C00">
      <w:pPr>
        <w:rPr>
          <w:sz w:val="28"/>
          <w:szCs w:val="28"/>
        </w:rPr>
      </w:pPr>
    </w:p>
    <w:p w14:paraId="144C583F" w14:textId="77777777" w:rsidR="00E07ABC" w:rsidRDefault="00E07ABC" w:rsidP="00635C00">
      <w:pPr>
        <w:rPr>
          <w:sz w:val="28"/>
          <w:szCs w:val="28"/>
        </w:rPr>
      </w:pPr>
    </w:p>
    <w:p w14:paraId="4FE224C1" w14:textId="77777777" w:rsidR="00E07ABC" w:rsidRDefault="00E07ABC" w:rsidP="00635C00">
      <w:pPr>
        <w:rPr>
          <w:sz w:val="28"/>
          <w:szCs w:val="28"/>
        </w:rPr>
      </w:pPr>
    </w:p>
    <w:p w14:paraId="31A8DEF9" w14:textId="77777777" w:rsidR="00E07ABC" w:rsidRDefault="00E07ABC" w:rsidP="00635C00">
      <w:pPr>
        <w:rPr>
          <w:sz w:val="28"/>
          <w:szCs w:val="28"/>
        </w:rPr>
      </w:pPr>
    </w:p>
    <w:p w14:paraId="367ECEA6" w14:textId="77777777" w:rsidR="00E07ABC" w:rsidRDefault="00E07ABC" w:rsidP="00635C00">
      <w:pPr>
        <w:rPr>
          <w:sz w:val="28"/>
          <w:szCs w:val="28"/>
        </w:rPr>
      </w:pPr>
    </w:p>
    <w:p w14:paraId="55A67873" w14:textId="77777777" w:rsidR="00D82EDA" w:rsidRDefault="00D82EDA" w:rsidP="005128B5"/>
    <w:p w14:paraId="2BA007AD" w14:textId="662FDFB8" w:rsidR="00E07ABC" w:rsidRPr="00D53DD0" w:rsidRDefault="00E07ABC" w:rsidP="00635C00">
      <w:pPr>
        <w:jc w:val="right"/>
      </w:pPr>
      <w:r>
        <w:lastRenderedPageBreak/>
        <w:t>УТВЕРЖДЕН</w:t>
      </w:r>
    </w:p>
    <w:p w14:paraId="355348FF" w14:textId="77777777" w:rsidR="00E07ABC" w:rsidRPr="00D53DD0" w:rsidRDefault="00E07ABC" w:rsidP="00635C00">
      <w:pPr>
        <w:jc w:val="right"/>
      </w:pPr>
      <w:r w:rsidRPr="00D53DD0">
        <w:tab/>
      </w:r>
      <w:r w:rsidRPr="00D53DD0">
        <w:tab/>
      </w:r>
      <w:r w:rsidRPr="00D53DD0">
        <w:tab/>
      </w:r>
      <w:r w:rsidRPr="00D53DD0">
        <w:tab/>
      </w:r>
      <w:r w:rsidRPr="00D53DD0">
        <w:tab/>
        <w:t xml:space="preserve"> решением совета депутатов</w:t>
      </w:r>
    </w:p>
    <w:p w14:paraId="57242D9C" w14:textId="77777777" w:rsidR="00E07ABC" w:rsidRPr="00D53DD0" w:rsidRDefault="00E07ABC" w:rsidP="00635C00">
      <w:pPr>
        <w:jc w:val="right"/>
      </w:pPr>
      <w:r>
        <w:t xml:space="preserve">МО </w:t>
      </w:r>
      <w:r w:rsidRPr="00D53DD0">
        <w:t xml:space="preserve">Хваловское сельское поселение                                              </w:t>
      </w:r>
    </w:p>
    <w:p w14:paraId="21F6A4BF" w14:textId="77777777" w:rsidR="00E07ABC" w:rsidRPr="00D53DD0" w:rsidRDefault="00E07ABC" w:rsidP="00635C00">
      <w:pPr>
        <w:jc w:val="right"/>
      </w:pPr>
      <w:r w:rsidRPr="00D53DD0">
        <w:t xml:space="preserve">Волховского муниципального района </w:t>
      </w:r>
    </w:p>
    <w:p w14:paraId="0E1AFC85" w14:textId="77777777" w:rsidR="00E07ABC" w:rsidRPr="00D53DD0" w:rsidRDefault="00E07ABC" w:rsidP="00635C00">
      <w:pPr>
        <w:jc w:val="right"/>
      </w:pPr>
      <w:r w:rsidRPr="00D53DD0">
        <w:t>Ленинградской области</w:t>
      </w:r>
    </w:p>
    <w:p w14:paraId="3C563895" w14:textId="6162D81F" w:rsidR="00E07ABC" w:rsidRPr="0065355F" w:rsidRDefault="00C44DB5" w:rsidP="00635C00">
      <w:pPr>
        <w:jc w:val="right"/>
      </w:pPr>
      <w:r w:rsidRPr="0065355F">
        <w:t>от 30.10.</w:t>
      </w:r>
      <w:r w:rsidR="00E07ABC" w:rsidRPr="0065355F">
        <w:t xml:space="preserve"> </w:t>
      </w:r>
      <w:r w:rsidR="00703998">
        <w:t>2025</w:t>
      </w:r>
      <w:bookmarkStart w:id="0" w:name="_GoBack"/>
      <w:bookmarkEnd w:id="0"/>
      <w:r w:rsidR="008676F5" w:rsidRPr="0065355F">
        <w:t>года №</w:t>
      </w:r>
      <w:r w:rsidRPr="0065355F">
        <w:t>37</w:t>
      </w:r>
      <w:r w:rsidR="00D34382" w:rsidRPr="0065355F">
        <w:t xml:space="preserve"> </w:t>
      </w:r>
      <w:r w:rsidR="00E07ABC" w:rsidRPr="0065355F">
        <w:t xml:space="preserve">  </w:t>
      </w:r>
    </w:p>
    <w:p w14:paraId="52C583CB" w14:textId="07CFA47E" w:rsidR="00E07ABC" w:rsidRPr="00635C00" w:rsidRDefault="00E07ABC" w:rsidP="00635C00">
      <w:pPr>
        <w:tabs>
          <w:tab w:val="left" w:pos="2925"/>
        </w:tabs>
        <w:jc w:val="right"/>
      </w:pPr>
      <w:r>
        <w:t>(приложение)</w:t>
      </w:r>
    </w:p>
    <w:p w14:paraId="7E5DF083" w14:textId="28E09B0F" w:rsidR="00E07ABC" w:rsidRDefault="00E07ABC" w:rsidP="00635C0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D9227DE" w14:textId="77777777" w:rsidR="005128B5" w:rsidRPr="00AD69E5" w:rsidRDefault="005128B5" w:rsidP="005128B5">
      <w:pPr>
        <w:pStyle w:val="2"/>
        <w:spacing w:after="0" w:line="240" w:lineRule="auto"/>
        <w:jc w:val="center"/>
        <w:rPr>
          <w:b/>
        </w:rPr>
      </w:pPr>
      <w:r w:rsidRPr="00AD69E5">
        <w:rPr>
          <w:b/>
        </w:rPr>
        <w:t>МЕТОДИКА</w:t>
      </w:r>
    </w:p>
    <w:p w14:paraId="1B1060A5" w14:textId="6E8EF5DC" w:rsidR="005128B5" w:rsidRPr="00AD69E5" w:rsidRDefault="005128B5" w:rsidP="005128B5">
      <w:pPr>
        <w:pStyle w:val="2"/>
        <w:spacing w:after="0" w:line="240" w:lineRule="auto"/>
        <w:jc w:val="center"/>
        <w:rPr>
          <w:b/>
        </w:rPr>
      </w:pPr>
      <w:r w:rsidRPr="00AD69E5">
        <w:rPr>
          <w:b/>
        </w:rPr>
        <w:t xml:space="preserve">определения </w:t>
      </w:r>
      <w:r w:rsidR="008C4FB3" w:rsidRPr="00AD69E5">
        <w:rPr>
          <w:b/>
        </w:rPr>
        <w:t>величины арендной</w:t>
      </w:r>
      <w:r w:rsidRPr="00AD69E5">
        <w:rPr>
          <w:b/>
        </w:rPr>
        <w:t xml:space="preserve"> платы за пользование</w:t>
      </w:r>
    </w:p>
    <w:p w14:paraId="5E584A1E" w14:textId="77777777" w:rsidR="005128B5" w:rsidRPr="00AD69E5" w:rsidRDefault="005128B5" w:rsidP="005128B5">
      <w:pPr>
        <w:jc w:val="center"/>
        <w:rPr>
          <w:b/>
        </w:rPr>
      </w:pPr>
      <w:r w:rsidRPr="00AD69E5">
        <w:rPr>
          <w:b/>
        </w:rPr>
        <w:t>муниципальным имуществом</w:t>
      </w:r>
    </w:p>
    <w:p w14:paraId="2E21E589" w14:textId="656F8EA3" w:rsidR="00D82EDA" w:rsidRDefault="00D82EDA" w:rsidP="00223AC1">
      <w:pPr>
        <w:pStyle w:val="ConsPlusNormal"/>
        <w:ind w:firstLine="540"/>
        <w:jc w:val="center"/>
        <w:rPr>
          <w:b/>
          <w:sz w:val="28"/>
          <w:szCs w:val="28"/>
        </w:rPr>
      </w:pPr>
    </w:p>
    <w:p w14:paraId="4CB707DD" w14:textId="77777777" w:rsidR="005128B5" w:rsidRPr="00851440" w:rsidRDefault="005128B5" w:rsidP="005128B5">
      <w:pPr>
        <w:tabs>
          <w:tab w:val="left" w:pos="5220"/>
        </w:tabs>
        <w:rPr>
          <w:b/>
          <w:color w:val="000000"/>
        </w:rPr>
      </w:pPr>
      <w:r>
        <w:tab/>
      </w:r>
    </w:p>
    <w:p w14:paraId="24B58839" w14:textId="77777777" w:rsidR="005128B5" w:rsidRPr="00851440" w:rsidRDefault="005128B5" w:rsidP="005128B5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</w:rPr>
      </w:pPr>
      <w:r w:rsidRPr="00851440">
        <w:rPr>
          <w:b/>
          <w:color w:val="000000"/>
          <w:spacing w:val="2"/>
        </w:rPr>
        <w:t xml:space="preserve">1. Порядок расчета величины годовой арендной платы </w:t>
      </w:r>
    </w:p>
    <w:p w14:paraId="6337AB80" w14:textId="77777777" w:rsidR="005128B5" w:rsidRPr="00851440" w:rsidRDefault="005128B5" w:rsidP="005128B5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</w:rPr>
      </w:pPr>
      <w:r w:rsidRPr="00851440">
        <w:rPr>
          <w:b/>
          <w:color w:val="000000"/>
          <w:spacing w:val="2"/>
        </w:rPr>
        <w:t xml:space="preserve">за аренду зданий, строений и отдельных помещений муниципального имущества </w:t>
      </w:r>
    </w:p>
    <w:p w14:paraId="69BB4190" w14:textId="77777777" w:rsidR="005128B5" w:rsidRPr="00851440" w:rsidRDefault="005128B5" w:rsidP="005128B5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</w:rPr>
      </w:pPr>
      <w:r w:rsidRPr="00851440">
        <w:rPr>
          <w:b/>
          <w:color w:val="000000"/>
          <w:spacing w:val="2"/>
        </w:rPr>
        <w:t xml:space="preserve">муниципального образования </w:t>
      </w:r>
      <w:r>
        <w:rPr>
          <w:b/>
          <w:color w:val="000000"/>
          <w:spacing w:val="2"/>
        </w:rPr>
        <w:t>Хваловское</w:t>
      </w:r>
      <w:r w:rsidRPr="00851440">
        <w:rPr>
          <w:b/>
          <w:color w:val="000000"/>
          <w:spacing w:val="2"/>
        </w:rPr>
        <w:t xml:space="preserve"> сельское поселение.</w:t>
      </w:r>
    </w:p>
    <w:p w14:paraId="4FCF1903" w14:textId="77777777" w:rsidR="005128B5" w:rsidRPr="00851440" w:rsidRDefault="005128B5" w:rsidP="005128B5">
      <w:pPr>
        <w:shd w:val="clear" w:color="auto" w:fill="FFFFFF"/>
        <w:jc w:val="center"/>
        <w:textAlignment w:val="baseline"/>
        <w:rPr>
          <w:b/>
          <w:color w:val="000000"/>
          <w:spacing w:val="2"/>
        </w:rPr>
      </w:pPr>
    </w:p>
    <w:p w14:paraId="56FF70EA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 xml:space="preserve">1.1. Расчет величины годовой арендной платы осуществляется в рублях. Значения коэффициентов указываются в долях единицы. </w:t>
      </w:r>
    </w:p>
    <w:p w14:paraId="209B9F45" w14:textId="77777777" w:rsidR="005128B5" w:rsidRPr="00851440" w:rsidRDefault="005128B5" w:rsidP="005128B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1.2. Величина годовой арендной платы определяется по формуле:</w:t>
      </w:r>
    </w:p>
    <w:p w14:paraId="0D39E0E1" w14:textId="77777777" w:rsidR="005128B5" w:rsidRPr="00851440" w:rsidRDefault="005128B5" w:rsidP="005128B5">
      <w:pPr>
        <w:shd w:val="clear" w:color="auto" w:fill="FFFFFF"/>
        <w:textAlignment w:val="baseline"/>
        <w:rPr>
          <w:color w:val="000000"/>
          <w:spacing w:val="2"/>
        </w:rPr>
      </w:pPr>
    </w:p>
    <w:p w14:paraId="0074BDCE" w14:textId="038B7311" w:rsidR="005128B5" w:rsidRPr="00851440" w:rsidRDefault="00703998" w:rsidP="005128B5">
      <w:pPr>
        <w:shd w:val="clear" w:color="auto" w:fill="FFFFFF"/>
        <w:jc w:val="center"/>
        <w:textAlignment w:val="baseline"/>
        <w:rPr>
          <w:color w:val="000000"/>
          <w:spacing w:val="2"/>
        </w:rPr>
      </w:pPr>
      <w:r>
        <w:rPr>
          <w:noProof/>
          <w:color w:val="000000"/>
          <w:spacing w:val="2"/>
        </w:rPr>
        <w:pict w14:anchorId="76F3D6FC">
          <v:shape id="_x0000_i1026" type="#_x0000_t75" alt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 style="width:284.25pt;height:43.5pt;visibility:visible;mso-wrap-style:square">
            <v:imagedata r:id="rId5" o:title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/>
          </v:shape>
        </w:pict>
      </w:r>
    </w:p>
    <w:p w14:paraId="19A245CE" w14:textId="77777777" w:rsidR="005128B5" w:rsidRPr="00851440" w:rsidRDefault="005128B5" w:rsidP="005128B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 xml:space="preserve">где: </w:t>
      </w:r>
    </w:p>
    <w:p w14:paraId="015CABA2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b/>
          <w:color w:val="000000"/>
          <w:spacing w:val="2"/>
        </w:rPr>
        <w:t>А</w:t>
      </w:r>
      <w:r w:rsidRPr="00851440">
        <w:rPr>
          <w:b/>
          <w:color w:val="000000"/>
          <w:spacing w:val="2"/>
          <w:vertAlign w:val="subscript"/>
        </w:rPr>
        <w:t>ГОД</w:t>
      </w:r>
      <w:r w:rsidRPr="00851440">
        <w:rPr>
          <w:b/>
          <w:color w:val="000000"/>
          <w:spacing w:val="2"/>
          <w:vertAlign w:val="subscript"/>
        </w:rPr>
        <w:tab/>
      </w:r>
      <w:r w:rsidRPr="00851440">
        <w:rPr>
          <w:color w:val="000000"/>
          <w:spacing w:val="2"/>
        </w:rPr>
        <w:t>- годовая арендная плата за объект недвижимости;</w:t>
      </w:r>
    </w:p>
    <w:p w14:paraId="5B3122E1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b/>
          <w:color w:val="000000"/>
          <w:spacing w:val="2"/>
          <w:lang w:val="en-US"/>
        </w:rPr>
        <w:t>S</w:t>
      </w:r>
      <w:r w:rsidRPr="00851440">
        <w:rPr>
          <w:color w:val="000000"/>
          <w:spacing w:val="2"/>
        </w:rPr>
        <w:tab/>
        <w:t>- общая площадь арендуемого объекта недвижимости;</w:t>
      </w:r>
    </w:p>
    <w:p w14:paraId="0713FCB4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b/>
          <w:color w:val="000000"/>
          <w:spacing w:val="2"/>
        </w:rPr>
        <w:t>С</w:t>
      </w:r>
      <w:r w:rsidRPr="00851440">
        <w:rPr>
          <w:b/>
          <w:color w:val="000000"/>
          <w:spacing w:val="2"/>
          <w:vertAlign w:val="subscript"/>
        </w:rPr>
        <w:t>Б</w:t>
      </w:r>
      <w:r w:rsidRPr="00851440">
        <w:rPr>
          <w:b/>
          <w:color w:val="000000"/>
          <w:spacing w:val="2"/>
          <w:vertAlign w:val="subscript"/>
        </w:rPr>
        <w:tab/>
      </w:r>
      <w:r w:rsidRPr="00851440">
        <w:rPr>
          <w:color w:val="000000"/>
          <w:spacing w:val="2"/>
        </w:rPr>
        <w:t>- базовая величина стоимости строительства одного квадратного метра здания, которым является или в котором находится арендуемый объект недвижимости, в рублях;</w:t>
      </w:r>
    </w:p>
    <w:p w14:paraId="24D23C64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ИЗ</w:t>
      </w:r>
      <w:r w:rsidRPr="00851440">
        <w:rPr>
          <w:color w:val="000000"/>
          <w:spacing w:val="2"/>
        </w:rPr>
        <w:tab/>
        <w:t>- коэффициент износа;</w:t>
      </w:r>
    </w:p>
    <w:p w14:paraId="3063883E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Т</w:t>
      </w:r>
      <w:r w:rsidRPr="00851440">
        <w:rPr>
          <w:color w:val="000000"/>
          <w:spacing w:val="2"/>
        </w:rPr>
        <w:tab/>
        <w:t>- коэффициент типа здания, устанавливаемый в зависимости от указанного в технической документации назначения объекта недвижимости;</w:t>
      </w:r>
    </w:p>
    <w:p w14:paraId="756E8A09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З</w:t>
      </w:r>
      <w:r w:rsidRPr="00851440">
        <w:rPr>
          <w:color w:val="000000"/>
          <w:spacing w:val="2"/>
        </w:rPr>
        <w:tab/>
        <w:t>- коэффициент территориальной зоны, устанавливаемый в зависимости от местонахождения арендуемого объекта недвижимости и социально-экономической ситуации, складывающейся на данной территории;</w:t>
      </w:r>
    </w:p>
    <w:p w14:paraId="2CB28178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proofErr w:type="spellStart"/>
      <w:r w:rsidRPr="00851440">
        <w:rPr>
          <w:b/>
          <w:color w:val="000000"/>
          <w:spacing w:val="2"/>
        </w:rPr>
        <w:t>Ктд</w:t>
      </w:r>
      <w:proofErr w:type="spellEnd"/>
      <w:r w:rsidRPr="00851440">
        <w:rPr>
          <w:color w:val="000000"/>
          <w:spacing w:val="2"/>
        </w:rPr>
        <w:tab/>
        <w:t>- коэффициент типа деятельности, устанавливаемый с учетом вида деятельности арендатора;</w:t>
      </w:r>
    </w:p>
    <w:p w14:paraId="571D985B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proofErr w:type="spellStart"/>
      <w:r w:rsidRPr="00851440">
        <w:rPr>
          <w:b/>
          <w:color w:val="000000"/>
          <w:spacing w:val="2"/>
        </w:rPr>
        <w:t>Кнж</w:t>
      </w:r>
      <w:proofErr w:type="spellEnd"/>
      <w:r w:rsidRPr="00851440">
        <w:rPr>
          <w:color w:val="000000"/>
          <w:spacing w:val="2"/>
        </w:rPr>
        <w:tab/>
        <w:t>- коэффициент качества объекта недвижимости, устанавливаемый в зависимости от использования арендуемого объекта недвижимости, расположения объекта недвижимости в здании (сооружении), степени технического обустройства и высоты потолков объекта недвижимости, удобства его коммерческого использования.</w:t>
      </w:r>
    </w:p>
    <w:p w14:paraId="256ACB01" w14:textId="77777777" w:rsidR="005128B5" w:rsidRPr="00851440" w:rsidRDefault="005128B5" w:rsidP="005128B5">
      <w:pPr>
        <w:shd w:val="clear" w:color="auto" w:fill="FFFFFF"/>
        <w:textAlignment w:val="baseline"/>
        <w:rPr>
          <w:color w:val="000000"/>
          <w:spacing w:val="2"/>
        </w:rPr>
      </w:pPr>
    </w:p>
    <w:p w14:paraId="0CFAA714" w14:textId="77777777" w:rsidR="005128B5" w:rsidRPr="00851440" w:rsidRDefault="005128B5" w:rsidP="005128B5">
      <w:pPr>
        <w:shd w:val="clear" w:color="auto" w:fill="FFFFFF"/>
        <w:jc w:val="center"/>
        <w:textAlignment w:val="baseline"/>
        <w:rPr>
          <w:b/>
          <w:color w:val="000000"/>
          <w:spacing w:val="2"/>
        </w:rPr>
      </w:pPr>
      <w:r w:rsidRPr="00851440">
        <w:rPr>
          <w:b/>
          <w:color w:val="000000"/>
          <w:spacing w:val="2"/>
        </w:rPr>
        <w:t xml:space="preserve">2. Порядок установления величины базовой стоимости </w:t>
      </w:r>
    </w:p>
    <w:p w14:paraId="06E86936" w14:textId="77777777" w:rsidR="005128B5" w:rsidRPr="00851440" w:rsidRDefault="005128B5" w:rsidP="005128B5">
      <w:pPr>
        <w:shd w:val="clear" w:color="auto" w:fill="FFFFFF"/>
        <w:jc w:val="center"/>
        <w:textAlignment w:val="baseline"/>
        <w:rPr>
          <w:b/>
          <w:color w:val="000000"/>
          <w:spacing w:val="2"/>
        </w:rPr>
      </w:pPr>
      <w:r w:rsidRPr="00851440">
        <w:rPr>
          <w:b/>
          <w:color w:val="000000"/>
          <w:spacing w:val="2"/>
        </w:rPr>
        <w:t>строительства одного квадратного метра объекта недвижимости.</w:t>
      </w:r>
    </w:p>
    <w:p w14:paraId="5E52B653" w14:textId="7C962D68" w:rsidR="005128B5" w:rsidRPr="005128B5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За величину базовой стоимости строительства одного квадратного метра объекта недвижимости принимается усредненная величина сметной стоимости строительства одного квадратного метра общей площади объектов недвижимости в Ленинградской области с учетом конструктивного типа здания, в котором находится арендуемый объект недвижимости. Значение базовой стоимости строительства (</w:t>
      </w:r>
      <w:proofErr w:type="spellStart"/>
      <w:r w:rsidRPr="00851440">
        <w:rPr>
          <w:color w:val="000000"/>
          <w:spacing w:val="2"/>
        </w:rPr>
        <w:t>Сб</w:t>
      </w:r>
      <w:proofErr w:type="spellEnd"/>
      <w:r w:rsidRPr="00851440">
        <w:rPr>
          <w:color w:val="000000"/>
          <w:spacing w:val="2"/>
        </w:rPr>
        <w:t xml:space="preserve">) устанавливается в рублях с учетом конструктивного типа здания (кирпичное, панельное, деревянное) и ежегодно утверждается нормативным правовым актом Ленинградского областного </w:t>
      </w:r>
      <w:r w:rsidRPr="00851440">
        <w:rPr>
          <w:color w:val="000000"/>
          <w:spacing w:val="2"/>
        </w:rPr>
        <w:lastRenderedPageBreak/>
        <w:t>комитета по управлению государственным имуществом с учетом сведений, получаемых у специализированной организации.</w:t>
      </w:r>
    </w:p>
    <w:p w14:paraId="26296F56" w14:textId="77777777" w:rsidR="005128B5" w:rsidRPr="00851440" w:rsidRDefault="005128B5" w:rsidP="005128B5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</w:rPr>
      </w:pPr>
    </w:p>
    <w:p w14:paraId="1EA10046" w14:textId="77777777" w:rsidR="005128B5" w:rsidRPr="00851440" w:rsidRDefault="005128B5" w:rsidP="005128B5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</w:rPr>
      </w:pPr>
      <w:r w:rsidRPr="00851440">
        <w:rPr>
          <w:b/>
          <w:color w:val="000000"/>
          <w:spacing w:val="2"/>
        </w:rPr>
        <w:t xml:space="preserve">3. Порядок установления значений коэффициентов, </w:t>
      </w:r>
    </w:p>
    <w:p w14:paraId="21944297" w14:textId="77777777" w:rsidR="005128B5" w:rsidRPr="00851440" w:rsidRDefault="005128B5" w:rsidP="005128B5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</w:rPr>
      </w:pPr>
      <w:r w:rsidRPr="00851440">
        <w:rPr>
          <w:b/>
          <w:color w:val="000000"/>
          <w:spacing w:val="2"/>
        </w:rPr>
        <w:t>применяемых при расчете арендной платы.</w:t>
      </w:r>
    </w:p>
    <w:p w14:paraId="4FCB676E" w14:textId="77777777" w:rsidR="005128B5" w:rsidRPr="00851440" w:rsidRDefault="005128B5" w:rsidP="005128B5">
      <w:pPr>
        <w:shd w:val="clear" w:color="auto" w:fill="FFFFFF"/>
        <w:textAlignment w:val="baseline"/>
        <w:rPr>
          <w:b/>
          <w:color w:val="000000"/>
          <w:spacing w:val="2"/>
        </w:rPr>
      </w:pPr>
    </w:p>
    <w:p w14:paraId="494BD93A" w14:textId="77777777" w:rsidR="005128B5" w:rsidRPr="00851440" w:rsidRDefault="005128B5" w:rsidP="005128B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3.1. Коэффициент износа (</w:t>
      </w: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ИЗ</w:t>
      </w:r>
      <w:r w:rsidRPr="00851440">
        <w:rPr>
          <w:color w:val="000000"/>
          <w:spacing w:val="2"/>
        </w:rPr>
        <w:t>) определяется по формуле:</w:t>
      </w:r>
    </w:p>
    <w:p w14:paraId="7DD95FFB" w14:textId="692CB213" w:rsidR="005128B5" w:rsidRPr="00AF1D23" w:rsidRDefault="005128B5" w:rsidP="005128B5">
      <w:pPr>
        <w:shd w:val="clear" w:color="auto" w:fill="FFFFFF"/>
        <w:spacing w:line="291" w:lineRule="atLeast"/>
        <w:jc w:val="center"/>
        <w:textAlignment w:val="baseline"/>
        <w:rPr>
          <w:spacing w:val="2"/>
        </w:rPr>
      </w:pPr>
      <w:proofErr w:type="spellStart"/>
      <w:r w:rsidRPr="00AF1D23">
        <w:rPr>
          <w:spacing w:val="2"/>
        </w:rPr>
        <w:t>К</w:t>
      </w:r>
      <w:r w:rsidRPr="00AF1D23">
        <w:rPr>
          <w:spacing w:val="2"/>
          <w:vertAlign w:val="subscript"/>
        </w:rPr>
        <w:t>из</w:t>
      </w:r>
      <w:proofErr w:type="spellEnd"/>
      <w:r w:rsidRPr="00AF1D23">
        <w:rPr>
          <w:spacing w:val="2"/>
        </w:rPr>
        <w:t xml:space="preserve">= </w:t>
      </w:r>
      <w:r w:rsidRPr="00801E1D">
        <w:rPr>
          <w:spacing w:val="2"/>
        </w:rPr>
        <w:t>1-0,9375 (% износа/100-0,1)</w:t>
      </w:r>
    </w:p>
    <w:p w14:paraId="17441F31" w14:textId="77777777" w:rsidR="005128B5" w:rsidRPr="005504E8" w:rsidRDefault="005128B5" w:rsidP="005128B5">
      <w:pPr>
        <w:shd w:val="clear" w:color="auto" w:fill="FFFFFF"/>
        <w:spacing w:line="291" w:lineRule="atLeast"/>
        <w:jc w:val="center"/>
        <w:textAlignment w:val="baseline"/>
        <w:rPr>
          <w:b/>
          <w:spacing w:val="2"/>
          <w:sz w:val="28"/>
          <w:szCs w:val="28"/>
        </w:rPr>
      </w:pPr>
    </w:p>
    <w:p w14:paraId="4F9C90BC" w14:textId="77777777" w:rsidR="005128B5" w:rsidRPr="00801E1D" w:rsidRDefault="005128B5" w:rsidP="005128B5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801E1D">
        <w:rPr>
          <w:spacing w:val="2"/>
        </w:rPr>
        <w:t>Процент износа устанавливается по данным органов технической инвентаризации. При этом значение коэффициента износа объекта недвижимости, находящегося в состоянии, пригодном для использования по основному назначению, не может быть менее 0,25.</w:t>
      </w:r>
    </w:p>
    <w:p w14:paraId="1AB4533A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</w:p>
    <w:p w14:paraId="12E99C2F" w14:textId="77777777" w:rsidR="005128B5" w:rsidRPr="00851440" w:rsidRDefault="005128B5" w:rsidP="005128B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3.2. Значения коэффициента типа здания (</w:t>
      </w: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Т</w:t>
      </w:r>
      <w:r w:rsidRPr="00851440">
        <w:rPr>
          <w:color w:val="000000"/>
          <w:spacing w:val="2"/>
        </w:rPr>
        <w:t>)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752"/>
        <w:gridCol w:w="1403"/>
        <w:gridCol w:w="4617"/>
      </w:tblGrid>
      <w:tr w:rsidR="005128B5" w:rsidRPr="00851440" w14:paraId="0FE2FAD9" w14:textId="77777777" w:rsidTr="00114EE0">
        <w:trPr>
          <w:trHeight w:val="478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7196ED3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N п/п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5BD4D87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Конструктивный тип здания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A53E25A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Значения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F1F53EA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Примечания*</w:t>
            </w:r>
          </w:p>
        </w:tc>
      </w:tr>
      <w:tr w:rsidR="005128B5" w:rsidRPr="00851440" w14:paraId="3B8A9A9F" w14:textId="77777777" w:rsidTr="00114EE0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1BE0B36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2C0C8D2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Административное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8E4EE96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1,0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1A1E995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 xml:space="preserve">Учебный корпус, здание поликлиники, </w:t>
            </w:r>
            <w:r>
              <w:rPr>
                <w:color w:val="000000"/>
              </w:rPr>
              <w:t xml:space="preserve">дома культуры, </w:t>
            </w:r>
            <w:r w:rsidRPr="00851440">
              <w:rPr>
                <w:color w:val="000000"/>
              </w:rPr>
              <w:t>библиотеки, конторы</w:t>
            </w:r>
          </w:p>
        </w:tc>
      </w:tr>
      <w:tr w:rsidR="005128B5" w:rsidRPr="00851440" w14:paraId="1896C9FB" w14:textId="77777777" w:rsidTr="00114EE0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F5AA705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2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3C64747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Прочее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8A94E2D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0,9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228F6F5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Общественно-бытовые корпуса, нежилые помещения общежитий, больницы, бытовки</w:t>
            </w:r>
          </w:p>
        </w:tc>
      </w:tr>
      <w:tr w:rsidR="005128B5" w:rsidRPr="00851440" w14:paraId="710B86E4" w14:textId="77777777" w:rsidTr="00114EE0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BCF65C4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E800A44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Производственное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1168222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0,8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78B2B5E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Все объекты производственного назначения</w:t>
            </w:r>
          </w:p>
        </w:tc>
      </w:tr>
      <w:tr w:rsidR="005128B5" w:rsidRPr="00851440" w14:paraId="6A7B87BC" w14:textId="77777777" w:rsidTr="00114EE0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242DF8C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4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A86EE7A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Склад, гараж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5779862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0,7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81DCE2E" w14:textId="77777777" w:rsidR="005128B5" w:rsidRPr="00851440" w:rsidRDefault="005128B5" w:rsidP="00114EE0">
            <w:pPr>
              <w:rPr>
                <w:color w:val="000000"/>
              </w:rPr>
            </w:pPr>
          </w:p>
        </w:tc>
      </w:tr>
    </w:tbl>
    <w:p w14:paraId="20132D03" w14:textId="77777777" w:rsidR="005128B5" w:rsidRPr="00851440" w:rsidRDefault="005128B5" w:rsidP="005128B5">
      <w:pPr>
        <w:shd w:val="clear" w:color="auto" w:fill="FFFFFF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_________________</w:t>
      </w:r>
      <w:r w:rsidRPr="00851440">
        <w:rPr>
          <w:color w:val="000000"/>
          <w:spacing w:val="2"/>
        </w:rPr>
        <w:br/>
        <w:t>* Расшифровка объектов недвижимости, относящихся к той или иной категории.</w:t>
      </w:r>
    </w:p>
    <w:p w14:paraId="1AB28D48" w14:textId="77777777" w:rsidR="005128B5" w:rsidRPr="00851440" w:rsidRDefault="005128B5" w:rsidP="005128B5">
      <w:pPr>
        <w:shd w:val="clear" w:color="auto" w:fill="FFFFFF"/>
        <w:textAlignment w:val="baseline"/>
        <w:rPr>
          <w:color w:val="000000"/>
          <w:spacing w:val="2"/>
        </w:rPr>
      </w:pPr>
    </w:p>
    <w:p w14:paraId="4EE2B7AE" w14:textId="77777777" w:rsidR="005128B5" w:rsidRDefault="005128B5" w:rsidP="005128B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</w:p>
    <w:p w14:paraId="6AAD74B6" w14:textId="77777777" w:rsidR="005128B5" w:rsidRPr="00851440" w:rsidRDefault="005128B5" w:rsidP="005128B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3.3. Коэффициент территориальной зоны (</w:t>
      </w: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З</w:t>
      </w:r>
      <w:r w:rsidRPr="00851440">
        <w:rPr>
          <w:color w:val="000000"/>
          <w:spacing w:val="2"/>
        </w:rPr>
        <w:t xml:space="preserve">)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6427"/>
        <w:gridCol w:w="1995"/>
      </w:tblGrid>
      <w:tr w:rsidR="0020045F" w:rsidRPr="00851440" w14:paraId="49A7003A" w14:textId="77777777" w:rsidTr="0020045F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63568A" w14:textId="77777777" w:rsidR="0020045F" w:rsidRPr="00851440" w:rsidRDefault="0020045F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Номер зоны</w:t>
            </w:r>
          </w:p>
        </w:tc>
        <w:tc>
          <w:tcPr>
            <w:tcW w:w="6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FBBF9A" w14:textId="77777777" w:rsidR="0020045F" w:rsidRPr="00851440" w:rsidRDefault="0020045F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Местонахождение объекта (город, район)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F25E1E" w14:textId="77777777" w:rsidR="0020045F" w:rsidRPr="00851440" w:rsidRDefault="0020045F" w:rsidP="00114EE0">
            <w:pPr>
              <w:jc w:val="center"/>
              <w:textAlignment w:val="baseline"/>
              <w:rPr>
                <w:b/>
                <w:color w:val="000000"/>
              </w:rPr>
            </w:pPr>
            <w:proofErr w:type="spellStart"/>
            <w:r w:rsidRPr="00851440">
              <w:rPr>
                <w:b/>
                <w:color w:val="000000"/>
              </w:rPr>
              <w:t>К</w:t>
            </w:r>
            <w:r w:rsidRPr="00851440">
              <w:rPr>
                <w:b/>
                <w:color w:val="000000"/>
                <w:vertAlign w:val="subscript"/>
              </w:rPr>
              <w:t>з</w:t>
            </w:r>
            <w:proofErr w:type="spellEnd"/>
          </w:p>
        </w:tc>
      </w:tr>
      <w:tr w:rsidR="0020045F" w:rsidRPr="00851440" w14:paraId="2B251135" w14:textId="77777777" w:rsidTr="0020045F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6C09B9F" w14:textId="77777777" w:rsidR="0020045F" w:rsidRPr="00851440" w:rsidRDefault="0020045F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8</w:t>
            </w:r>
          </w:p>
        </w:tc>
        <w:tc>
          <w:tcPr>
            <w:tcW w:w="6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61EE17A" w14:textId="77777777" w:rsidR="0020045F" w:rsidRPr="00851440" w:rsidRDefault="0020045F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Волховский район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9BCE06F" w14:textId="77777777" w:rsidR="0020045F" w:rsidRPr="00851440" w:rsidRDefault="0020045F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0,4</w:t>
            </w:r>
          </w:p>
        </w:tc>
      </w:tr>
    </w:tbl>
    <w:p w14:paraId="4811F2D9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0"/>
          <w:szCs w:val="20"/>
        </w:rPr>
      </w:pPr>
      <w:r w:rsidRPr="00851440">
        <w:rPr>
          <w:color w:val="000000"/>
          <w:spacing w:val="2"/>
          <w:sz w:val="20"/>
          <w:szCs w:val="20"/>
        </w:rPr>
        <w:t>(Пункт в соответствии с постановлением Правительства Ленинградской области от 21 декабря 2007 года N 329, в редакции, введенной в действие с 31 мая 2012 года постановлением Правительства Ленинградской области от 17 апреля 2012 года N 110).</w:t>
      </w:r>
    </w:p>
    <w:p w14:paraId="1AC11B60" w14:textId="77777777" w:rsidR="005128B5" w:rsidRDefault="005128B5" w:rsidP="0020045F">
      <w:pPr>
        <w:shd w:val="clear" w:color="auto" w:fill="FFFFFF"/>
        <w:textAlignment w:val="baseline"/>
        <w:rPr>
          <w:color w:val="000000"/>
          <w:spacing w:val="2"/>
        </w:rPr>
      </w:pPr>
    </w:p>
    <w:p w14:paraId="7D43E5F2" w14:textId="77777777" w:rsidR="005128B5" w:rsidRPr="00851440" w:rsidRDefault="005128B5" w:rsidP="005128B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3.4. Коэффициент типа деятельности арендатора (</w:t>
      </w:r>
      <w:proofErr w:type="spellStart"/>
      <w:r w:rsidRPr="00851440">
        <w:rPr>
          <w:b/>
          <w:color w:val="000000"/>
          <w:spacing w:val="2"/>
        </w:rPr>
        <w:t>Ктд</w:t>
      </w:r>
      <w:proofErr w:type="spellEnd"/>
      <w:r w:rsidRPr="00851440">
        <w:rPr>
          <w:color w:val="000000"/>
          <w:spacing w:val="2"/>
        </w:rPr>
        <w:t>)*</w:t>
      </w:r>
    </w:p>
    <w:p w14:paraId="30D97E55" w14:textId="77777777" w:rsidR="005128B5" w:rsidRPr="00851440" w:rsidRDefault="005128B5" w:rsidP="005128B5">
      <w:pPr>
        <w:shd w:val="clear" w:color="auto" w:fill="FFFFFF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__________________</w:t>
      </w:r>
    </w:p>
    <w:p w14:paraId="22D061D1" w14:textId="77777777" w:rsidR="005128B5" w:rsidRPr="00851440" w:rsidRDefault="005128B5" w:rsidP="005128B5">
      <w:pPr>
        <w:shd w:val="clear" w:color="auto" w:fill="FFFFFF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 xml:space="preserve">* Виды деятельности арендатора и значения </w:t>
      </w:r>
      <w:proofErr w:type="spellStart"/>
      <w:r w:rsidRPr="00851440">
        <w:rPr>
          <w:b/>
          <w:color w:val="000000"/>
          <w:spacing w:val="2"/>
        </w:rPr>
        <w:t>Ктд</w:t>
      </w:r>
      <w:proofErr w:type="spellEnd"/>
      <w:r w:rsidRPr="00851440">
        <w:rPr>
          <w:color w:val="000000"/>
          <w:spacing w:val="2"/>
        </w:rPr>
        <w:t xml:space="preserve"> могут быть пересмотрены.</w:t>
      </w:r>
    </w:p>
    <w:p w14:paraId="2F4547B9" w14:textId="77777777" w:rsidR="005128B5" w:rsidRDefault="005128B5" w:rsidP="005128B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903"/>
        <w:gridCol w:w="1134"/>
      </w:tblGrid>
      <w:tr w:rsidR="0020045F" w:rsidRPr="001137F8" w14:paraId="73D1AC72" w14:textId="77777777" w:rsidTr="0020045F">
        <w:tc>
          <w:tcPr>
            <w:tcW w:w="675" w:type="dxa"/>
            <w:vAlign w:val="center"/>
          </w:tcPr>
          <w:p w14:paraId="5EAFEDFC" w14:textId="77777777" w:rsidR="0020045F" w:rsidRPr="0020045F" w:rsidRDefault="0020045F" w:rsidP="00114EE0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903" w:type="dxa"/>
          </w:tcPr>
          <w:p w14:paraId="1E49D555" w14:textId="77777777" w:rsidR="0020045F" w:rsidRPr="0020045F" w:rsidRDefault="0020045F" w:rsidP="00114EE0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F">
              <w:rPr>
                <w:rFonts w:ascii="Times New Roman" w:hAnsi="Times New Roman"/>
                <w:sz w:val="24"/>
                <w:szCs w:val="24"/>
              </w:rPr>
              <w:t>Вид деятельности арендатора</w:t>
            </w:r>
          </w:p>
        </w:tc>
        <w:tc>
          <w:tcPr>
            <w:tcW w:w="1134" w:type="dxa"/>
          </w:tcPr>
          <w:p w14:paraId="1189F03A" w14:textId="77777777" w:rsidR="0020045F" w:rsidRPr="0020045F" w:rsidRDefault="0020045F" w:rsidP="00114EE0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45F">
              <w:rPr>
                <w:rFonts w:ascii="Times New Roman" w:hAnsi="Times New Roman"/>
                <w:sz w:val="24"/>
                <w:szCs w:val="24"/>
              </w:rPr>
              <w:t>Ктд</w:t>
            </w:r>
            <w:proofErr w:type="spellEnd"/>
          </w:p>
        </w:tc>
      </w:tr>
      <w:tr w:rsidR="0020045F" w:rsidRPr="001137F8" w14:paraId="2965B199" w14:textId="77777777" w:rsidTr="0020045F">
        <w:tc>
          <w:tcPr>
            <w:tcW w:w="675" w:type="dxa"/>
          </w:tcPr>
          <w:p w14:paraId="4DD18747" w14:textId="77777777" w:rsidR="0020045F" w:rsidRPr="001137F8" w:rsidRDefault="0020045F" w:rsidP="00114EE0">
            <w:pPr>
              <w:jc w:val="center"/>
            </w:pPr>
            <w:r>
              <w:t>1</w:t>
            </w:r>
          </w:p>
        </w:tc>
        <w:tc>
          <w:tcPr>
            <w:tcW w:w="7903" w:type="dxa"/>
          </w:tcPr>
          <w:p w14:paraId="7A3F7DFD" w14:textId="77777777" w:rsidR="0020045F" w:rsidRPr="001137F8" w:rsidRDefault="0020045F" w:rsidP="00114EE0">
            <w:pPr>
              <w:jc w:val="both"/>
            </w:pPr>
            <w:r w:rsidRPr="001137F8">
              <w:t>Аптеки</w:t>
            </w:r>
          </w:p>
        </w:tc>
        <w:tc>
          <w:tcPr>
            <w:tcW w:w="1134" w:type="dxa"/>
          </w:tcPr>
          <w:p w14:paraId="70D152E3" w14:textId="77777777" w:rsidR="0020045F" w:rsidRPr="001137F8" w:rsidRDefault="0020045F" w:rsidP="00114EE0">
            <w:pPr>
              <w:jc w:val="center"/>
            </w:pPr>
            <w:r w:rsidRPr="001137F8">
              <w:t>0,6</w:t>
            </w:r>
          </w:p>
        </w:tc>
      </w:tr>
      <w:tr w:rsidR="0020045F" w:rsidRPr="001137F8" w14:paraId="4A286955" w14:textId="77777777" w:rsidTr="0020045F">
        <w:tc>
          <w:tcPr>
            <w:tcW w:w="675" w:type="dxa"/>
          </w:tcPr>
          <w:p w14:paraId="233F4CFC" w14:textId="3C0E5C2D" w:rsidR="0020045F" w:rsidRPr="001137F8" w:rsidRDefault="008C4FB3" w:rsidP="00114EE0">
            <w:pPr>
              <w:jc w:val="center"/>
            </w:pPr>
            <w:r>
              <w:t>2</w:t>
            </w:r>
          </w:p>
        </w:tc>
        <w:tc>
          <w:tcPr>
            <w:tcW w:w="7903" w:type="dxa"/>
          </w:tcPr>
          <w:p w14:paraId="4E792DEC" w14:textId="77777777" w:rsidR="0020045F" w:rsidRPr="001137F8" w:rsidRDefault="0020045F" w:rsidP="00114EE0">
            <w:pPr>
              <w:jc w:val="both"/>
            </w:pPr>
            <w:r w:rsidRPr="001137F8">
              <w:t>Библиотеки</w:t>
            </w:r>
          </w:p>
        </w:tc>
        <w:tc>
          <w:tcPr>
            <w:tcW w:w="1134" w:type="dxa"/>
          </w:tcPr>
          <w:p w14:paraId="19E3906D" w14:textId="77777777" w:rsidR="0020045F" w:rsidRPr="001137F8" w:rsidRDefault="0020045F" w:rsidP="00114EE0">
            <w:pPr>
              <w:jc w:val="center"/>
            </w:pPr>
            <w:r w:rsidRPr="001137F8">
              <w:t>0,02</w:t>
            </w:r>
          </w:p>
        </w:tc>
      </w:tr>
      <w:tr w:rsidR="0020045F" w:rsidRPr="001137F8" w14:paraId="7633058A" w14:textId="77777777" w:rsidTr="0020045F">
        <w:tc>
          <w:tcPr>
            <w:tcW w:w="675" w:type="dxa"/>
          </w:tcPr>
          <w:p w14:paraId="62B9164A" w14:textId="0DF2F102" w:rsidR="0020045F" w:rsidRPr="001137F8" w:rsidRDefault="008C4FB3" w:rsidP="00114EE0">
            <w:pPr>
              <w:jc w:val="center"/>
            </w:pPr>
            <w:r>
              <w:t>3</w:t>
            </w:r>
          </w:p>
        </w:tc>
        <w:tc>
          <w:tcPr>
            <w:tcW w:w="7903" w:type="dxa"/>
          </w:tcPr>
          <w:p w14:paraId="71990CB1" w14:textId="77777777" w:rsidR="0020045F" w:rsidRPr="001137F8" w:rsidRDefault="0020045F" w:rsidP="00114EE0">
            <w:pPr>
              <w:jc w:val="both"/>
            </w:pPr>
            <w:r w:rsidRPr="001137F8">
              <w:t xml:space="preserve">Бюджетные учреждения </w:t>
            </w:r>
          </w:p>
        </w:tc>
        <w:tc>
          <w:tcPr>
            <w:tcW w:w="1134" w:type="dxa"/>
          </w:tcPr>
          <w:p w14:paraId="1788CD27" w14:textId="77777777" w:rsidR="0020045F" w:rsidRPr="001137F8" w:rsidRDefault="0020045F" w:rsidP="00114EE0">
            <w:pPr>
              <w:jc w:val="center"/>
            </w:pPr>
            <w:r w:rsidRPr="001137F8">
              <w:t>0,05</w:t>
            </w:r>
          </w:p>
        </w:tc>
      </w:tr>
      <w:tr w:rsidR="0020045F" w:rsidRPr="001137F8" w14:paraId="3210689E" w14:textId="77777777" w:rsidTr="0020045F">
        <w:tc>
          <w:tcPr>
            <w:tcW w:w="675" w:type="dxa"/>
          </w:tcPr>
          <w:p w14:paraId="1E687E10" w14:textId="3C149838" w:rsidR="0020045F" w:rsidRPr="001137F8" w:rsidRDefault="008C4FB3" w:rsidP="00114EE0">
            <w:pPr>
              <w:jc w:val="center"/>
            </w:pPr>
            <w:r>
              <w:t>4</w:t>
            </w:r>
          </w:p>
        </w:tc>
        <w:tc>
          <w:tcPr>
            <w:tcW w:w="7903" w:type="dxa"/>
          </w:tcPr>
          <w:p w14:paraId="29B8FA44" w14:textId="77777777" w:rsidR="0020045F" w:rsidRPr="001137F8" w:rsidRDefault="0020045F" w:rsidP="00114EE0">
            <w:pPr>
              <w:jc w:val="both"/>
            </w:pPr>
            <w:r w:rsidRPr="001137F8">
              <w:t>Дополнительное образование для взрослых, подготовка и повышение квалификации</w:t>
            </w:r>
          </w:p>
        </w:tc>
        <w:tc>
          <w:tcPr>
            <w:tcW w:w="1134" w:type="dxa"/>
          </w:tcPr>
          <w:p w14:paraId="3865BD00" w14:textId="77777777" w:rsidR="0020045F" w:rsidRPr="001137F8" w:rsidRDefault="0020045F" w:rsidP="00114EE0">
            <w:pPr>
              <w:jc w:val="center"/>
            </w:pPr>
            <w:r w:rsidRPr="001137F8">
              <w:t>0,4</w:t>
            </w:r>
          </w:p>
        </w:tc>
      </w:tr>
      <w:tr w:rsidR="0020045F" w:rsidRPr="001137F8" w14:paraId="02ED2E15" w14:textId="77777777" w:rsidTr="0020045F">
        <w:tc>
          <w:tcPr>
            <w:tcW w:w="675" w:type="dxa"/>
          </w:tcPr>
          <w:p w14:paraId="3A8A310B" w14:textId="7D20628C" w:rsidR="0020045F" w:rsidRPr="001137F8" w:rsidRDefault="008C4FB3" w:rsidP="00114EE0">
            <w:pPr>
              <w:jc w:val="center"/>
            </w:pPr>
            <w:r>
              <w:t>5</w:t>
            </w:r>
          </w:p>
        </w:tc>
        <w:tc>
          <w:tcPr>
            <w:tcW w:w="7903" w:type="dxa"/>
          </w:tcPr>
          <w:p w14:paraId="62883CF3" w14:textId="77777777" w:rsidR="0020045F" w:rsidRPr="001137F8" w:rsidRDefault="0020045F" w:rsidP="00114EE0">
            <w:pPr>
              <w:jc w:val="both"/>
            </w:pPr>
            <w:r w:rsidRPr="001137F8">
              <w:t>Здравоохранение</w:t>
            </w:r>
          </w:p>
        </w:tc>
        <w:tc>
          <w:tcPr>
            <w:tcW w:w="1134" w:type="dxa"/>
          </w:tcPr>
          <w:p w14:paraId="1F971AD5" w14:textId="77777777" w:rsidR="0020045F" w:rsidRPr="001137F8" w:rsidRDefault="0020045F" w:rsidP="00114EE0">
            <w:pPr>
              <w:jc w:val="center"/>
            </w:pPr>
            <w:r w:rsidRPr="001137F8">
              <w:t>0,1</w:t>
            </w:r>
          </w:p>
        </w:tc>
      </w:tr>
      <w:tr w:rsidR="0020045F" w:rsidRPr="001137F8" w14:paraId="1301C0B3" w14:textId="77777777" w:rsidTr="0020045F">
        <w:tc>
          <w:tcPr>
            <w:tcW w:w="675" w:type="dxa"/>
          </w:tcPr>
          <w:p w14:paraId="600D80CB" w14:textId="5E719CA1" w:rsidR="0020045F" w:rsidRPr="001137F8" w:rsidRDefault="008C4FB3" w:rsidP="00114EE0">
            <w:pPr>
              <w:jc w:val="center"/>
            </w:pPr>
            <w:r>
              <w:t>6</w:t>
            </w:r>
          </w:p>
        </w:tc>
        <w:tc>
          <w:tcPr>
            <w:tcW w:w="7903" w:type="dxa"/>
          </w:tcPr>
          <w:p w14:paraId="0112C930" w14:textId="77777777" w:rsidR="0020045F" w:rsidRPr="001137F8" w:rsidRDefault="0020045F" w:rsidP="00114EE0">
            <w:pPr>
              <w:jc w:val="both"/>
            </w:pPr>
            <w:r w:rsidRPr="001137F8">
              <w:t>Лесная промышленность</w:t>
            </w:r>
          </w:p>
        </w:tc>
        <w:tc>
          <w:tcPr>
            <w:tcW w:w="1134" w:type="dxa"/>
          </w:tcPr>
          <w:p w14:paraId="48BCEDF6" w14:textId="77777777" w:rsidR="0020045F" w:rsidRPr="001137F8" w:rsidRDefault="0020045F" w:rsidP="00114EE0">
            <w:pPr>
              <w:jc w:val="center"/>
            </w:pPr>
            <w:r w:rsidRPr="001137F8">
              <w:t>0,45</w:t>
            </w:r>
          </w:p>
        </w:tc>
      </w:tr>
      <w:tr w:rsidR="0020045F" w:rsidRPr="001137F8" w14:paraId="1542669D" w14:textId="77777777" w:rsidTr="0020045F">
        <w:tc>
          <w:tcPr>
            <w:tcW w:w="675" w:type="dxa"/>
          </w:tcPr>
          <w:p w14:paraId="454A5929" w14:textId="4792AB6C" w:rsidR="0020045F" w:rsidRPr="001137F8" w:rsidRDefault="008C4FB3" w:rsidP="00114EE0">
            <w:pPr>
              <w:jc w:val="center"/>
            </w:pPr>
            <w:r>
              <w:t>7</w:t>
            </w:r>
          </w:p>
        </w:tc>
        <w:tc>
          <w:tcPr>
            <w:tcW w:w="7903" w:type="dxa"/>
          </w:tcPr>
          <w:p w14:paraId="504B5455" w14:textId="77777777" w:rsidR="0020045F" w:rsidRPr="001137F8" w:rsidRDefault="0020045F" w:rsidP="00114EE0">
            <w:pPr>
              <w:jc w:val="both"/>
            </w:pPr>
            <w:r w:rsidRPr="001137F8">
              <w:t>Лесное хозяйство</w:t>
            </w:r>
          </w:p>
        </w:tc>
        <w:tc>
          <w:tcPr>
            <w:tcW w:w="1134" w:type="dxa"/>
          </w:tcPr>
          <w:p w14:paraId="74EF23EE" w14:textId="77777777" w:rsidR="0020045F" w:rsidRPr="001137F8" w:rsidRDefault="0020045F" w:rsidP="00114EE0">
            <w:pPr>
              <w:jc w:val="center"/>
            </w:pPr>
            <w:r w:rsidRPr="001137F8">
              <w:t>0,4</w:t>
            </w:r>
          </w:p>
        </w:tc>
      </w:tr>
      <w:tr w:rsidR="0020045F" w:rsidRPr="001137F8" w14:paraId="6C4E8BEA" w14:textId="77777777" w:rsidTr="0020045F">
        <w:tc>
          <w:tcPr>
            <w:tcW w:w="675" w:type="dxa"/>
          </w:tcPr>
          <w:p w14:paraId="08134E96" w14:textId="60C72D64" w:rsidR="0020045F" w:rsidRPr="001137F8" w:rsidRDefault="008C4FB3" w:rsidP="00114EE0">
            <w:pPr>
              <w:jc w:val="center"/>
            </w:pPr>
            <w:r>
              <w:lastRenderedPageBreak/>
              <w:t>8</w:t>
            </w:r>
          </w:p>
        </w:tc>
        <w:tc>
          <w:tcPr>
            <w:tcW w:w="7903" w:type="dxa"/>
          </w:tcPr>
          <w:p w14:paraId="67BA7EF2" w14:textId="77777777" w:rsidR="0020045F" w:rsidRPr="001137F8" w:rsidRDefault="0020045F" w:rsidP="00114EE0">
            <w:pPr>
              <w:jc w:val="both"/>
            </w:pPr>
            <w:r w:rsidRPr="001137F8">
              <w:t>Мобильная связь</w:t>
            </w:r>
          </w:p>
        </w:tc>
        <w:tc>
          <w:tcPr>
            <w:tcW w:w="1134" w:type="dxa"/>
          </w:tcPr>
          <w:p w14:paraId="78A4FB6D" w14:textId="77777777" w:rsidR="0020045F" w:rsidRPr="001137F8" w:rsidRDefault="0020045F" w:rsidP="00114EE0">
            <w:pPr>
              <w:jc w:val="center"/>
            </w:pPr>
            <w:r w:rsidRPr="001137F8">
              <w:t>2,0</w:t>
            </w:r>
          </w:p>
        </w:tc>
      </w:tr>
      <w:tr w:rsidR="0020045F" w:rsidRPr="001137F8" w14:paraId="468C2B69" w14:textId="77777777" w:rsidTr="0020045F">
        <w:tc>
          <w:tcPr>
            <w:tcW w:w="675" w:type="dxa"/>
          </w:tcPr>
          <w:p w14:paraId="1C5A9203" w14:textId="54254964" w:rsidR="0020045F" w:rsidRPr="001137F8" w:rsidRDefault="008C4FB3" w:rsidP="00114EE0">
            <w:pPr>
              <w:jc w:val="center"/>
            </w:pPr>
            <w:r>
              <w:t>9</w:t>
            </w:r>
          </w:p>
        </w:tc>
        <w:tc>
          <w:tcPr>
            <w:tcW w:w="7903" w:type="dxa"/>
          </w:tcPr>
          <w:p w14:paraId="59A03642" w14:textId="77777777" w:rsidR="0020045F" w:rsidRPr="001137F8" w:rsidRDefault="0020045F" w:rsidP="00114EE0">
            <w:pPr>
              <w:jc w:val="both"/>
            </w:pPr>
            <w:r w:rsidRPr="001137F8">
              <w:t>Мясная и молочная промышленность</w:t>
            </w:r>
          </w:p>
        </w:tc>
        <w:tc>
          <w:tcPr>
            <w:tcW w:w="1134" w:type="dxa"/>
          </w:tcPr>
          <w:p w14:paraId="724E7284" w14:textId="77777777" w:rsidR="0020045F" w:rsidRPr="001137F8" w:rsidRDefault="0020045F" w:rsidP="00114EE0">
            <w:pPr>
              <w:jc w:val="center"/>
            </w:pPr>
            <w:r w:rsidRPr="001137F8">
              <w:t>0,45</w:t>
            </w:r>
          </w:p>
        </w:tc>
      </w:tr>
      <w:tr w:rsidR="0020045F" w:rsidRPr="001137F8" w14:paraId="18D6F2B4" w14:textId="77777777" w:rsidTr="0020045F">
        <w:tc>
          <w:tcPr>
            <w:tcW w:w="675" w:type="dxa"/>
          </w:tcPr>
          <w:p w14:paraId="73D915D3" w14:textId="27331A5F" w:rsidR="0020045F" w:rsidRPr="001137F8" w:rsidRDefault="008C4FB3" w:rsidP="00114EE0">
            <w:pPr>
              <w:jc w:val="center"/>
            </w:pPr>
            <w:r>
              <w:t>10</w:t>
            </w:r>
          </w:p>
        </w:tc>
        <w:tc>
          <w:tcPr>
            <w:tcW w:w="7903" w:type="dxa"/>
          </w:tcPr>
          <w:p w14:paraId="6A272328" w14:textId="77777777" w:rsidR="0020045F" w:rsidRPr="001137F8" w:rsidRDefault="0020045F" w:rsidP="00114EE0">
            <w:pPr>
              <w:jc w:val="both"/>
            </w:pPr>
            <w:r w:rsidRPr="001137F8">
              <w:t>Непроизводственные виды бытового обслуживания</w:t>
            </w:r>
          </w:p>
        </w:tc>
        <w:tc>
          <w:tcPr>
            <w:tcW w:w="1134" w:type="dxa"/>
          </w:tcPr>
          <w:p w14:paraId="7A7C97C2" w14:textId="77777777" w:rsidR="0020045F" w:rsidRPr="001137F8" w:rsidRDefault="0020045F" w:rsidP="00114EE0">
            <w:pPr>
              <w:jc w:val="center"/>
            </w:pPr>
            <w:r w:rsidRPr="001137F8">
              <w:t>0,5</w:t>
            </w:r>
          </w:p>
        </w:tc>
      </w:tr>
      <w:tr w:rsidR="0020045F" w:rsidRPr="001137F8" w14:paraId="00DE59E3" w14:textId="77777777" w:rsidTr="0020045F">
        <w:tc>
          <w:tcPr>
            <w:tcW w:w="675" w:type="dxa"/>
          </w:tcPr>
          <w:p w14:paraId="0929955F" w14:textId="5B7090F3" w:rsidR="0020045F" w:rsidRPr="001137F8" w:rsidRDefault="008C4FB3" w:rsidP="00114EE0">
            <w:pPr>
              <w:jc w:val="center"/>
            </w:pPr>
            <w:r>
              <w:t>11</w:t>
            </w:r>
          </w:p>
        </w:tc>
        <w:tc>
          <w:tcPr>
            <w:tcW w:w="7903" w:type="dxa"/>
          </w:tcPr>
          <w:p w14:paraId="1B5416E9" w14:textId="77777777" w:rsidR="0020045F" w:rsidRPr="001137F8" w:rsidRDefault="0020045F" w:rsidP="00114EE0">
            <w:pPr>
              <w:jc w:val="both"/>
            </w:pPr>
            <w:r w:rsidRPr="001137F8">
              <w:t>Нотариальные конторы</w:t>
            </w:r>
          </w:p>
        </w:tc>
        <w:tc>
          <w:tcPr>
            <w:tcW w:w="1134" w:type="dxa"/>
          </w:tcPr>
          <w:p w14:paraId="03FFA15F" w14:textId="77777777" w:rsidR="0020045F" w:rsidRPr="001137F8" w:rsidRDefault="0020045F" w:rsidP="00114EE0">
            <w:pPr>
              <w:jc w:val="center"/>
            </w:pPr>
            <w:r w:rsidRPr="001137F8">
              <w:t>1,0</w:t>
            </w:r>
          </w:p>
        </w:tc>
      </w:tr>
      <w:tr w:rsidR="0020045F" w:rsidRPr="001137F8" w14:paraId="1169393E" w14:textId="77777777" w:rsidTr="0020045F">
        <w:tc>
          <w:tcPr>
            <w:tcW w:w="675" w:type="dxa"/>
          </w:tcPr>
          <w:p w14:paraId="6D2AF88F" w14:textId="25802961" w:rsidR="0020045F" w:rsidRPr="001137F8" w:rsidRDefault="008C4FB3" w:rsidP="00114EE0">
            <w:pPr>
              <w:jc w:val="center"/>
            </w:pPr>
            <w:r>
              <w:t>12</w:t>
            </w:r>
          </w:p>
        </w:tc>
        <w:tc>
          <w:tcPr>
            <w:tcW w:w="7903" w:type="dxa"/>
          </w:tcPr>
          <w:p w14:paraId="248E6E67" w14:textId="77777777" w:rsidR="0020045F" w:rsidRPr="001137F8" w:rsidRDefault="0020045F" w:rsidP="00114EE0">
            <w:pPr>
              <w:jc w:val="both"/>
            </w:pPr>
            <w:r w:rsidRPr="001137F8">
              <w:t>Обслуживание объектов жизнеобеспечения населения: тепло-, водоснабжение и водоотведение</w:t>
            </w:r>
          </w:p>
        </w:tc>
        <w:tc>
          <w:tcPr>
            <w:tcW w:w="1134" w:type="dxa"/>
          </w:tcPr>
          <w:p w14:paraId="072E2C61" w14:textId="77777777" w:rsidR="0020045F" w:rsidRPr="001137F8" w:rsidRDefault="0020045F" w:rsidP="00114EE0">
            <w:pPr>
              <w:jc w:val="center"/>
            </w:pPr>
            <w:r w:rsidRPr="001137F8">
              <w:t>0,01</w:t>
            </w:r>
          </w:p>
        </w:tc>
      </w:tr>
      <w:tr w:rsidR="0020045F" w:rsidRPr="001137F8" w14:paraId="75D320AE" w14:textId="77777777" w:rsidTr="0020045F">
        <w:tc>
          <w:tcPr>
            <w:tcW w:w="675" w:type="dxa"/>
          </w:tcPr>
          <w:p w14:paraId="0CC5B540" w14:textId="267B33E9" w:rsidR="0020045F" w:rsidRPr="001137F8" w:rsidRDefault="008C4FB3" w:rsidP="00114EE0">
            <w:pPr>
              <w:jc w:val="center"/>
            </w:pPr>
            <w:r>
              <w:t>13</w:t>
            </w:r>
          </w:p>
        </w:tc>
        <w:tc>
          <w:tcPr>
            <w:tcW w:w="7903" w:type="dxa"/>
          </w:tcPr>
          <w:p w14:paraId="17C714CB" w14:textId="77777777" w:rsidR="0020045F" w:rsidRPr="001137F8" w:rsidRDefault="0020045F" w:rsidP="00114EE0">
            <w:pPr>
              <w:jc w:val="both"/>
            </w:pPr>
            <w:r w:rsidRPr="001137F8">
              <w:t>Общественное питание</w:t>
            </w:r>
          </w:p>
        </w:tc>
        <w:tc>
          <w:tcPr>
            <w:tcW w:w="1134" w:type="dxa"/>
          </w:tcPr>
          <w:p w14:paraId="4B758098" w14:textId="77777777" w:rsidR="0020045F" w:rsidRPr="001137F8" w:rsidRDefault="0020045F" w:rsidP="00114EE0">
            <w:pPr>
              <w:jc w:val="center"/>
            </w:pPr>
            <w:r w:rsidRPr="001137F8">
              <w:t>0,6</w:t>
            </w:r>
          </w:p>
        </w:tc>
      </w:tr>
      <w:tr w:rsidR="0020045F" w:rsidRPr="001137F8" w14:paraId="228189FE" w14:textId="77777777" w:rsidTr="0020045F">
        <w:tc>
          <w:tcPr>
            <w:tcW w:w="675" w:type="dxa"/>
          </w:tcPr>
          <w:p w14:paraId="3F99AEC5" w14:textId="4ACB6787" w:rsidR="0020045F" w:rsidRPr="001137F8" w:rsidRDefault="008C4FB3" w:rsidP="00114EE0">
            <w:pPr>
              <w:jc w:val="center"/>
            </w:pPr>
            <w:r>
              <w:t>14</w:t>
            </w:r>
          </w:p>
        </w:tc>
        <w:tc>
          <w:tcPr>
            <w:tcW w:w="7903" w:type="dxa"/>
          </w:tcPr>
          <w:p w14:paraId="05D28347" w14:textId="77777777" w:rsidR="0020045F" w:rsidRPr="001137F8" w:rsidRDefault="0020045F" w:rsidP="00114EE0">
            <w:pPr>
              <w:jc w:val="both"/>
            </w:pPr>
            <w:r w:rsidRPr="001137F8">
              <w:t>Общественное питание с реализацией алкогольных напитков</w:t>
            </w:r>
          </w:p>
        </w:tc>
        <w:tc>
          <w:tcPr>
            <w:tcW w:w="1134" w:type="dxa"/>
          </w:tcPr>
          <w:p w14:paraId="7802E7BF" w14:textId="77777777" w:rsidR="0020045F" w:rsidRPr="001137F8" w:rsidRDefault="0020045F" w:rsidP="00114EE0">
            <w:pPr>
              <w:jc w:val="center"/>
            </w:pPr>
            <w:r w:rsidRPr="001137F8">
              <w:t>1,2</w:t>
            </w:r>
          </w:p>
        </w:tc>
      </w:tr>
      <w:tr w:rsidR="0020045F" w:rsidRPr="001137F8" w14:paraId="7F7ECA4C" w14:textId="77777777" w:rsidTr="0020045F">
        <w:tc>
          <w:tcPr>
            <w:tcW w:w="675" w:type="dxa"/>
          </w:tcPr>
          <w:p w14:paraId="5E9795A3" w14:textId="1FBE3230" w:rsidR="0020045F" w:rsidRDefault="008C4FB3" w:rsidP="00114EE0">
            <w:pPr>
              <w:jc w:val="center"/>
            </w:pPr>
            <w:r>
              <w:t>15</w:t>
            </w:r>
          </w:p>
        </w:tc>
        <w:tc>
          <w:tcPr>
            <w:tcW w:w="7903" w:type="dxa"/>
          </w:tcPr>
          <w:p w14:paraId="7854692D" w14:textId="77777777" w:rsidR="0020045F" w:rsidRPr="001137F8" w:rsidRDefault="0020045F" w:rsidP="00114EE0">
            <w:pPr>
              <w:jc w:val="both"/>
            </w:pPr>
            <w:r>
              <w:t xml:space="preserve">Питание школьников и учащихся муниципальных </w:t>
            </w:r>
            <w:r w:rsidRPr="001137F8">
              <w:t xml:space="preserve">образовательных учреждений </w:t>
            </w:r>
            <w:r>
              <w:t>начального и среднего профессионального образования</w:t>
            </w:r>
          </w:p>
        </w:tc>
        <w:tc>
          <w:tcPr>
            <w:tcW w:w="1134" w:type="dxa"/>
          </w:tcPr>
          <w:p w14:paraId="5953D0D1" w14:textId="77777777" w:rsidR="0020045F" w:rsidRPr="001137F8" w:rsidRDefault="0020045F" w:rsidP="00114EE0">
            <w:pPr>
              <w:jc w:val="center"/>
            </w:pPr>
            <w:r w:rsidRPr="001137F8">
              <w:t>0,</w:t>
            </w:r>
            <w:r>
              <w:t>05</w:t>
            </w:r>
          </w:p>
        </w:tc>
      </w:tr>
      <w:tr w:rsidR="0020045F" w:rsidRPr="001137F8" w14:paraId="74BAAB72" w14:textId="77777777" w:rsidTr="0020045F">
        <w:tc>
          <w:tcPr>
            <w:tcW w:w="675" w:type="dxa"/>
          </w:tcPr>
          <w:p w14:paraId="3E23C6C9" w14:textId="0A0DFDDB" w:rsidR="0020045F" w:rsidRPr="001137F8" w:rsidRDefault="008C4FB3" w:rsidP="00114EE0">
            <w:pPr>
              <w:jc w:val="center"/>
            </w:pPr>
            <w:r>
              <w:t>16</w:t>
            </w:r>
          </w:p>
        </w:tc>
        <w:tc>
          <w:tcPr>
            <w:tcW w:w="7903" w:type="dxa"/>
          </w:tcPr>
          <w:p w14:paraId="7D8DEC8D" w14:textId="77777777" w:rsidR="0020045F" w:rsidRPr="001137F8" w:rsidRDefault="0020045F" w:rsidP="00114EE0">
            <w:pPr>
              <w:jc w:val="both"/>
            </w:pPr>
            <w:r w:rsidRPr="001137F8">
              <w:t>Объединения социальной защиты</w:t>
            </w:r>
          </w:p>
        </w:tc>
        <w:tc>
          <w:tcPr>
            <w:tcW w:w="1134" w:type="dxa"/>
          </w:tcPr>
          <w:p w14:paraId="48B8CDC4" w14:textId="77777777" w:rsidR="0020045F" w:rsidRPr="001137F8" w:rsidRDefault="0020045F" w:rsidP="00114EE0">
            <w:pPr>
              <w:jc w:val="center"/>
            </w:pPr>
            <w:r w:rsidRPr="001137F8">
              <w:t>0,2</w:t>
            </w:r>
          </w:p>
        </w:tc>
      </w:tr>
      <w:tr w:rsidR="0020045F" w:rsidRPr="001137F8" w14:paraId="6E84E223" w14:textId="77777777" w:rsidTr="0020045F">
        <w:tc>
          <w:tcPr>
            <w:tcW w:w="675" w:type="dxa"/>
          </w:tcPr>
          <w:p w14:paraId="38502D0D" w14:textId="39BDCE0F" w:rsidR="0020045F" w:rsidRPr="001137F8" w:rsidRDefault="008C4FB3" w:rsidP="00114EE0">
            <w:pPr>
              <w:jc w:val="center"/>
            </w:pPr>
            <w:r>
              <w:t>17</w:t>
            </w:r>
          </w:p>
        </w:tc>
        <w:tc>
          <w:tcPr>
            <w:tcW w:w="7903" w:type="dxa"/>
          </w:tcPr>
          <w:p w14:paraId="76DD1047" w14:textId="77777777" w:rsidR="0020045F" w:rsidRPr="001137F8" w:rsidRDefault="0020045F" w:rsidP="00114EE0">
            <w:pPr>
              <w:jc w:val="both"/>
            </w:pPr>
            <w:r w:rsidRPr="001137F8">
              <w:t>Органы государственного и муниципального управления</w:t>
            </w:r>
          </w:p>
        </w:tc>
        <w:tc>
          <w:tcPr>
            <w:tcW w:w="1134" w:type="dxa"/>
          </w:tcPr>
          <w:p w14:paraId="19C67BB7" w14:textId="77777777" w:rsidR="0020045F" w:rsidRPr="001137F8" w:rsidRDefault="0020045F" w:rsidP="00114EE0">
            <w:pPr>
              <w:jc w:val="center"/>
            </w:pPr>
            <w:r w:rsidRPr="001137F8">
              <w:t>0,03</w:t>
            </w:r>
          </w:p>
        </w:tc>
      </w:tr>
      <w:tr w:rsidR="0020045F" w:rsidRPr="001137F8" w14:paraId="188CE9D6" w14:textId="77777777" w:rsidTr="0020045F">
        <w:tc>
          <w:tcPr>
            <w:tcW w:w="675" w:type="dxa"/>
          </w:tcPr>
          <w:p w14:paraId="7AE43D91" w14:textId="58272761" w:rsidR="0020045F" w:rsidRPr="001137F8" w:rsidRDefault="008C4FB3" w:rsidP="00114EE0">
            <w:pPr>
              <w:jc w:val="center"/>
            </w:pPr>
            <w:r>
              <w:t>18</w:t>
            </w:r>
          </w:p>
        </w:tc>
        <w:tc>
          <w:tcPr>
            <w:tcW w:w="7903" w:type="dxa"/>
          </w:tcPr>
          <w:p w14:paraId="211AD066" w14:textId="77777777" w:rsidR="0020045F" w:rsidRPr="001137F8" w:rsidRDefault="0020045F" w:rsidP="00114EE0">
            <w:pPr>
              <w:jc w:val="both"/>
            </w:pPr>
            <w:r w:rsidRPr="001137F8">
              <w:t>Общественные объединения и политические партии</w:t>
            </w:r>
          </w:p>
        </w:tc>
        <w:tc>
          <w:tcPr>
            <w:tcW w:w="1134" w:type="dxa"/>
          </w:tcPr>
          <w:p w14:paraId="1CB9A21D" w14:textId="77777777" w:rsidR="0020045F" w:rsidRPr="001137F8" w:rsidRDefault="0020045F" w:rsidP="00114EE0">
            <w:pPr>
              <w:jc w:val="center"/>
            </w:pPr>
            <w:r w:rsidRPr="001137F8">
              <w:t>0,05</w:t>
            </w:r>
          </w:p>
        </w:tc>
      </w:tr>
      <w:tr w:rsidR="0020045F" w:rsidRPr="001137F8" w14:paraId="37D233F7" w14:textId="77777777" w:rsidTr="0020045F">
        <w:tc>
          <w:tcPr>
            <w:tcW w:w="675" w:type="dxa"/>
          </w:tcPr>
          <w:p w14:paraId="70F36C2A" w14:textId="3D9097AD" w:rsidR="0020045F" w:rsidRPr="001137F8" w:rsidRDefault="008C4FB3" w:rsidP="00114EE0">
            <w:pPr>
              <w:jc w:val="center"/>
            </w:pPr>
            <w:r>
              <w:t>19</w:t>
            </w:r>
          </w:p>
        </w:tc>
        <w:tc>
          <w:tcPr>
            <w:tcW w:w="7903" w:type="dxa"/>
          </w:tcPr>
          <w:p w14:paraId="458974A7" w14:textId="77777777" w:rsidR="0020045F" w:rsidRPr="001137F8" w:rsidRDefault="0020045F" w:rsidP="00114EE0">
            <w:pPr>
              <w:jc w:val="both"/>
            </w:pPr>
            <w:r w:rsidRPr="001137F8">
              <w:t>Парикмахерские услуги</w:t>
            </w:r>
          </w:p>
        </w:tc>
        <w:tc>
          <w:tcPr>
            <w:tcW w:w="1134" w:type="dxa"/>
          </w:tcPr>
          <w:p w14:paraId="454D0C00" w14:textId="77777777" w:rsidR="0020045F" w:rsidRPr="001137F8" w:rsidRDefault="0020045F" w:rsidP="00114EE0">
            <w:pPr>
              <w:jc w:val="center"/>
            </w:pPr>
            <w:r w:rsidRPr="001137F8">
              <w:t>0,5</w:t>
            </w:r>
          </w:p>
        </w:tc>
      </w:tr>
      <w:tr w:rsidR="0020045F" w:rsidRPr="001137F8" w14:paraId="6F46BC13" w14:textId="77777777" w:rsidTr="0020045F">
        <w:tc>
          <w:tcPr>
            <w:tcW w:w="675" w:type="dxa"/>
          </w:tcPr>
          <w:p w14:paraId="16206E03" w14:textId="7A6E99EA" w:rsidR="0020045F" w:rsidRPr="001137F8" w:rsidRDefault="008C4FB3" w:rsidP="00114EE0">
            <w:pPr>
              <w:jc w:val="center"/>
            </w:pPr>
            <w:r>
              <w:t>20</w:t>
            </w:r>
          </w:p>
        </w:tc>
        <w:tc>
          <w:tcPr>
            <w:tcW w:w="7903" w:type="dxa"/>
          </w:tcPr>
          <w:p w14:paraId="7529366A" w14:textId="77777777" w:rsidR="0020045F" w:rsidRPr="001137F8" w:rsidRDefault="0020045F" w:rsidP="00114EE0">
            <w:pPr>
              <w:jc w:val="both"/>
            </w:pPr>
            <w:r w:rsidRPr="001137F8">
              <w:t>Прочие косметические услуги</w:t>
            </w:r>
          </w:p>
        </w:tc>
        <w:tc>
          <w:tcPr>
            <w:tcW w:w="1134" w:type="dxa"/>
          </w:tcPr>
          <w:p w14:paraId="49196BBB" w14:textId="77777777" w:rsidR="0020045F" w:rsidRPr="001137F8" w:rsidRDefault="0020045F" w:rsidP="00114EE0">
            <w:pPr>
              <w:jc w:val="center"/>
            </w:pPr>
            <w:r w:rsidRPr="001137F8">
              <w:t>0,8</w:t>
            </w:r>
          </w:p>
        </w:tc>
      </w:tr>
      <w:tr w:rsidR="0020045F" w:rsidRPr="001137F8" w14:paraId="298642D8" w14:textId="77777777" w:rsidTr="0020045F">
        <w:tc>
          <w:tcPr>
            <w:tcW w:w="675" w:type="dxa"/>
          </w:tcPr>
          <w:p w14:paraId="07AA0843" w14:textId="0BBCC44D" w:rsidR="0020045F" w:rsidRPr="001137F8" w:rsidRDefault="008C4FB3" w:rsidP="00114EE0">
            <w:pPr>
              <w:jc w:val="center"/>
            </w:pPr>
            <w:r>
              <w:t>21</w:t>
            </w:r>
          </w:p>
        </w:tc>
        <w:tc>
          <w:tcPr>
            <w:tcW w:w="7903" w:type="dxa"/>
          </w:tcPr>
          <w:p w14:paraId="210BA06C" w14:textId="77777777" w:rsidR="0020045F" w:rsidRPr="001137F8" w:rsidRDefault="0020045F" w:rsidP="00114EE0">
            <w:pPr>
              <w:jc w:val="both"/>
            </w:pPr>
            <w:r w:rsidRPr="001137F8">
              <w:t>Посреднические услуги без выраженной специализации</w:t>
            </w:r>
          </w:p>
        </w:tc>
        <w:tc>
          <w:tcPr>
            <w:tcW w:w="1134" w:type="dxa"/>
          </w:tcPr>
          <w:p w14:paraId="56161DE8" w14:textId="77777777" w:rsidR="0020045F" w:rsidRPr="001137F8" w:rsidRDefault="0020045F" w:rsidP="00114EE0">
            <w:pPr>
              <w:jc w:val="center"/>
            </w:pPr>
            <w:r w:rsidRPr="001137F8">
              <w:t>1,7</w:t>
            </w:r>
          </w:p>
        </w:tc>
      </w:tr>
      <w:tr w:rsidR="0020045F" w:rsidRPr="001137F8" w14:paraId="706EFE88" w14:textId="77777777" w:rsidTr="0020045F">
        <w:tc>
          <w:tcPr>
            <w:tcW w:w="675" w:type="dxa"/>
          </w:tcPr>
          <w:p w14:paraId="1EBF3216" w14:textId="5B62CDEC" w:rsidR="0020045F" w:rsidRPr="001137F8" w:rsidRDefault="008C4FB3" w:rsidP="00114EE0">
            <w:pPr>
              <w:jc w:val="center"/>
            </w:pPr>
            <w:r>
              <w:t>22</w:t>
            </w:r>
          </w:p>
        </w:tc>
        <w:tc>
          <w:tcPr>
            <w:tcW w:w="7903" w:type="dxa"/>
          </w:tcPr>
          <w:p w14:paraId="27F132C3" w14:textId="77777777" w:rsidR="0020045F" w:rsidRPr="001137F8" w:rsidRDefault="0020045F" w:rsidP="00114EE0">
            <w:pPr>
              <w:jc w:val="both"/>
            </w:pPr>
            <w:r w:rsidRPr="001137F8">
              <w:t>Посреднические услуги при купли-продажи товаров народного потребления</w:t>
            </w:r>
          </w:p>
        </w:tc>
        <w:tc>
          <w:tcPr>
            <w:tcW w:w="1134" w:type="dxa"/>
          </w:tcPr>
          <w:p w14:paraId="6B35223A" w14:textId="77777777" w:rsidR="0020045F" w:rsidRPr="001137F8" w:rsidRDefault="0020045F" w:rsidP="00114EE0">
            <w:pPr>
              <w:jc w:val="center"/>
            </w:pPr>
            <w:r w:rsidRPr="001137F8">
              <w:t>0,</w:t>
            </w:r>
            <w:r>
              <w:t>9</w:t>
            </w:r>
          </w:p>
        </w:tc>
      </w:tr>
      <w:tr w:rsidR="0020045F" w:rsidRPr="001137F8" w14:paraId="3F0C4215" w14:textId="77777777" w:rsidTr="0020045F">
        <w:tc>
          <w:tcPr>
            <w:tcW w:w="675" w:type="dxa"/>
          </w:tcPr>
          <w:p w14:paraId="6D27A429" w14:textId="4C9F5C54" w:rsidR="0020045F" w:rsidRPr="001137F8" w:rsidRDefault="008C4FB3" w:rsidP="00114EE0">
            <w:pPr>
              <w:jc w:val="center"/>
            </w:pPr>
            <w:r>
              <w:t>23</w:t>
            </w:r>
          </w:p>
        </w:tc>
        <w:tc>
          <w:tcPr>
            <w:tcW w:w="7903" w:type="dxa"/>
          </w:tcPr>
          <w:p w14:paraId="24D1A35F" w14:textId="77777777" w:rsidR="0020045F" w:rsidRPr="001137F8" w:rsidRDefault="0020045F" w:rsidP="00114EE0">
            <w:pPr>
              <w:jc w:val="both"/>
            </w:pPr>
            <w:r w:rsidRPr="001137F8">
              <w:t>Почтовая связь</w:t>
            </w:r>
          </w:p>
        </w:tc>
        <w:tc>
          <w:tcPr>
            <w:tcW w:w="1134" w:type="dxa"/>
          </w:tcPr>
          <w:p w14:paraId="19752B56" w14:textId="77777777" w:rsidR="0020045F" w:rsidRPr="001137F8" w:rsidRDefault="0020045F" w:rsidP="00114EE0">
            <w:pPr>
              <w:jc w:val="center"/>
            </w:pPr>
            <w:r>
              <w:t>0,65</w:t>
            </w:r>
          </w:p>
        </w:tc>
      </w:tr>
      <w:tr w:rsidR="0020045F" w:rsidRPr="001137F8" w14:paraId="1B9401CE" w14:textId="77777777" w:rsidTr="0020045F">
        <w:tc>
          <w:tcPr>
            <w:tcW w:w="675" w:type="dxa"/>
          </w:tcPr>
          <w:p w14:paraId="544FF02D" w14:textId="2CFAECA1" w:rsidR="0020045F" w:rsidRPr="001137F8" w:rsidRDefault="008C4FB3" w:rsidP="00114EE0">
            <w:pPr>
              <w:jc w:val="center"/>
            </w:pPr>
            <w:r>
              <w:t>24</w:t>
            </w:r>
          </w:p>
        </w:tc>
        <w:tc>
          <w:tcPr>
            <w:tcW w:w="7903" w:type="dxa"/>
          </w:tcPr>
          <w:p w14:paraId="19BDD24E" w14:textId="77777777" w:rsidR="0020045F" w:rsidRPr="001137F8" w:rsidRDefault="0020045F" w:rsidP="00114EE0">
            <w:pPr>
              <w:jc w:val="both"/>
            </w:pPr>
            <w:r w:rsidRPr="001137F8">
              <w:t>Проведение дискотек и массовых зрелищных мероприятий</w:t>
            </w:r>
          </w:p>
        </w:tc>
        <w:tc>
          <w:tcPr>
            <w:tcW w:w="1134" w:type="dxa"/>
          </w:tcPr>
          <w:p w14:paraId="2239B9A7" w14:textId="77777777" w:rsidR="0020045F" w:rsidRPr="001137F8" w:rsidRDefault="0020045F" w:rsidP="00114EE0">
            <w:pPr>
              <w:jc w:val="center"/>
            </w:pPr>
            <w:r w:rsidRPr="001137F8">
              <w:t>0,3</w:t>
            </w:r>
          </w:p>
        </w:tc>
      </w:tr>
      <w:tr w:rsidR="0020045F" w:rsidRPr="001137F8" w14:paraId="0AE3E9CA" w14:textId="77777777" w:rsidTr="0020045F">
        <w:tc>
          <w:tcPr>
            <w:tcW w:w="675" w:type="dxa"/>
          </w:tcPr>
          <w:p w14:paraId="1815EFEA" w14:textId="1925CEBA" w:rsidR="0020045F" w:rsidRPr="001137F8" w:rsidRDefault="008C4FB3" w:rsidP="00114EE0">
            <w:pPr>
              <w:jc w:val="center"/>
            </w:pPr>
            <w:r>
              <w:t>25</w:t>
            </w:r>
          </w:p>
        </w:tc>
        <w:tc>
          <w:tcPr>
            <w:tcW w:w="7903" w:type="dxa"/>
          </w:tcPr>
          <w:p w14:paraId="1CA1A0B4" w14:textId="77777777" w:rsidR="0020045F" w:rsidRPr="001137F8" w:rsidRDefault="0020045F" w:rsidP="00114EE0">
            <w:pPr>
              <w:jc w:val="both"/>
            </w:pPr>
            <w:r w:rsidRPr="001137F8">
              <w:t>Профессиональные союзы</w:t>
            </w:r>
          </w:p>
        </w:tc>
        <w:tc>
          <w:tcPr>
            <w:tcW w:w="1134" w:type="dxa"/>
          </w:tcPr>
          <w:p w14:paraId="7F9ED1CF" w14:textId="77777777" w:rsidR="0020045F" w:rsidRPr="001137F8" w:rsidRDefault="0020045F" w:rsidP="00114EE0">
            <w:pPr>
              <w:jc w:val="center"/>
            </w:pPr>
            <w:r w:rsidRPr="001137F8">
              <w:t>0,25</w:t>
            </w:r>
          </w:p>
        </w:tc>
      </w:tr>
      <w:tr w:rsidR="0020045F" w:rsidRPr="001137F8" w14:paraId="6913E65A" w14:textId="77777777" w:rsidTr="0020045F">
        <w:tc>
          <w:tcPr>
            <w:tcW w:w="675" w:type="dxa"/>
          </w:tcPr>
          <w:p w14:paraId="648C99F6" w14:textId="58D5BDDB" w:rsidR="0020045F" w:rsidRPr="001137F8" w:rsidRDefault="008C4FB3" w:rsidP="00114EE0">
            <w:pPr>
              <w:jc w:val="center"/>
            </w:pPr>
            <w:r>
              <w:t>26</w:t>
            </w:r>
          </w:p>
        </w:tc>
        <w:tc>
          <w:tcPr>
            <w:tcW w:w="7903" w:type="dxa"/>
          </w:tcPr>
          <w:p w14:paraId="00FB5953" w14:textId="77777777" w:rsidR="0020045F" w:rsidRPr="001137F8" w:rsidRDefault="0020045F" w:rsidP="00114EE0">
            <w:pPr>
              <w:jc w:val="both"/>
            </w:pPr>
            <w:r w:rsidRPr="001137F8">
              <w:t>Прочая некоммерческая деятельность</w:t>
            </w:r>
          </w:p>
        </w:tc>
        <w:tc>
          <w:tcPr>
            <w:tcW w:w="1134" w:type="dxa"/>
          </w:tcPr>
          <w:p w14:paraId="459E684B" w14:textId="77777777" w:rsidR="0020045F" w:rsidRPr="001137F8" w:rsidRDefault="0020045F" w:rsidP="00114EE0">
            <w:pPr>
              <w:jc w:val="center"/>
            </w:pPr>
            <w:r w:rsidRPr="001137F8">
              <w:t>0,3</w:t>
            </w:r>
          </w:p>
        </w:tc>
      </w:tr>
      <w:tr w:rsidR="0020045F" w:rsidRPr="001137F8" w14:paraId="619CD379" w14:textId="77777777" w:rsidTr="0020045F">
        <w:tc>
          <w:tcPr>
            <w:tcW w:w="675" w:type="dxa"/>
          </w:tcPr>
          <w:p w14:paraId="3B78FF96" w14:textId="556930F2" w:rsidR="0020045F" w:rsidRPr="001137F8" w:rsidRDefault="008C4FB3" w:rsidP="00114EE0">
            <w:pPr>
              <w:jc w:val="center"/>
            </w:pPr>
            <w:r>
              <w:t>27</w:t>
            </w:r>
          </w:p>
        </w:tc>
        <w:tc>
          <w:tcPr>
            <w:tcW w:w="7903" w:type="dxa"/>
          </w:tcPr>
          <w:p w14:paraId="2BF1DEC2" w14:textId="77777777" w:rsidR="0020045F" w:rsidRPr="001137F8" w:rsidRDefault="0020045F" w:rsidP="00114EE0">
            <w:pPr>
              <w:jc w:val="both"/>
            </w:pPr>
            <w:r w:rsidRPr="001137F8">
              <w:t>Прочие виды деятельности</w:t>
            </w:r>
          </w:p>
        </w:tc>
        <w:tc>
          <w:tcPr>
            <w:tcW w:w="1134" w:type="dxa"/>
          </w:tcPr>
          <w:p w14:paraId="78FB73F7" w14:textId="77777777" w:rsidR="0020045F" w:rsidRPr="001137F8" w:rsidRDefault="0020045F" w:rsidP="00114EE0">
            <w:pPr>
              <w:jc w:val="center"/>
            </w:pPr>
            <w:r w:rsidRPr="001137F8">
              <w:t>1,3</w:t>
            </w:r>
          </w:p>
        </w:tc>
      </w:tr>
      <w:tr w:rsidR="0020045F" w:rsidRPr="001137F8" w14:paraId="1B485D17" w14:textId="77777777" w:rsidTr="0020045F">
        <w:tc>
          <w:tcPr>
            <w:tcW w:w="675" w:type="dxa"/>
          </w:tcPr>
          <w:p w14:paraId="5869B5D4" w14:textId="4E1C795F" w:rsidR="0020045F" w:rsidRPr="001137F8" w:rsidRDefault="008C4FB3" w:rsidP="00114EE0">
            <w:pPr>
              <w:jc w:val="center"/>
            </w:pPr>
            <w:r>
              <w:t>28</w:t>
            </w:r>
          </w:p>
        </w:tc>
        <w:tc>
          <w:tcPr>
            <w:tcW w:w="7903" w:type="dxa"/>
          </w:tcPr>
          <w:p w14:paraId="6A715CEE" w14:textId="77777777" w:rsidR="0020045F" w:rsidRPr="001137F8" w:rsidRDefault="0020045F" w:rsidP="00114EE0">
            <w:pPr>
              <w:jc w:val="both"/>
            </w:pPr>
            <w:r w:rsidRPr="001137F8">
              <w:t>Прочие виды промышленности</w:t>
            </w:r>
          </w:p>
        </w:tc>
        <w:tc>
          <w:tcPr>
            <w:tcW w:w="1134" w:type="dxa"/>
          </w:tcPr>
          <w:p w14:paraId="1A070B47" w14:textId="77777777" w:rsidR="0020045F" w:rsidRPr="001137F8" w:rsidRDefault="0020045F" w:rsidP="00114EE0">
            <w:pPr>
              <w:jc w:val="center"/>
            </w:pPr>
            <w:r w:rsidRPr="001137F8">
              <w:t>0,6</w:t>
            </w:r>
          </w:p>
        </w:tc>
      </w:tr>
      <w:tr w:rsidR="0020045F" w:rsidRPr="001137F8" w14:paraId="3F650E9C" w14:textId="77777777" w:rsidTr="0020045F">
        <w:tc>
          <w:tcPr>
            <w:tcW w:w="675" w:type="dxa"/>
          </w:tcPr>
          <w:p w14:paraId="4227FAF8" w14:textId="1AAE8451" w:rsidR="0020045F" w:rsidRPr="001137F8" w:rsidRDefault="008C4FB3" w:rsidP="00114EE0">
            <w:pPr>
              <w:jc w:val="center"/>
            </w:pPr>
            <w:r>
              <w:t>29</w:t>
            </w:r>
          </w:p>
        </w:tc>
        <w:tc>
          <w:tcPr>
            <w:tcW w:w="7903" w:type="dxa"/>
          </w:tcPr>
          <w:p w14:paraId="12D3DE1A" w14:textId="77777777" w:rsidR="0020045F" w:rsidRPr="001137F8" w:rsidRDefault="0020045F" w:rsidP="00114EE0">
            <w:pPr>
              <w:jc w:val="both"/>
            </w:pPr>
            <w:r w:rsidRPr="001137F8">
              <w:t>Прочие финансово-кредитные организации</w:t>
            </w:r>
          </w:p>
        </w:tc>
        <w:tc>
          <w:tcPr>
            <w:tcW w:w="1134" w:type="dxa"/>
          </w:tcPr>
          <w:p w14:paraId="64FC5566" w14:textId="77777777" w:rsidR="0020045F" w:rsidRPr="001137F8" w:rsidRDefault="0020045F" w:rsidP="00114EE0">
            <w:pPr>
              <w:jc w:val="center"/>
            </w:pPr>
            <w:r w:rsidRPr="001137F8">
              <w:t>1,5</w:t>
            </w:r>
          </w:p>
        </w:tc>
      </w:tr>
      <w:tr w:rsidR="0020045F" w:rsidRPr="001137F8" w14:paraId="2155ED6C" w14:textId="77777777" w:rsidTr="0020045F">
        <w:tc>
          <w:tcPr>
            <w:tcW w:w="675" w:type="dxa"/>
          </w:tcPr>
          <w:p w14:paraId="22EE475F" w14:textId="6C24B28D" w:rsidR="0020045F" w:rsidRPr="001137F8" w:rsidRDefault="008C4FB3" w:rsidP="00114EE0">
            <w:pPr>
              <w:jc w:val="center"/>
            </w:pPr>
            <w:r>
              <w:t>30</w:t>
            </w:r>
          </w:p>
        </w:tc>
        <w:tc>
          <w:tcPr>
            <w:tcW w:w="7903" w:type="dxa"/>
          </w:tcPr>
          <w:p w14:paraId="2A34D30B" w14:textId="77777777" w:rsidR="0020045F" w:rsidRPr="001137F8" w:rsidRDefault="0020045F" w:rsidP="00114EE0">
            <w:pPr>
              <w:jc w:val="both"/>
            </w:pPr>
            <w:r w:rsidRPr="001137F8">
              <w:t>Производственная деятельность</w:t>
            </w:r>
          </w:p>
        </w:tc>
        <w:tc>
          <w:tcPr>
            <w:tcW w:w="1134" w:type="dxa"/>
          </w:tcPr>
          <w:p w14:paraId="47910411" w14:textId="77777777" w:rsidR="0020045F" w:rsidRPr="001137F8" w:rsidRDefault="0020045F" w:rsidP="00114EE0">
            <w:pPr>
              <w:jc w:val="center"/>
            </w:pPr>
            <w:r w:rsidRPr="001137F8">
              <w:t>0,65</w:t>
            </w:r>
          </w:p>
        </w:tc>
      </w:tr>
      <w:tr w:rsidR="0020045F" w:rsidRPr="001137F8" w14:paraId="395CCC89" w14:textId="77777777" w:rsidTr="0020045F">
        <w:tc>
          <w:tcPr>
            <w:tcW w:w="675" w:type="dxa"/>
          </w:tcPr>
          <w:p w14:paraId="78821BA0" w14:textId="5113DADA" w:rsidR="0020045F" w:rsidRPr="001137F8" w:rsidRDefault="008C4FB3" w:rsidP="00114EE0">
            <w:pPr>
              <w:jc w:val="center"/>
            </w:pPr>
            <w:r>
              <w:t>31</w:t>
            </w:r>
          </w:p>
        </w:tc>
        <w:tc>
          <w:tcPr>
            <w:tcW w:w="7903" w:type="dxa"/>
          </w:tcPr>
          <w:p w14:paraId="326ACFB3" w14:textId="77777777" w:rsidR="0020045F" w:rsidRPr="001137F8" w:rsidRDefault="0020045F" w:rsidP="00114EE0">
            <w:pPr>
              <w:jc w:val="both"/>
            </w:pPr>
            <w:r w:rsidRPr="001137F8">
              <w:t xml:space="preserve">Предприятия и </w:t>
            </w:r>
            <w:r>
              <w:t>организации</w:t>
            </w:r>
            <w:r w:rsidRPr="001137F8">
              <w:t xml:space="preserve"> муниципальной формы собственности</w:t>
            </w:r>
          </w:p>
        </w:tc>
        <w:tc>
          <w:tcPr>
            <w:tcW w:w="1134" w:type="dxa"/>
          </w:tcPr>
          <w:p w14:paraId="46AEC232" w14:textId="77777777" w:rsidR="0020045F" w:rsidRPr="001137F8" w:rsidRDefault="0020045F" w:rsidP="00114EE0">
            <w:pPr>
              <w:jc w:val="center"/>
            </w:pPr>
            <w:r w:rsidRPr="001137F8">
              <w:t>0,44</w:t>
            </w:r>
          </w:p>
        </w:tc>
      </w:tr>
      <w:tr w:rsidR="0020045F" w:rsidRPr="001137F8" w14:paraId="017727E4" w14:textId="77777777" w:rsidTr="0020045F">
        <w:tc>
          <w:tcPr>
            <w:tcW w:w="675" w:type="dxa"/>
          </w:tcPr>
          <w:p w14:paraId="7B0807C2" w14:textId="319E944C" w:rsidR="0020045F" w:rsidRPr="001137F8" w:rsidRDefault="008C4FB3" w:rsidP="00114EE0">
            <w:pPr>
              <w:jc w:val="center"/>
            </w:pPr>
            <w:r>
              <w:t>32</w:t>
            </w:r>
          </w:p>
        </w:tc>
        <w:tc>
          <w:tcPr>
            <w:tcW w:w="7903" w:type="dxa"/>
          </w:tcPr>
          <w:p w14:paraId="7E1E8F10" w14:textId="77777777" w:rsidR="0020045F" w:rsidRPr="001137F8" w:rsidRDefault="0020045F" w:rsidP="00114EE0">
            <w:pPr>
              <w:jc w:val="both"/>
            </w:pPr>
            <w:r w:rsidRPr="001137F8">
              <w:t>Религиозные организации</w:t>
            </w:r>
          </w:p>
        </w:tc>
        <w:tc>
          <w:tcPr>
            <w:tcW w:w="1134" w:type="dxa"/>
          </w:tcPr>
          <w:p w14:paraId="75636719" w14:textId="77777777" w:rsidR="0020045F" w:rsidRPr="001137F8" w:rsidRDefault="0020045F" w:rsidP="00114EE0">
            <w:pPr>
              <w:jc w:val="center"/>
            </w:pPr>
            <w:r w:rsidRPr="001137F8">
              <w:t>0,75</w:t>
            </w:r>
          </w:p>
        </w:tc>
      </w:tr>
      <w:tr w:rsidR="0020045F" w:rsidRPr="001137F8" w14:paraId="3B2A63E7" w14:textId="77777777" w:rsidTr="0020045F">
        <w:tc>
          <w:tcPr>
            <w:tcW w:w="675" w:type="dxa"/>
          </w:tcPr>
          <w:p w14:paraId="53420867" w14:textId="003F2747" w:rsidR="0020045F" w:rsidRPr="001137F8" w:rsidRDefault="008C4FB3" w:rsidP="00114EE0">
            <w:pPr>
              <w:jc w:val="center"/>
            </w:pPr>
            <w:r>
              <w:t>33</w:t>
            </w:r>
          </w:p>
        </w:tc>
        <w:tc>
          <w:tcPr>
            <w:tcW w:w="7903" w:type="dxa"/>
          </w:tcPr>
          <w:p w14:paraId="27494890" w14:textId="77777777" w:rsidR="0020045F" w:rsidRPr="001137F8" w:rsidRDefault="0020045F" w:rsidP="00114EE0">
            <w:pPr>
              <w:jc w:val="both"/>
            </w:pPr>
            <w:r w:rsidRPr="001137F8">
              <w:t>Ремонт и техническое обслуживание транспортных средств</w:t>
            </w:r>
          </w:p>
        </w:tc>
        <w:tc>
          <w:tcPr>
            <w:tcW w:w="1134" w:type="dxa"/>
          </w:tcPr>
          <w:p w14:paraId="417185E4" w14:textId="77777777" w:rsidR="0020045F" w:rsidRPr="001137F8" w:rsidRDefault="0020045F" w:rsidP="00114EE0">
            <w:pPr>
              <w:jc w:val="center"/>
            </w:pPr>
            <w:r w:rsidRPr="001137F8">
              <w:t>1,0</w:t>
            </w:r>
          </w:p>
        </w:tc>
      </w:tr>
      <w:tr w:rsidR="0020045F" w:rsidRPr="001137F8" w14:paraId="749BE469" w14:textId="77777777" w:rsidTr="0020045F">
        <w:tc>
          <w:tcPr>
            <w:tcW w:w="675" w:type="dxa"/>
          </w:tcPr>
          <w:p w14:paraId="64477A38" w14:textId="5EC69A61" w:rsidR="0020045F" w:rsidRPr="001137F8" w:rsidRDefault="008C4FB3" w:rsidP="00114EE0">
            <w:pPr>
              <w:jc w:val="center"/>
            </w:pPr>
            <w:r>
              <w:t>34</w:t>
            </w:r>
          </w:p>
        </w:tc>
        <w:tc>
          <w:tcPr>
            <w:tcW w:w="7903" w:type="dxa"/>
          </w:tcPr>
          <w:p w14:paraId="2528A65D" w14:textId="77777777" w:rsidR="0020045F" w:rsidRPr="001137F8" w:rsidRDefault="0020045F" w:rsidP="00114EE0">
            <w:pPr>
              <w:jc w:val="both"/>
            </w:pPr>
            <w:r w:rsidRPr="001137F8">
              <w:t>Стоматологические услуги и прочие платные медицинские услуги</w:t>
            </w:r>
          </w:p>
        </w:tc>
        <w:tc>
          <w:tcPr>
            <w:tcW w:w="1134" w:type="dxa"/>
          </w:tcPr>
          <w:p w14:paraId="23830678" w14:textId="77777777" w:rsidR="0020045F" w:rsidRPr="001137F8" w:rsidRDefault="0020045F" w:rsidP="00114EE0">
            <w:pPr>
              <w:jc w:val="center"/>
            </w:pPr>
            <w:r w:rsidRPr="001137F8">
              <w:t>0,75</w:t>
            </w:r>
          </w:p>
        </w:tc>
      </w:tr>
      <w:tr w:rsidR="0020045F" w:rsidRPr="001137F8" w14:paraId="6E587AB4" w14:textId="77777777" w:rsidTr="0020045F">
        <w:tc>
          <w:tcPr>
            <w:tcW w:w="675" w:type="dxa"/>
          </w:tcPr>
          <w:p w14:paraId="1B96808A" w14:textId="041D5FF2" w:rsidR="0020045F" w:rsidRPr="001137F8" w:rsidRDefault="008C4FB3" w:rsidP="00114EE0">
            <w:pPr>
              <w:jc w:val="center"/>
            </w:pPr>
            <w:r>
              <w:t>35</w:t>
            </w:r>
          </w:p>
        </w:tc>
        <w:tc>
          <w:tcPr>
            <w:tcW w:w="7903" w:type="dxa"/>
          </w:tcPr>
          <w:p w14:paraId="77CDF34A" w14:textId="77777777" w:rsidR="0020045F" w:rsidRPr="001137F8" w:rsidRDefault="0020045F" w:rsidP="00114EE0">
            <w:pPr>
              <w:jc w:val="both"/>
            </w:pPr>
            <w:r w:rsidRPr="001137F8">
              <w:t>Строительство</w:t>
            </w:r>
          </w:p>
        </w:tc>
        <w:tc>
          <w:tcPr>
            <w:tcW w:w="1134" w:type="dxa"/>
          </w:tcPr>
          <w:p w14:paraId="32FB50D3" w14:textId="77777777" w:rsidR="0020045F" w:rsidRPr="001137F8" w:rsidRDefault="0020045F" w:rsidP="00114EE0">
            <w:pPr>
              <w:jc w:val="center"/>
            </w:pPr>
            <w:r w:rsidRPr="001137F8">
              <w:t>0,5</w:t>
            </w:r>
          </w:p>
        </w:tc>
      </w:tr>
      <w:tr w:rsidR="0020045F" w:rsidRPr="001137F8" w14:paraId="0D387774" w14:textId="77777777" w:rsidTr="0020045F">
        <w:tc>
          <w:tcPr>
            <w:tcW w:w="675" w:type="dxa"/>
          </w:tcPr>
          <w:p w14:paraId="5368333E" w14:textId="0C7A17BA" w:rsidR="0020045F" w:rsidRPr="001137F8" w:rsidRDefault="008C4FB3" w:rsidP="00114EE0">
            <w:pPr>
              <w:jc w:val="center"/>
            </w:pPr>
            <w:r>
              <w:t>36</w:t>
            </w:r>
          </w:p>
        </w:tc>
        <w:tc>
          <w:tcPr>
            <w:tcW w:w="7903" w:type="dxa"/>
          </w:tcPr>
          <w:p w14:paraId="5F82A212" w14:textId="77777777" w:rsidR="0020045F" w:rsidRPr="001137F8" w:rsidRDefault="0020045F" w:rsidP="00114EE0">
            <w:pPr>
              <w:jc w:val="both"/>
            </w:pPr>
            <w:r w:rsidRPr="001137F8">
              <w:t>Сберегательный (коммерческий) банк и их филиалы</w:t>
            </w:r>
          </w:p>
        </w:tc>
        <w:tc>
          <w:tcPr>
            <w:tcW w:w="1134" w:type="dxa"/>
          </w:tcPr>
          <w:p w14:paraId="3190707F" w14:textId="77777777" w:rsidR="0020045F" w:rsidRPr="001137F8" w:rsidRDefault="0020045F" w:rsidP="00114EE0">
            <w:pPr>
              <w:jc w:val="center"/>
            </w:pPr>
            <w:r w:rsidRPr="001137F8">
              <w:t>2,0</w:t>
            </w:r>
          </w:p>
        </w:tc>
      </w:tr>
      <w:tr w:rsidR="0020045F" w:rsidRPr="001137F8" w14:paraId="3015412D" w14:textId="77777777" w:rsidTr="0020045F">
        <w:tc>
          <w:tcPr>
            <w:tcW w:w="675" w:type="dxa"/>
          </w:tcPr>
          <w:p w14:paraId="4A4B6346" w14:textId="17218C46" w:rsidR="0020045F" w:rsidRPr="001137F8" w:rsidRDefault="008C4FB3" w:rsidP="00114EE0">
            <w:pPr>
              <w:jc w:val="center"/>
            </w:pPr>
            <w:r>
              <w:t>37</w:t>
            </w:r>
          </w:p>
        </w:tc>
        <w:tc>
          <w:tcPr>
            <w:tcW w:w="7903" w:type="dxa"/>
          </w:tcPr>
          <w:p w14:paraId="492C4EDE" w14:textId="77777777" w:rsidR="0020045F" w:rsidRPr="001137F8" w:rsidRDefault="0020045F" w:rsidP="00114EE0">
            <w:pPr>
              <w:jc w:val="both"/>
            </w:pPr>
            <w:r w:rsidRPr="001137F8">
              <w:t>Творческие общественные объединения</w:t>
            </w:r>
          </w:p>
        </w:tc>
        <w:tc>
          <w:tcPr>
            <w:tcW w:w="1134" w:type="dxa"/>
          </w:tcPr>
          <w:p w14:paraId="43DA7DB4" w14:textId="77777777" w:rsidR="0020045F" w:rsidRPr="001137F8" w:rsidRDefault="0020045F" w:rsidP="00114EE0">
            <w:pPr>
              <w:jc w:val="center"/>
            </w:pPr>
            <w:r w:rsidRPr="001137F8">
              <w:t>0,3</w:t>
            </w:r>
          </w:p>
        </w:tc>
      </w:tr>
      <w:tr w:rsidR="0020045F" w:rsidRPr="001137F8" w14:paraId="4F3DBE38" w14:textId="77777777" w:rsidTr="0020045F">
        <w:tc>
          <w:tcPr>
            <w:tcW w:w="675" w:type="dxa"/>
          </w:tcPr>
          <w:p w14:paraId="3A722C92" w14:textId="488E0E00" w:rsidR="0020045F" w:rsidRPr="001137F8" w:rsidRDefault="008C4FB3" w:rsidP="00114EE0">
            <w:pPr>
              <w:jc w:val="center"/>
            </w:pPr>
            <w:r>
              <w:t>38</w:t>
            </w:r>
          </w:p>
        </w:tc>
        <w:tc>
          <w:tcPr>
            <w:tcW w:w="7903" w:type="dxa"/>
          </w:tcPr>
          <w:p w14:paraId="4924B2FB" w14:textId="77777777" w:rsidR="0020045F" w:rsidRPr="001137F8" w:rsidRDefault="0020045F" w:rsidP="00114EE0">
            <w:pPr>
              <w:jc w:val="both"/>
            </w:pPr>
            <w:r w:rsidRPr="001137F8">
              <w:t>Торговля оптовая</w:t>
            </w:r>
          </w:p>
        </w:tc>
        <w:tc>
          <w:tcPr>
            <w:tcW w:w="1134" w:type="dxa"/>
          </w:tcPr>
          <w:p w14:paraId="1FF32E23" w14:textId="77777777" w:rsidR="0020045F" w:rsidRPr="001137F8" w:rsidRDefault="0020045F" w:rsidP="00114EE0">
            <w:pPr>
              <w:jc w:val="center"/>
            </w:pPr>
            <w:r w:rsidRPr="001137F8">
              <w:t>1,2</w:t>
            </w:r>
          </w:p>
        </w:tc>
      </w:tr>
      <w:tr w:rsidR="0020045F" w:rsidRPr="001137F8" w14:paraId="73ADAC2F" w14:textId="77777777" w:rsidTr="0020045F">
        <w:tc>
          <w:tcPr>
            <w:tcW w:w="675" w:type="dxa"/>
          </w:tcPr>
          <w:p w14:paraId="0EB74B74" w14:textId="21A4D481" w:rsidR="0020045F" w:rsidRPr="001137F8" w:rsidRDefault="008C4FB3" w:rsidP="00114EE0">
            <w:pPr>
              <w:jc w:val="center"/>
            </w:pPr>
            <w:r>
              <w:t>39</w:t>
            </w:r>
          </w:p>
        </w:tc>
        <w:tc>
          <w:tcPr>
            <w:tcW w:w="7903" w:type="dxa"/>
          </w:tcPr>
          <w:p w14:paraId="28D66434" w14:textId="77777777" w:rsidR="0020045F" w:rsidRPr="001137F8" w:rsidRDefault="0020045F" w:rsidP="00114EE0">
            <w:pPr>
              <w:jc w:val="both"/>
            </w:pPr>
            <w:r w:rsidRPr="001137F8">
              <w:t>Торговля розничная</w:t>
            </w:r>
          </w:p>
        </w:tc>
        <w:tc>
          <w:tcPr>
            <w:tcW w:w="1134" w:type="dxa"/>
          </w:tcPr>
          <w:p w14:paraId="43CEE82C" w14:textId="77777777" w:rsidR="0020045F" w:rsidRPr="001137F8" w:rsidRDefault="0020045F" w:rsidP="00114EE0">
            <w:pPr>
              <w:jc w:val="center"/>
            </w:pPr>
            <w:r w:rsidRPr="001137F8">
              <w:t>0,7</w:t>
            </w:r>
          </w:p>
        </w:tc>
      </w:tr>
      <w:tr w:rsidR="0020045F" w:rsidRPr="001137F8" w14:paraId="2C73CBCE" w14:textId="77777777" w:rsidTr="0020045F">
        <w:tc>
          <w:tcPr>
            <w:tcW w:w="675" w:type="dxa"/>
          </w:tcPr>
          <w:p w14:paraId="68B37CDC" w14:textId="7E81EFC6" w:rsidR="0020045F" w:rsidRPr="001137F8" w:rsidRDefault="008C4FB3" w:rsidP="00114EE0">
            <w:pPr>
              <w:jc w:val="center"/>
            </w:pPr>
            <w:r>
              <w:t>40</w:t>
            </w:r>
          </w:p>
        </w:tc>
        <w:tc>
          <w:tcPr>
            <w:tcW w:w="7903" w:type="dxa"/>
          </w:tcPr>
          <w:p w14:paraId="48C9F271" w14:textId="77777777" w:rsidR="0020045F" w:rsidRPr="001137F8" w:rsidRDefault="0020045F" w:rsidP="00114EE0">
            <w:pPr>
              <w:jc w:val="both"/>
            </w:pPr>
            <w:r w:rsidRPr="001137F8">
              <w:t xml:space="preserve">Транспортно-экспедиционные услуги </w:t>
            </w:r>
          </w:p>
        </w:tc>
        <w:tc>
          <w:tcPr>
            <w:tcW w:w="1134" w:type="dxa"/>
          </w:tcPr>
          <w:p w14:paraId="0666AFD2" w14:textId="77777777" w:rsidR="0020045F" w:rsidRPr="001137F8" w:rsidRDefault="0020045F" w:rsidP="00114EE0">
            <w:pPr>
              <w:jc w:val="center"/>
            </w:pPr>
            <w:r w:rsidRPr="001137F8">
              <w:t>0,95</w:t>
            </w:r>
          </w:p>
        </w:tc>
      </w:tr>
      <w:tr w:rsidR="0020045F" w:rsidRPr="001137F8" w14:paraId="18692ACB" w14:textId="77777777" w:rsidTr="0020045F">
        <w:tc>
          <w:tcPr>
            <w:tcW w:w="675" w:type="dxa"/>
          </w:tcPr>
          <w:p w14:paraId="715E605F" w14:textId="602D9D22" w:rsidR="0020045F" w:rsidRPr="001137F8" w:rsidRDefault="008C4FB3" w:rsidP="00114EE0">
            <w:pPr>
              <w:jc w:val="center"/>
            </w:pPr>
            <w:r>
              <w:t>41</w:t>
            </w:r>
          </w:p>
        </w:tc>
        <w:tc>
          <w:tcPr>
            <w:tcW w:w="7903" w:type="dxa"/>
          </w:tcPr>
          <w:p w14:paraId="4CA401BD" w14:textId="77777777" w:rsidR="0020045F" w:rsidRPr="001137F8" w:rsidRDefault="0020045F" w:rsidP="00114EE0">
            <w:pPr>
              <w:jc w:val="both"/>
            </w:pPr>
            <w:r w:rsidRPr="001137F8">
              <w:t>Физкультурно-спортивные организации</w:t>
            </w:r>
          </w:p>
        </w:tc>
        <w:tc>
          <w:tcPr>
            <w:tcW w:w="1134" w:type="dxa"/>
          </w:tcPr>
          <w:p w14:paraId="4AE398C9" w14:textId="77777777" w:rsidR="0020045F" w:rsidRPr="001137F8" w:rsidRDefault="0020045F" w:rsidP="00114EE0">
            <w:pPr>
              <w:jc w:val="center"/>
            </w:pPr>
            <w:r w:rsidRPr="001137F8">
              <w:t>0,2</w:t>
            </w:r>
          </w:p>
        </w:tc>
      </w:tr>
      <w:tr w:rsidR="0020045F" w:rsidRPr="001137F8" w14:paraId="7179916A" w14:textId="77777777" w:rsidTr="0020045F">
        <w:tc>
          <w:tcPr>
            <w:tcW w:w="675" w:type="dxa"/>
          </w:tcPr>
          <w:p w14:paraId="159B6412" w14:textId="710FD802" w:rsidR="0020045F" w:rsidRPr="001137F8" w:rsidRDefault="008C4FB3" w:rsidP="00114EE0">
            <w:pPr>
              <w:jc w:val="center"/>
            </w:pPr>
            <w:r>
              <w:t>42</w:t>
            </w:r>
          </w:p>
        </w:tc>
        <w:tc>
          <w:tcPr>
            <w:tcW w:w="7903" w:type="dxa"/>
          </w:tcPr>
          <w:p w14:paraId="055AD478" w14:textId="77777777" w:rsidR="0020045F" w:rsidRPr="001137F8" w:rsidRDefault="0020045F" w:rsidP="00114EE0">
            <w:pPr>
              <w:jc w:val="both"/>
            </w:pPr>
            <w:r w:rsidRPr="001137F8">
              <w:t>Хлебопекарная промышленность</w:t>
            </w:r>
          </w:p>
        </w:tc>
        <w:tc>
          <w:tcPr>
            <w:tcW w:w="1134" w:type="dxa"/>
          </w:tcPr>
          <w:p w14:paraId="0895AF7A" w14:textId="77777777" w:rsidR="0020045F" w:rsidRPr="001137F8" w:rsidRDefault="0020045F" w:rsidP="00114EE0">
            <w:pPr>
              <w:jc w:val="center"/>
            </w:pPr>
            <w:r w:rsidRPr="001137F8">
              <w:t>0,55</w:t>
            </w:r>
          </w:p>
        </w:tc>
      </w:tr>
      <w:tr w:rsidR="0020045F" w:rsidRPr="001137F8" w14:paraId="62C9D30C" w14:textId="77777777" w:rsidTr="0020045F">
        <w:tc>
          <w:tcPr>
            <w:tcW w:w="675" w:type="dxa"/>
          </w:tcPr>
          <w:p w14:paraId="5FCC9541" w14:textId="085B0E75" w:rsidR="0020045F" w:rsidRPr="001137F8" w:rsidRDefault="008C4FB3" w:rsidP="00114EE0">
            <w:pPr>
              <w:jc w:val="center"/>
            </w:pPr>
            <w:r>
              <w:t>43</w:t>
            </w:r>
          </w:p>
        </w:tc>
        <w:tc>
          <w:tcPr>
            <w:tcW w:w="7903" w:type="dxa"/>
          </w:tcPr>
          <w:p w14:paraId="4686C14B" w14:textId="77777777" w:rsidR="0020045F" w:rsidRPr="001137F8" w:rsidRDefault="0020045F" w:rsidP="00114EE0">
            <w:pPr>
              <w:jc w:val="both"/>
            </w:pPr>
            <w:r w:rsidRPr="001137F8">
              <w:t>Электросвязь и радиосвязь</w:t>
            </w:r>
          </w:p>
        </w:tc>
        <w:tc>
          <w:tcPr>
            <w:tcW w:w="1134" w:type="dxa"/>
          </w:tcPr>
          <w:p w14:paraId="3AB23C8D" w14:textId="77777777" w:rsidR="0020045F" w:rsidRPr="001137F8" w:rsidRDefault="0020045F" w:rsidP="00114EE0">
            <w:pPr>
              <w:jc w:val="center"/>
            </w:pPr>
            <w:r w:rsidRPr="001137F8">
              <w:t>1,4</w:t>
            </w:r>
          </w:p>
        </w:tc>
      </w:tr>
    </w:tbl>
    <w:p w14:paraId="253CA6C0" w14:textId="342C7320" w:rsidR="005128B5" w:rsidRPr="004F3244" w:rsidRDefault="005128B5" w:rsidP="005128B5">
      <w:pPr>
        <w:jc w:val="both"/>
        <w:rPr>
          <w:sz w:val="28"/>
          <w:szCs w:val="28"/>
        </w:rPr>
      </w:pPr>
    </w:p>
    <w:p w14:paraId="7FA77DF6" w14:textId="77777777" w:rsidR="005128B5" w:rsidRPr="00851440" w:rsidRDefault="005128B5" w:rsidP="005128B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3.5. Коэффициент качества объекта недвижимости (</w:t>
      </w:r>
      <w:proofErr w:type="spellStart"/>
      <w:r w:rsidRPr="00851440">
        <w:rPr>
          <w:b/>
          <w:color w:val="000000"/>
          <w:spacing w:val="2"/>
        </w:rPr>
        <w:t>Кнж</w:t>
      </w:r>
      <w:proofErr w:type="spellEnd"/>
      <w:r w:rsidRPr="00851440">
        <w:rPr>
          <w:color w:val="000000"/>
          <w:spacing w:val="2"/>
        </w:rPr>
        <w:t>) определяется по формуле:</w:t>
      </w:r>
    </w:p>
    <w:p w14:paraId="57984213" w14:textId="77777777" w:rsidR="005128B5" w:rsidRPr="00851440" w:rsidRDefault="005128B5" w:rsidP="005128B5">
      <w:pPr>
        <w:shd w:val="clear" w:color="auto" w:fill="FFFFFF"/>
        <w:ind w:firstLine="709"/>
        <w:jc w:val="center"/>
        <w:textAlignment w:val="baseline"/>
        <w:rPr>
          <w:color w:val="000000"/>
          <w:spacing w:val="2"/>
        </w:rPr>
      </w:pPr>
      <w:proofErr w:type="spellStart"/>
      <w:r w:rsidRPr="00851440">
        <w:rPr>
          <w:color w:val="000000"/>
          <w:spacing w:val="2"/>
        </w:rPr>
        <w:t>К</w:t>
      </w:r>
      <w:r w:rsidRPr="00851440">
        <w:rPr>
          <w:color w:val="000000"/>
          <w:spacing w:val="2"/>
          <w:vertAlign w:val="subscript"/>
        </w:rPr>
        <w:t>нж</w:t>
      </w:r>
      <w:proofErr w:type="spellEnd"/>
      <w:r w:rsidRPr="00851440">
        <w:rPr>
          <w:color w:val="000000"/>
          <w:spacing w:val="2"/>
        </w:rPr>
        <w:t xml:space="preserve"> = </w:t>
      </w:r>
      <w:proofErr w:type="spellStart"/>
      <w:r w:rsidRPr="00851440">
        <w:rPr>
          <w:color w:val="000000"/>
          <w:spacing w:val="2"/>
        </w:rPr>
        <w:t>К</w:t>
      </w:r>
      <w:r w:rsidRPr="00851440">
        <w:rPr>
          <w:color w:val="000000"/>
          <w:spacing w:val="2"/>
          <w:vertAlign w:val="subscript"/>
        </w:rPr>
        <w:t>рп</w:t>
      </w:r>
      <w:r w:rsidRPr="00851440">
        <w:rPr>
          <w:color w:val="000000"/>
          <w:spacing w:val="2"/>
        </w:rPr>
        <w:t>+К</w:t>
      </w:r>
      <w:r w:rsidRPr="00851440">
        <w:rPr>
          <w:color w:val="000000"/>
          <w:spacing w:val="2"/>
          <w:vertAlign w:val="subscript"/>
        </w:rPr>
        <w:t>то</w:t>
      </w:r>
      <w:r w:rsidRPr="00851440">
        <w:rPr>
          <w:color w:val="000000"/>
          <w:spacing w:val="2"/>
        </w:rPr>
        <w:t>+К</w:t>
      </w:r>
      <w:r w:rsidRPr="00851440">
        <w:rPr>
          <w:color w:val="000000"/>
          <w:spacing w:val="2"/>
          <w:vertAlign w:val="subscript"/>
        </w:rPr>
        <w:t>вп</w:t>
      </w:r>
      <w:r w:rsidRPr="00851440">
        <w:rPr>
          <w:color w:val="000000"/>
          <w:spacing w:val="2"/>
        </w:rPr>
        <w:t>+К</w:t>
      </w:r>
      <w:r w:rsidRPr="00851440">
        <w:rPr>
          <w:color w:val="000000"/>
          <w:spacing w:val="2"/>
          <w:vertAlign w:val="subscript"/>
        </w:rPr>
        <w:t>вх</w:t>
      </w:r>
      <w:r w:rsidRPr="00851440">
        <w:rPr>
          <w:color w:val="000000"/>
          <w:spacing w:val="2"/>
        </w:rPr>
        <w:t>+К</w:t>
      </w:r>
      <w:r w:rsidRPr="00851440">
        <w:rPr>
          <w:color w:val="000000"/>
          <w:spacing w:val="2"/>
          <w:vertAlign w:val="subscript"/>
        </w:rPr>
        <w:t>ки</w:t>
      </w:r>
      <w:proofErr w:type="spellEnd"/>
      <w:r w:rsidRPr="00851440">
        <w:rPr>
          <w:color w:val="000000"/>
          <w:spacing w:val="2"/>
        </w:rPr>
        <w:t>,</w:t>
      </w:r>
    </w:p>
    <w:p w14:paraId="072BA88D" w14:textId="77777777" w:rsidR="005128B5" w:rsidRPr="00851440" w:rsidRDefault="005128B5" w:rsidP="005128B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где:</w:t>
      </w:r>
    </w:p>
    <w:p w14:paraId="30EDCDF0" w14:textId="77777777" w:rsidR="005128B5" w:rsidRPr="00851440" w:rsidRDefault="005128B5" w:rsidP="005128B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 xml:space="preserve">а) </w:t>
      </w: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РП</w:t>
      </w:r>
      <w:r w:rsidRPr="00851440">
        <w:rPr>
          <w:color w:val="000000"/>
          <w:spacing w:val="2"/>
        </w:rPr>
        <w:t xml:space="preserve"> - коэффициент расположения объекта недвижимости в здании: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2"/>
        <w:gridCol w:w="2033"/>
      </w:tblGrid>
      <w:tr w:rsidR="005128B5" w:rsidRPr="00851440" w14:paraId="610DAB26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024A2E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Занимаемые помещения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E47FF5" w14:textId="5CBAB687" w:rsidR="005128B5" w:rsidRPr="00851440" w:rsidRDefault="00703998" w:rsidP="00114EE0">
            <w:pPr>
              <w:jc w:val="center"/>
              <w:textAlignment w:val="baseline"/>
              <w:rPr>
                <w:color w:val="000000"/>
              </w:rPr>
            </w:pPr>
            <w:r>
              <w:rPr>
                <w:noProof/>
                <w:color w:val="000000"/>
              </w:rPr>
              <w:pict w14:anchorId="1B385FAA">
                <v:shape id="Рисунок 3" o:spid="_x0000_i1027" type="#_x0000_t75" alt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 style="width:30pt;height:19.5pt;visibility:visible;mso-wrap-style:square">
                  <v:imagedata r:id="rId6" o:title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/>
                </v:shape>
              </w:pict>
            </w:r>
          </w:p>
        </w:tc>
      </w:tr>
      <w:tr w:rsidR="005128B5" w:rsidRPr="00851440" w14:paraId="4C66274C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6BC624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Здание полностью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9D3E27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1,0</w:t>
            </w:r>
          </w:p>
        </w:tc>
      </w:tr>
      <w:tr w:rsidR="005128B5" w:rsidRPr="00851440" w14:paraId="121A066D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FE733E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Этаж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97C2D4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0,7</w:t>
            </w:r>
          </w:p>
        </w:tc>
      </w:tr>
      <w:tr w:rsidR="005128B5" w:rsidRPr="00851440" w14:paraId="2946BE00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753B0C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Цоколь (полуподвал)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66FEB9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0,5</w:t>
            </w:r>
          </w:p>
        </w:tc>
      </w:tr>
      <w:tr w:rsidR="005128B5" w:rsidRPr="00851440" w14:paraId="4C67BFA3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F3C1B8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Чердак (мансарда)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5B80C4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0,4</w:t>
            </w:r>
          </w:p>
        </w:tc>
      </w:tr>
      <w:tr w:rsidR="005128B5" w:rsidRPr="00851440" w14:paraId="071102AA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2FA14A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Подвал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B5BE4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0,3</w:t>
            </w:r>
          </w:p>
        </w:tc>
      </w:tr>
    </w:tbl>
    <w:p w14:paraId="329FD627" w14:textId="77777777" w:rsidR="005128B5" w:rsidRPr="00851440" w:rsidRDefault="005128B5" w:rsidP="005128B5">
      <w:pPr>
        <w:shd w:val="clear" w:color="auto" w:fill="FFFFFF"/>
        <w:textAlignment w:val="baseline"/>
        <w:rPr>
          <w:color w:val="000000"/>
          <w:spacing w:val="2"/>
        </w:rPr>
      </w:pPr>
    </w:p>
    <w:p w14:paraId="38E757F5" w14:textId="77777777" w:rsidR="005128B5" w:rsidRPr="00851440" w:rsidRDefault="005128B5" w:rsidP="005128B5">
      <w:pPr>
        <w:shd w:val="clear" w:color="auto" w:fill="FFFFFF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 xml:space="preserve">б) </w:t>
      </w: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ТО</w:t>
      </w:r>
      <w:r w:rsidRPr="00851440">
        <w:rPr>
          <w:color w:val="000000"/>
          <w:spacing w:val="2"/>
        </w:rPr>
        <w:t xml:space="preserve"> - коэффициент степени технического обустройства: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2"/>
        <w:gridCol w:w="2033"/>
      </w:tblGrid>
      <w:tr w:rsidR="005128B5" w:rsidRPr="00851440" w14:paraId="09296A8E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2617EA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Элементы обустройства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70318B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b/>
                <w:color w:val="000000"/>
                <w:spacing w:val="2"/>
              </w:rPr>
              <w:t>К</w:t>
            </w:r>
            <w:r w:rsidRPr="00851440">
              <w:rPr>
                <w:b/>
                <w:color w:val="000000"/>
                <w:spacing w:val="2"/>
                <w:vertAlign w:val="subscript"/>
              </w:rPr>
              <w:t>ТО</w:t>
            </w:r>
          </w:p>
        </w:tc>
      </w:tr>
      <w:tr w:rsidR="005128B5" w:rsidRPr="00851440" w14:paraId="3973A6DC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E980E3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Водопровод, канализация, центральное отопление, горячая вода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0239E3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0,3</w:t>
            </w:r>
          </w:p>
        </w:tc>
      </w:tr>
      <w:tr w:rsidR="005128B5" w:rsidRPr="00851440" w14:paraId="2E9BD10C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D52741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Водопровод, канализация, центральное отопление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4FC095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0,2</w:t>
            </w:r>
          </w:p>
        </w:tc>
      </w:tr>
      <w:tr w:rsidR="005128B5" w:rsidRPr="00851440" w14:paraId="5B79B32D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F86B0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Центральное отопление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CED2CC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0,1</w:t>
            </w:r>
          </w:p>
        </w:tc>
      </w:tr>
      <w:tr w:rsidR="005128B5" w:rsidRPr="00851440" w14:paraId="16F509D9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BA1BB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Отсутствие обустройства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D881B7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-</w:t>
            </w:r>
          </w:p>
        </w:tc>
      </w:tr>
    </w:tbl>
    <w:p w14:paraId="51877E6E" w14:textId="77777777" w:rsidR="005128B5" w:rsidRPr="00851440" w:rsidRDefault="005128B5" w:rsidP="005128B5">
      <w:pPr>
        <w:shd w:val="clear" w:color="auto" w:fill="FFFFFF"/>
        <w:textAlignment w:val="baseline"/>
        <w:rPr>
          <w:color w:val="000000"/>
          <w:spacing w:val="2"/>
        </w:rPr>
      </w:pPr>
    </w:p>
    <w:p w14:paraId="560A2F6E" w14:textId="77777777" w:rsidR="005128B5" w:rsidRDefault="005128B5" w:rsidP="005128B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</w:p>
    <w:p w14:paraId="5FCA7742" w14:textId="77777777" w:rsidR="005128B5" w:rsidRPr="00851440" w:rsidRDefault="005128B5" w:rsidP="005128B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Примечания:</w:t>
      </w:r>
    </w:p>
    <w:p w14:paraId="754E192F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1. Считается, что водоснабжение и (или) канализация в помещении отсутствуют, если персонал, работающий в нем, не имеет доступа ни к одному из мест общего пользования, оснащенных соответствующими удобствами, находящимися в здании, в котором расположено помещение.</w:t>
      </w:r>
    </w:p>
    <w:p w14:paraId="502903BA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2. Считается, что подвальное помещение в отапливаемом здании является отапливаемым, если по нему проходят трубы отопительной системы.</w:t>
      </w:r>
    </w:p>
    <w:p w14:paraId="5080E6E3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</w:p>
    <w:p w14:paraId="7C267704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 xml:space="preserve">в) </w:t>
      </w: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 xml:space="preserve">ВП </w:t>
      </w:r>
      <w:r w:rsidRPr="00851440">
        <w:rPr>
          <w:color w:val="000000"/>
          <w:spacing w:val="2"/>
        </w:rPr>
        <w:t>- коэффициент, учитывающий высоту потолков в арендуемом помещении: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2"/>
        <w:gridCol w:w="2033"/>
      </w:tblGrid>
      <w:tr w:rsidR="005128B5" w:rsidRPr="00851440" w14:paraId="0B77F5FE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B0CB83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Высота потолка арендуемого объекта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7C528F" w14:textId="5B83C2C0" w:rsidR="005128B5" w:rsidRPr="00851440" w:rsidRDefault="00703998" w:rsidP="00114EE0">
            <w:pPr>
              <w:jc w:val="center"/>
              <w:textAlignment w:val="baseline"/>
              <w:rPr>
                <w:color w:val="000000"/>
              </w:rPr>
            </w:pPr>
            <w:r>
              <w:rPr>
                <w:noProof/>
                <w:color w:val="000000"/>
              </w:rPr>
              <w:pict w14:anchorId="65F0A200">
                <v:shape id="Рисунок 4" o:spid="_x0000_i1028" type="#_x0000_t75" alt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 style="width:27.75pt;height:15pt;visibility:visible;mso-wrap-style:square">
                  <v:imagedata r:id="rId7" o:title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/>
                </v:shape>
              </w:pict>
            </w:r>
          </w:p>
        </w:tc>
      </w:tr>
      <w:tr w:rsidR="005128B5" w:rsidRPr="00851440" w14:paraId="37512952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24D40A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Свыше 3,0 метра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E7310A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0,11</w:t>
            </w:r>
          </w:p>
        </w:tc>
      </w:tr>
      <w:tr w:rsidR="005128B5" w:rsidRPr="00851440" w14:paraId="2FE06BAB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AAFCB7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От 2,6 до 3,0 метра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DCEBA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0,10</w:t>
            </w:r>
          </w:p>
        </w:tc>
      </w:tr>
      <w:tr w:rsidR="005128B5" w:rsidRPr="00851440" w14:paraId="2FF39FEF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8F5E81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Менее 2,6 метра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295D78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0,09</w:t>
            </w:r>
          </w:p>
        </w:tc>
      </w:tr>
    </w:tbl>
    <w:p w14:paraId="304B5769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</w:p>
    <w:p w14:paraId="55652AD7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 xml:space="preserve">г) </w:t>
      </w: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ВХ</w:t>
      </w:r>
      <w:r w:rsidRPr="00851440">
        <w:rPr>
          <w:color w:val="000000"/>
          <w:spacing w:val="2"/>
        </w:rPr>
        <w:t xml:space="preserve"> - коэффициент, учитывающий наличие уличного входа в арендуемое помещение: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2"/>
        <w:gridCol w:w="2033"/>
      </w:tblGrid>
      <w:tr w:rsidR="005128B5" w:rsidRPr="00851440" w14:paraId="30AE5FE5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294FD3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Элементы обустройства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E823B3" w14:textId="686896FA" w:rsidR="005128B5" w:rsidRPr="00851440" w:rsidRDefault="00703998" w:rsidP="00114EE0">
            <w:pPr>
              <w:jc w:val="center"/>
              <w:textAlignment w:val="baseline"/>
              <w:rPr>
                <w:color w:val="000000"/>
              </w:rPr>
            </w:pPr>
            <w:r>
              <w:rPr>
                <w:noProof/>
                <w:color w:val="000000"/>
              </w:rPr>
              <w:pict w14:anchorId="79C72879">
                <v:shape id="Рисунок 5" o:spid="_x0000_i1029" type="#_x0000_t75" alt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 style="width:27.75pt;height:15pt;visibility:visible;mso-wrap-style:square">
                  <v:imagedata r:id="rId8" o:title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/>
                </v:shape>
              </w:pict>
            </w:r>
          </w:p>
        </w:tc>
      </w:tr>
      <w:tr w:rsidR="005128B5" w:rsidRPr="00851440" w14:paraId="10C80431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A1B42D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При наличии отдельного входа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89EFF9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0,2</w:t>
            </w:r>
          </w:p>
        </w:tc>
      </w:tr>
      <w:tr w:rsidR="005128B5" w:rsidRPr="00851440" w14:paraId="6D0960BD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559262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При отсутствии отдельного входа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DD977D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-</w:t>
            </w:r>
          </w:p>
        </w:tc>
      </w:tr>
    </w:tbl>
    <w:p w14:paraId="1BD113B2" w14:textId="77777777" w:rsidR="005128B5" w:rsidRPr="00851440" w:rsidRDefault="005128B5" w:rsidP="005128B5">
      <w:pPr>
        <w:shd w:val="clear" w:color="auto" w:fill="FFFFFF"/>
        <w:textAlignment w:val="baseline"/>
        <w:rPr>
          <w:color w:val="000000"/>
          <w:spacing w:val="2"/>
        </w:rPr>
      </w:pPr>
    </w:p>
    <w:p w14:paraId="3EED4FD5" w14:textId="77777777" w:rsidR="005128B5" w:rsidRPr="00851440" w:rsidRDefault="005128B5" w:rsidP="005128B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 xml:space="preserve">д) </w:t>
      </w: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КИ</w:t>
      </w:r>
      <w:r w:rsidRPr="00851440">
        <w:rPr>
          <w:color w:val="000000"/>
          <w:spacing w:val="2"/>
        </w:rPr>
        <w:t>- коэффициент удобства коммерческого использования: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2"/>
        <w:gridCol w:w="2033"/>
      </w:tblGrid>
      <w:tr w:rsidR="005128B5" w:rsidRPr="00851440" w14:paraId="41A416D3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1C72C0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Расположение помещения в населенном пункте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6AF775" w14:textId="1EB1DCD3" w:rsidR="005128B5" w:rsidRPr="00851440" w:rsidRDefault="00703998" w:rsidP="00114EE0">
            <w:pPr>
              <w:jc w:val="center"/>
              <w:textAlignment w:val="baseline"/>
              <w:rPr>
                <w:color w:val="000000"/>
              </w:rPr>
            </w:pPr>
            <w:r>
              <w:rPr>
                <w:noProof/>
                <w:color w:val="000000"/>
              </w:rPr>
              <w:pict w14:anchorId="635A6A6E">
                <v:shape id="Рисунок 6" o:spid="_x0000_i1030" type="#_x0000_t75" alt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 style="width:27.75pt;height:15pt;visibility:visible;mso-wrap-style:square">
                  <v:imagedata r:id="rId9" o:title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/>
                </v:shape>
              </w:pict>
            </w:r>
          </w:p>
        </w:tc>
      </w:tr>
      <w:tr w:rsidR="005128B5" w:rsidRPr="00851440" w14:paraId="05E74CAF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0C75E4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Около вокзалов, на центральных улицах районных и муниципальных центров и городов, около органов управления, на территории портов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13927B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1,0</w:t>
            </w:r>
          </w:p>
        </w:tc>
      </w:tr>
      <w:tr w:rsidR="005128B5" w:rsidRPr="00851440" w14:paraId="775C1866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757A71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Прочие территории населенных пунктов (на территориях, примыкающих к магистралям федерального и областного значения, прочие территории районных и муниципальных центров и городов)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E7029D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0,8</w:t>
            </w:r>
          </w:p>
        </w:tc>
      </w:tr>
      <w:tr w:rsidR="005128B5" w:rsidRPr="00851440" w14:paraId="59C54B27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20F951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Удаленные населенные пункты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09606F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0,4</w:t>
            </w:r>
          </w:p>
        </w:tc>
      </w:tr>
      <w:tr w:rsidR="005128B5" w:rsidRPr="00851440" w14:paraId="48FBBA65" w14:textId="77777777" w:rsidTr="00114EE0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E1064A" w14:textId="77777777" w:rsidR="005128B5" w:rsidRPr="00851440" w:rsidRDefault="005128B5" w:rsidP="00114EE0">
            <w:pPr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Прочие зоны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BB06AB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0,2</w:t>
            </w:r>
          </w:p>
        </w:tc>
      </w:tr>
    </w:tbl>
    <w:p w14:paraId="7C2A85AF" w14:textId="77777777" w:rsidR="005128B5" w:rsidRDefault="005128B5" w:rsidP="005128B5">
      <w:pPr>
        <w:shd w:val="clear" w:color="auto" w:fill="FFFFFF"/>
        <w:textAlignment w:val="baseline"/>
        <w:outlineLvl w:val="2"/>
        <w:rPr>
          <w:b/>
          <w:color w:val="000000"/>
          <w:spacing w:val="2"/>
        </w:rPr>
      </w:pPr>
    </w:p>
    <w:p w14:paraId="6F09A27B" w14:textId="77777777" w:rsidR="005128B5" w:rsidRPr="00851440" w:rsidRDefault="005128B5" w:rsidP="005128B5">
      <w:pPr>
        <w:shd w:val="clear" w:color="auto" w:fill="FFFFFF"/>
        <w:ind w:firstLine="709"/>
        <w:textAlignment w:val="baseline"/>
        <w:outlineLvl w:val="2"/>
        <w:rPr>
          <w:b/>
          <w:color w:val="000000"/>
          <w:spacing w:val="2"/>
          <w:sz w:val="22"/>
          <w:szCs w:val="22"/>
        </w:rPr>
      </w:pPr>
    </w:p>
    <w:p w14:paraId="5FAB4044" w14:textId="71406003" w:rsidR="005128B5" w:rsidRPr="00851440" w:rsidRDefault="0020045F" w:rsidP="005128B5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>4</w:t>
      </w:r>
      <w:r w:rsidR="005128B5" w:rsidRPr="00851440">
        <w:rPr>
          <w:b/>
          <w:color w:val="000000"/>
          <w:spacing w:val="2"/>
        </w:rPr>
        <w:t xml:space="preserve">. Определение суммы арендных платежей </w:t>
      </w:r>
    </w:p>
    <w:p w14:paraId="47CD6D02" w14:textId="77777777" w:rsidR="005128B5" w:rsidRPr="00851440" w:rsidRDefault="005128B5" w:rsidP="005128B5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</w:rPr>
      </w:pPr>
      <w:r w:rsidRPr="00851440">
        <w:rPr>
          <w:b/>
          <w:color w:val="000000"/>
          <w:spacing w:val="2"/>
        </w:rPr>
        <w:t>за арендуемый объект недвижимости, необходимой к оплате ежемесячно</w:t>
      </w:r>
    </w:p>
    <w:p w14:paraId="2EDBCCAE" w14:textId="77777777" w:rsidR="005128B5" w:rsidRPr="00851440" w:rsidRDefault="005128B5" w:rsidP="005128B5">
      <w:pPr>
        <w:shd w:val="clear" w:color="auto" w:fill="FFFFFF"/>
        <w:textAlignment w:val="baseline"/>
        <w:rPr>
          <w:b/>
          <w:color w:val="000000"/>
          <w:spacing w:val="2"/>
        </w:rPr>
      </w:pPr>
    </w:p>
    <w:p w14:paraId="4147F8B7" w14:textId="77777777" w:rsidR="005128B5" w:rsidRPr="00851440" w:rsidRDefault="005128B5" w:rsidP="005128B5">
      <w:pPr>
        <w:shd w:val="clear" w:color="auto" w:fill="FFFFFF"/>
        <w:ind w:firstLine="709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>Сумма арендных платежей определяется по формуле:</w:t>
      </w:r>
    </w:p>
    <w:p w14:paraId="011D6597" w14:textId="77777777" w:rsidR="005128B5" w:rsidRPr="00851440" w:rsidRDefault="005128B5" w:rsidP="005128B5">
      <w:pPr>
        <w:shd w:val="clear" w:color="auto" w:fill="FFFFFF"/>
        <w:textAlignment w:val="baseline"/>
        <w:rPr>
          <w:color w:val="000000"/>
          <w:spacing w:val="2"/>
        </w:rPr>
      </w:pPr>
    </w:p>
    <w:p w14:paraId="5FCF14EA" w14:textId="3DD21985" w:rsidR="005128B5" w:rsidRPr="00851440" w:rsidRDefault="00703998" w:rsidP="005128B5">
      <w:pPr>
        <w:shd w:val="clear" w:color="auto" w:fill="FFFFFF"/>
        <w:jc w:val="center"/>
        <w:textAlignment w:val="baseline"/>
        <w:rPr>
          <w:color w:val="000000"/>
          <w:spacing w:val="2"/>
        </w:rPr>
      </w:pPr>
      <w:r>
        <w:rPr>
          <w:noProof/>
          <w:color w:val="000000"/>
          <w:spacing w:val="2"/>
        </w:rPr>
        <w:pict w14:anchorId="17D0BC3C">
          <v:shape id="Рисунок 7" o:spid="_x0000_i1031" type="#_x0000_t75" alt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 style="width:95.25pt;height:39pt;visibility:visible;mso-wrap-style:square">
            <v:imagedata r:id="rId10" o:title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/>
          </v:shape>
        </w:pict>
      </w:r>
      <w:r w:rsidR="005128B5" w:rsidRPr="00851440">
        <w:rPr>
          <w:color w:val="000000"/>
          <w:spacing w:val="2"/>
        </w:rPr>
        <w:t>,</w:t>
      </w:r>
    </w:p>
    <w:p w14:paraId="266244A7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color w:val="000000"/>
          <w:spacing w:val="2"/>
        </w:rPr>
        <w:t xml:space="preserve">где: </w:t>
      </w:r>
    </w:p>
    <w:p w14:paraId="22F09256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b/>
          <w:color w:val="000000"/>
          <w:spacing w:val="2"/>
        </w:rPr>
        <w:t>А</w:t>
      </w:r>
      <w:r w:rsidRPr="00851440">
        <w:rPr>
          <w:b/>
          <w:color w:val="000000"/>
          <w:spacing w:val="2"/>
          <w:vertAlign w:val="subscript"/>
        </w:rPr>
        <w:t>ПЛ/М</w:t>
      </w:r>
      <w:r w:rsidRPr="00851440">
        <w:rPr>
          <w:color w:val="000000"/>
          <w:spacing w:val="2"/>
        </w:rPr>
        <w:t xml:space="preserve"> - ежемесячная сумма платежей за арендуемый объект недвижимости;</w:t>
      </w:r>
    </w:p>
    <w:p w14:paraId="022AB4A7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851440">
        <w:rPr>
          <w:b/>
          <w:color w:val="000000"/>
          <w:spacing w:val="2"/>
        </w:rPr>
        <w:lastRenderedPageBreak/>
        <w:t>А</w:t>
      </w:r>
      <w:r w:rsidRPr="00851440">
        <w:rPr>
          <w:b/>
          <w:color w:val="000000"/>
          <w:spacing w:val="2"/>
          <w:vertAlign w:val="subscript"/>
        </w:rPr>
        <w:t>ГОД</w:t>
      </w:r>
      <w:r w:rsidRPr="00851440">
        <w:rPr>
          <w:color w:val="000000"/>
          <w:spacing w:val="2"/>
        </w:rPr>
        <w:t xml:space="preserve"> - годовая арендная плата за объект недвижимости, в рублях.</w:t>
      </w:r>
    </w:p>
    <w:p w14:paraId="3B61221E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</w:p>
    <w:p w14:paraId="18669C44" w14:textId="77777777" w:rsidR="005128B5" w:rsidRPr="00AF1D23" w:rsidRDefault="005128B5" w:rsidP="005128B5">
      <w:pPr>
        <w:shd w:val="clear" w:color="auto" w:fill="FFFFFF"/>
        <w:jc w:val="center"/>
        <w:textAlignment w:val="baseline"/>
        <w:rPr>
          <w:color w:val="000000"/>
          <w:spacing w:val="2"/>
        </w:rPr>
      </w:pPr>
    </w:p>
    <w:p w14:paraId="33858C22" w14:textId="008F34F6" w:rsidR="005128B5" w:rsidRPr="00851440" w:rsidRDefault="0020045F" w:rsidP="005128B5">
      <w:pPr>
        <w:tabs>
          <w:tab w:val="left" w:pos="5220"/>
        </w:tabs>
        <w:jc w:val="center"/>
        <w:rPr>
          <w:b/>
          <w:color w:val="000000"/>
          <w:spacing w:val="2"/>
        </w:rPr>
      </w:pPr>
      <w:r>
        <w:rPr>
          <w:b/>
          <w:color w:val="000000"/>
        </w:rPr>
        <w:t>5</w:t>
      </w:r>
      <w:r w:rsidR="005128B5" w:rsidRPr="00851440">
        <w:rPr>
          <w:b/>
          <w:color w:val="000000"/>
        </w:rPr>
        <w:t xml:space="preserve">. </w:t>
      </w:r>
      <w:r w:rsidR="005128B5" w:rsidRPr="00851440">
        <w:rPr>
          <w:b/>
          <w:color w:val="000000"/>
          <w:spacing w:val="2"/>
        </w:rPr>
        <w:t xml:space="preserve">Порядок расчета величины годовой арендной платы за </w:t>
      </w:r>
      <w:r w:rsidR="005128B5" w:rsidRPr="00851440">
        <w:rPr>
          <w:b/>
          <w:color w:val="000000"/>
        </w:rPr>
        <w:t>пользование движимым муниципальным имуществом</w:t>
      </w:r>
      <w:r w:rsidR="005128B5" w:rsidRPr="00851440">
        <w:rPr>
          <w:b/>
          <w:color w:val="000000"/>
          <w:spacing w:val="2"/>
        </w:rPr>
        <w:t xml:space="preserve"> </w:t>
      </w:r>
      <w:proofErr w:type="spellStart"/>
      <w:r w:rsidR="005128B5">
        <w:rPr>
          <w:b/>
          <w:color w:val="000000"/>
          <w:spacing w:val="2"/>
        </w:rPr>
        <w:t>Хваловского</w:t>
      </w:r>
      <w:proofErr w:type="spellEnd"/>
      <w:r w:rsidR="005128B5" w:rsidRPr="00851440">
        <w:rPr>
          <w:b/>
          <w:color w:val="000000"/>
          <w:spacing w:val="2"/>
        </w:rPr>
        <w:t xml:space="preserve"> сельского поселения.</w:t>
      </w:r>
    </w:p>
    <w:p w14:paraId="255DCD5E" w14:textId="77777777" w:rsidR="005128B5" w:rsidRPr="00851440" w:rsidRDefault="005128B5" w:rsidP="005128B5">
      <w:pPr>
        <w:tabs>
          <w:tab w:val="left" w:pos="5220"/>
        </w:tabs>
        <w:jc w:val="center"/>
        <w:rPr>
          <w:b/>
          <w:color w:val="000000"/>
        </w:rPr>
      </w:pPr>
    </w:p>
    <w:p w14:paraId="1A9C60E6" w14:textId="4F2B5F94" w:rsidR="005128B5" w:rsidRPr="00851440" w:rsidRDefault="0020045F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5</w:t>
      </w:r>
      <w:r w:rsidR="005128B5" w:rsidRPr="00851440">
        <w:rPr>
          <w:color w:val="000000"/>
          <w:spacing w:val="2"/>
        </w:rPr>
        <w:t xml:space="preserve">.1. Расчет величины годовой арендной платы осуществляется в рублях. Значения коэффициентов указываются в долях единицы. </w:t>
      </w:r>
    </w:p>
    <w:p w14:paraId="7C3E118C" w14:textId="3A4A502C" w:rsidR="005128B5" w:rsidRPr="00851440" w:rsidRDefault="0020045F" w:rsidP="005128B5">
      <w:pPr>
        <w:ind w:firstLine="709"/>
        <w:rPr>
          <w:color w:val="000000"/>
        </w:rPr>
      </w:pPr>
      <w:r>
        <w:rPr>
          <w:color w:val="000000"/>
          <w:spacing w:val="2"/>
        </w:rPr>
        <w:t>5</w:t>
      </w:r>
      <w:r w:rsidR="005128B5" w:rsidRPr="00851440">
        <w:rPr>
          <w:color w:val="000000"/>
          <w:spacing w:val="2"/>
        </w:rPr>
        <w:t xml:space="preserve">.2 </w:t>
      </w:r>
      <w:r w:rsidR="005128B5" w:rsidRPr="00851440">
        <w:rPr>
          <w:color w:val="000000"/>
        </w:rPr>
        <w:t>Расчет арендной платы за пользование движимым муниципальным имуществом производится по формуле:</w:t>
      </w:r>
    </w:p>
    <w:p w14:paraId="74341853" w14:textId="77777777" w:rsidR="005128B5" w:rsidRPr="00851440" w:rsidRDefault="005128B5" w:rsidP="005128B5">
      <w:pPr>
        <w:ind w:firstLine="709"/>
        <w:jc w:val="center"/>
        <w:rPr>
          <w:color w:val="000000"/>
        </w:rPr>
      </w:pPr>
      <w:r w:rsidRPr="00851440">
        <w:rPr>
          <w:b/>
          <w:color w:val="000000"/>
          <w:spacing w:val="2"/>
        </w:rPr>
        <w:t>А</w:t>
      </w:r>
      <w:r w:rsidRPr="00851440">
        <w:rPr>
          <w:b/>
          <w:color w:val="000000"/>
          <w:spacing w:val="2"/>
          <w:vertAlign w:val="subscript"/>
        </w:rPr>
        <w:t>ГОД</w:t>
      </w:r>
      <w:r w:rsidRPr="00851440">
        <w:rPr>
          <w:b/>
          <w:color w:val="000000"/>
        </w:rPr>
        <w:t xml:space="preserve"> = </w:t>
      </w:r>
      <w:r w:rsidRPr="00851440">
        <w:rPr>
          <w:b/>
          <w:color w:val="000000"/>
          <w:spacing w:val="2"/>
        </w:rPr>
        <w:t>С</w:t>
      </w:r>
      <w:r w:rsidRPr="00851440">
        <w:rPr>
          <w:b/>
          <w:color w:val="000000"/>
          <w:spacing w:val="2"/>
          <w:vertAlign w:val="subscript"/>
        </w:rPr>
        <w:t>Б</w:t>
      </w:r>
      <w:r w:rsidRPr="00851440">
        <w:rPr>
          <w:b/>
          <w:color w:val="000000"/>
        </w:rPr>
        <w:t xml:space="preserve"> х И х </w:t>
      </w: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И</w:t>
      </w:r>
      <w:r w:rsidRPr="00851440">
        <w:rPr>
          <w:b/>
          <w:color w:val="000000"/>
        </w:rPr>
        <w:t xml:space="preserve"> х </w:t>
      </w:r>
      <w:proofErr w:type="spellStart"/>
      <w:r w:rsidRPr="00851440">
        <w:rPr>
          <w:b/>
          <w:color w:val="000000"/>
          <w:spacing w:val="2"/>
        </w:rPr>
        <w:t>Ктд</w:t>
      </w:r>
      <w:proofErr w:type="spellEnd"/>
      <w:r w:rsidRPr="00851440">
        <w:rPr>
          <w:color w:val="000000"/>
        </w:rPr>
        <w:t>,</w:t>
      </w:r>
    </w:p>
    <w:p w14:paraId="0D961AB9" w14:textId="77777777" w:rsidR="005128B5" w:rsidRPr="00851440" w:rsidRDefault="005128B5" w:rsidP="005128B5">
      <w:pPr>
        <w:ind w:firstLine="709"/>
        <w:rPr>
          <w:color w:val="000000"/>
        </w:rPr>
      </w:pPr>
      <w:r w:rsidRPr="00851440">
        <w:rPr>
          <w:color w:val="000000"/>
        </w:rPr>
        <w:t>где:</w:t>
      </w:r>
    </w:p>
    <w:p w14:paraId="528BD458" w14:textId="77777777" w:rsidR="005128B5" w:rsidRPr="00851440" w:rsidRDefault="005128B5" w:rsidP="005128B5">
      <w:pPr>
        <w:ind w:firstLine="709"/>
        <w:jc w:val="both"/>
        <w:rPr>
          <w:color w:val="000000"/>
        </w:rPr>
      </w:pPr>
      <w:r w:rsidRPr="00851440">
        <w:rPr>
          <w:b/>
          <w:color w:val="000000"/>
          <w:spacing w:val="2"/>
        </w:rPr>
        <w:t>А</w:t>
      </w:r>
      <w:r w:rsidRPr="00851440">
        <w:rPr>
          <w:b/>
          <w:color w:val="000000"/>
          <w:spacing w:val="2"/>
          <w:vertAlign w:val="subscript"/>
        </w:rPr>
        <w:t>ГОД</w:t>
      </w:r>
      <w:r w:rsidRPr="00851440">
        <w:rPr>
          <w:color w:val="000000"/>
        </w:rPr>
        <w:tab/>
        <w:t xml:space="preserve">- годовая арендная плата; </w:t>
      </w:r>
    </w:p>
    <w:p w14:paraId="595E0318" w14:textId="77777777" w:rsidR="005128B5" w:rsidRPr="00851440" w:rsidRDefault="005128B5" w:rsidP="005128B5">
      <w:pPr>
        <w:ind w:firstLine="709"/>
        <w:jc w:val="both"/>
        <w:rPr>
          <w:color w:val="000000"/>
        </w:rPr>
      </w:pPr>
      <w:r w:rsidRPr="00851440">
        <w:rPr>
          <w:b/>
          <w:color w:val="000000"/>
          <w:spacing w:val="2"/>
        </w:rPr>
        <w:t>С</w:t>
      </w:r>
      <w:r w:rsidRPr="00851440">
        <w:rPr>
          <w:b/>
          <w:color w:val="000000"/>
          <w:spacing w:val="2"/>
          <w:vertAlign w:val="subscript"/>
        </w:rPr>
        <w:t>Б</w:t>
      </w:r>
      <w:r w:rsidRPr="00851440">
        <w:rPr>
          <w:color w:val="000000"/>
        </w:rPr>
        <w:tab/>
        <w:t xml:space="preserve">- первоначальная балансовая стоимость арендуемого имущества с учетом изменений стоимости в случае дооборудования, модернизации, реконструкции, частичной ликвидации и переоценки объектов основных средств; </w:t>
      </w:r>
    </w:p>
    <w:p w14:paraId="06A9825E" w14:textId="77777777" w:rsidR="005128B5" w:rsidRPr="00851440" w:rsidRDefault="005128B5" w:rsidP="005128B5">
      <w:pPr>
        <w:ind w:firstLine="709"/>
        <w:jc w:val="both"/>
        <w:rPr>
          <w:color w:val="000000"/>
        </w:rPr>
      </w:pPr>
      <w:r w:rsidRPr="00851440">
        <w:rPr>
          <w:b/>
          <w:color w:val="000000"/>
        </w:rPr>
        <w:t>И</w:t>
      </w:r>
      <w:r w:rsidRPr="00851440">
        <w:rPr>
          <w:b/>
          <w:color w:val="000000"/>
        </w:rPr>
        <w:tab/>
        <w:t>-</w:t>
      </w:r>
      <w:r w:rsidRPr="00851440">
        <w:rPr>
          <w:color w:val="000000"/>
        </w:rPr>
        <w:t xml:space="preserve"> коэффициент индексации. На очередной год коэффициент индексации установить равным ставке рефинансирования Банка России по состоянию на 1 января текущего года;</w:t>
      </w:r>
    </w:p>
    <w:p w14:paraId="2FFB110A" w14:textId="77777777" w:rsidR="005128B5" w:rsidRPr="00851440" w:rsidRDefault="005128B5" w:rsidP="005128B5">
      <w:pPr>
        <w:ind w:firstLine="709"/>
        <w:jc w:val="both"/>
        <w:rPr>
          <w:color w:val="000000"/>
        </w:rPr>
      </w:pPr>
      <w:r w:rsidRPr="00851440">
        <w:rPr>
          <w:b/>
          <w:color w:val="000000"/>
          <w:spacing w:val="2"/>
        </w:rPr>
        <w:t>К</w:t>
      </w:r>
      <w:r w:rsidRPr="00851440">
        <w:rPr>
          <w:b/>
          <w:color w:val="000000"/>
          <w:spacing w:val="2"/>
          <w:vertAlign w:val="subscript"/>
        </w:rPr>
        <w:t>И</w:t>
      </w:r>
      <w:r w:rsidRPr="00851440">
        <w:rPr>
          <w:b/>
          <w:color w:val="000000"/>
          <w:spacing w:val="2"/>
          <w:vertAlign w:val="subscript"/>
        </w:rPr>
        <w:tab/>
      </w:r>
      <w:r w:rsidRPr="00851440">
        <w:rPr>
          <w:b/>
          <w:color w:val="000000"/>
        </w:rPr>
        <w:t>-</w:t>
      </w:r>
      <w:r w:rsidRPr="00851440">
        <w:rPr>
          <w:color w:val="000000"/>
        </w:rPr>
        <w:t xml:space="preserve"> коэффициент износа имущества. Определяется исходя из процента износа объекта согласно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921"/>
        <w:gridCol w:w="3191"/>
      </w:tblGrid>
      <w:tr w:rsidR="005128B5" w:rsidRPr="00851440" w14:paraId="312E3B60" w14:textId="77777777" w:rsidTr="00114EE0">
        <w:trPr>
          <w:trHeight w:val="302"/>
        </w:trPr>
        <w:tc>
          <w:tcPr>
            <w:tcW w:w="959" w:type="dxa"/>
          </w:tcPr>
          <w:p w14:paraId="4DC96BA6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N п/п</w:t>
            </w:r>
          </w:p>
        </w:tc>
        <w:tc>
          <w:tcPr>
            <w:tcW w:w="4921" w:type="dxa"/>
          </w:tcPr>
          <w:p w14:paraId="43338FED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Процент износа имущества</w:t>
            </w:r>
          </w:p>
        </w:tc>
        <w:tc>
          <w:tcPr>
            <w:tcW w:w="3191" w:type="dxa"/>
          </w:tcPr>
          <w:p w14:paraId="2C256206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b/>
                <w:color w:val="000000"/>
                <w:spacing w:val="2"/>
              </w:rPr>
              <w:t>К</w:t>
            </w:r>
            <w:r w:rsidRPr="00851440">
              <w:rPr>
                <w:b/>
                <w:color w:val="000000"/>
                <w:spacing w:val="2"/>
                <w:vertAlign w:val="subscript"/>
              </w:rPr>
              <w:t>И</w:t>
            </w:r>
          </w:p>
        </w:tc>
      </w:tr>
      <w:tr w:rsidR="005128B5" w:rsidRPr="00851440" w14:paraId="118BB9DD" w14:textId="77777777" w:rsidTr="00114EE0">
        <w:tc>
          <w:tcPr>
            <w:tcW w:w="959" w:type="dxa"/>
          </w:tcPr>
          <w:p w14:paraId="55A89862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1</w:t>
            </w:r>
          </w:p>
        </w:tc>
        <w:tc>
          <w:tcPr>
            <w:tcW w:w="4921" w:type="dxa"/>
          </w:tcPr>
          <w:p w14:paraId="3FEABE85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До 20%</w:t>
            </w:r>
          </w:p>
        </w:tc>
        <w:tc>
          <w:tcPr>
            <w:tcW w:w="3191" w:type="dxa"/>
          </w:tcPr>
          <w:p w14:paraId="2B9BC2C5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1</w:t>
            </w:r>
          </w:p>
        </w:tc>
      </w:tr>
      <w:tr w:rsidR="005128B5" w:rsidRPr="00851440" w14:paraId="72777641" w14:textId="77777777" w:rsidTr="00114EE0">
        <w:tc>
          <w:tcPr>
            <w:tcW w:w="959" w:type="dxa"/>
          </w:tcPr>
          <w:p w14:paraId="386612E6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2</w:t>
            </w:r>
          </w:p>
        </w:tc>
        <w:tc>
          <w:tcPr>
            <w:tcW w:w="4921" w:type="dxa"/>
          </w:tcPr>
          <w:p w14:paraId="3EEFE390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21-30</w:t>
            </w:r>
          </w:p>
        </w:tc>
        <w:tc>
          <w:tcPr>
            <w:tcW w:w="3191" w:type="dxa"/>
          </w:tcPr>
          <w:p w14:paraId="13F9D545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0,9</w:t>
            </w:r>
          </w:p>
        </w:tc>
      </w:tr>
      <w:tr w:rsidR="005128B5" w:rsidRPr="00851440" w14:paraId="01199FC9" w14:textId="77777777" w:rsidTr="00114EE0">
        <w:tc>
          <w:tcPr>
            <w:tcW w:w="959" w:type="dxa"/>
          </w:tcPr>
          <w:p w14:paraId="6C0092AC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3</w:t>
            </w:r>
          </w:p>
        </w:tc>
        <w:tc>
          <w:tcPr>
            <w:tcW w:w="4921" w:type="dxa"/>
          </w:tcPr>
          <w:p w14:paraId="6D07C273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31-40</w:t>
            </w:r>
          </w:p>
        </w:tc>
        <w:tc>
          <w:tcPr>
            <w:tcW w:w="3191" w:type="dxa"/>
          </w:tcPr>
          <w:p w14:paraId="5DBB9A41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0,8</w:t>
            </w:r>
          </w:p>
        </w:tc>
      </w:tr>
      <w:tr w:rsidR="005128B5" w:rsidRPr="00851440" w14:paraId="4DEDB293" w14:textId="77777777" w:rsidTr="00114EE0">
        <w:tc>
          <w:tcPr>
            <w:tcW w:w="959" w:type="dxa"/>
          </w:tcPr>
          <w:p w14:paraId="4F139246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4</w:t>
            </w:r>
          </w:p>
        </w:tc>
        <w:tc>
          <w:tcPr>
            <w:tcW w:w="4921" w:type="dxa"/>
          </w:tcPr>
          <w:p w14:paraId="3CDF605F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41-50</w:t>
            </w:r>
          </w:p>
        </w:tc>
        <w:tc>
          <w:tcPr>
            <w:tcW w:w="3191" w:type="dxa"/>
          </w:tcPr>
          <w:p w14:paraId="6080F2C1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0,7</w:t>
            </w:r>
          </w:p>
        </w:tc>
      </w:tr>
      <w:tr w:rsidR="005128B5" w:rsidRPr="00851440" w14:paraId="21A992D1" w14:textId="77777777" w:rsidTr="00114EE0">
        <w:tc>
          <w:tcPr>
            <w:tcW w:w="959" w:type="dxa"/>
          </w:tcPr>
          <w:p w14:paraId="32E890CA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5</w:t>
            </w:r>
          </w:p>
        </w:tc>
        <w:tc>
          <w:tcPr>
            <w:tcW w:w="4921" w:type="dxa"/>
          </w:tcPr>
          <w:p w14:paraId="1F0751A1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51-60</w:t>
            </w:r>
          </w:p>
        </w:tc>
        <w:tc>
          <w:tcPr>
            <w:tcW w:w="3191" w:type="dxa"/>
          </w:tcPr>
          <w:p w14:paraId="76D34276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0,6</w:t>
            </w:r>
          </w:p>
        </w:tc>
      </w:tr>
    </w:tbl>
    <w:p w14:paraId="01722FC6" w14:textId="77777777" w:rsidR="005128B5" w:rsidRPr="00851440" w:rsidRDefault="005128B5" w:rsidP="005128B5">
      <w:pPr>
        <w:ind w:firstLine="709"/>
        <w:rPr>
          <w:b/>
          <w:color w:val="000000"/>
          <w:spacing w:val="2"/>
        </w:rPr>
      </w:pPr>
    </w:p>
    <w:p w14:paraId="149F7C39" w14:textId="2849657F" w:rsidR="005128B5" w:rsidRPr="00851440" w:rsidRDefault="005128B5" w:rsidP="005128B5">
      <w:pPr>
        <w:ind w:firstLine="709"/>
        <w:rPr>
          <w:color w:val="000000"/>
        </w:rPr>
      </w:pPr>
      <w:proofErr w:type="spellStart"/>
      <w:r w:rsidRPr="00851440">
        <w:rPr>
          <w:b/>
          <w:color w:val="000000"/>
          <w:spacing w:val="2"/>
        </w:rPr>
        <w:t>Ктд</w:t>
      </w:r>
      <w:proofErr w:type="spellEnd"/>
      <w:r w:rsidRPr="00851440">
        <w:rPr>
          <w:b/>
          <w:color w:val="000000"/>
          <w:spacing w:val="2"/>
        </w:rPr>
        <w:tab/>
        <w:t>-</w:t>
      </w:r>
      <w:r w:rsidRPr="00851440">
        <w:rPr>
          <w:color w:val="000000"/>
        </w:rPr>
        <w:t xml:space="preserve"> коэффициент типа деятельности арендатора. Определяется согласно основному типу деятельности арендатора и назначению использования имущества: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7753"/>
        <w:gridCol w:w="883"/>
      </w:tblGrid>
      <w:tr w:rsidR="005128B5" w:rsidRPr="00851440" w14:paraId="620DD139" w14:textId="77777777" w:rsidTr="00114EE0">
        <w:tc>
          <w:tcPr>
            <w:tcW w:w="840" w:type="dxa"/>
          </w:tcPr>
          <w:p w14:paraId="456D6083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N п/п</w:t>
            </w:r>
          </w:p>
        </w:tc>
        <w:tc>
          <w:tcPr>
            <w:tcW w:w="8018" w:type="dxa"/>
          </w:tcPr>
          <w:p w14:paraId="101C63B6" w14:textId="77777777" w:rsidR="005128B5" w:rsidRPr="00851440" w:rsidRDefault="005128B5" w:rsidP="00114EE0">
            <w:pPr>
              <w:jc w:val="center"/>
              <w:textAlignment w:val="baseline"/>
              <w:rPr>
                <w:color w:val="000000"/>
              </w:rPr>
            </w:pPr>
            <w:r w:rsidRPr="00851440">
              <w:rPr>
                <w:color w:val="000000"/>
              </w:rPr>
              <w:t>Вид деятельности арендатора</w:t>
            </w:r>
          </w:p>
        </w:tc>
        <w:tc>
          <w:tcPr>
            <w:tcW w:w="888" w:type="dxa"/>
          </w:tcPr>
          <w:p w14:paraId="2C29FE4E" w14:textId="4CD7C730" w:rsidR="005128B5" w:rsidRPr="00851440" w:rsidRDefault="00703998" w:rsidP="00114EE0">
            <w:pPr>
              <w:jc w:val="center"/>
              <w:textAlignment w:val="baseline"/>
              <w:rPr>
                <w:color w:val="000000"/>
              </w:rPr>
            </w:pPr>
            <w:r>
              <w:rPr>
                <w:noProof/>
                <w:color w:val="000000"/>
              </w:rPr>
              <w:pict w14:anchorId="08700761">
                <v:shape id="Рисунок 9" o:spid="_x0000_i1032" type="#_x0000_t75" alt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 style="width:27.75pt;height:17.25pt;visibility:visible;mso-wrap-style:square">
                  <v:imagedata r:id="rId11" o:title="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ениями и отдельными помещениями (с изменениями на 9 декабря 2016 года)"/>
                </v:shape>
              </w:pict>
            </w:r>
          </w:p>
        </w:tc>
      </w:tr>
      <w:tr w:rsidR="005128B5" w:rsidRPr="00851440" w14:paraId="6D492599" w14:textId="77777777" w:rsidTr="00114EE0">
        <w:tc>
          <w:tcPr>
            <w:tcW w:w="840" w:type="dxa"/>
            <w:vAlign w:val="center"/>
          </w:tcPr>
          <w:p w14:paraId="47205E35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1</w:t>
            </w:r>
          </w:p>
        </w:tc>
        <w:tc>
          <w:tcPr>
            <w:tcW w:w="8018" w:type="dxa"/>
          </w:tcPr>
          <w:p w14:paraId="3FCB03AD" w14:textId="77777777" w:rsidR="005128B5" w:rsidRPr="00851440" w:rsidRDefault="005128B5" w:rsidP="00114EE0">
            <w:pPr>
              <w:rPr>
                <w:color w:val="000000"/>
              </w:rPr>
            </w:pPr>
            <w:r w:rsidRPr="00851440">
              <w:rPr>
                <w:color w:val="000000"/>
              </w:rPr>
              <w:t>1. Транспортно-экспедиционные услуги</w:t>
            </w:r>
          </w:p>
        </w:tc>
        <w:tc>
          <w:tcPr>
            <w:tcW w:w="888" w:type="dxa"/>
            <w:vAlign w:val="center"/>
          </w:tcPr>
          <w:p w14:paraId="6A58D751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1,5</w:t>
            </w:r>
          </w:p>
        </w:tc>
      </w:tr>
      <w:tr w:rsidR="005128B5" w:rsidRPr="00851440" w14:paraId="681A39E4" w14:textId="77777777" w:rsidTr="00114EE0">
        <w:tc>
          <w:tcPr>
            <w:tcW w:w="840" w:type="dxa"/>
            <w:vAlign w:val="center"/>
          </w:tcPr>
          <w:p w14:paraId="2A34635B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2</w:t>
            </w:r>
          </w:p>
        </w:tc>
        <w:tc>
          <w:tcPr>
            <w:tcW w:w="8018" w:type="dxa"/>
          </w:tcPr>
          <w:p w14:paraId="36D46ECE" w14:textId="77777777" w:rsidR="005128B5" w:rsidRPr="00851440" w:rsidRDefault="005128B5" w:rsidP="00114EE0">
            <w:pPr>
              <w:rPr>
                <w:color w:val="000000"/>
              </w:rPr>
            </w:pPr>
            <w:r w:rsidRPr="00851440">
              <w:rPr>
                <w:color w:val="000000"/>
              </w:rPr>
              <w:t>2. Вывоз бытовых отходов</w:t>
            </w:r>
          </w:p>
        </w:tc>
        <w:tc>
          <w:tcPr>
            <w:tcW w:w="888" w:type="dxa"/>
            <w:vAlign w:val="center"/>
          </w:tcPr>
          <w:p w14:paraId="0EAB9906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0,15</w:t>
            </w:r>
          </w:p>
        </w:tc>
      </w:tr>
      <w:tr w:rsidR="005128B5" w:rsidRPr="00851440" w14:paraId="71B82F33" w14:textId="77777777" w:rsidTr="00114EE0">
        <w:tc>
          <w:tcPr>
            <w:tcW w:w="840" w:type="dxa"/>
            <w:vAlign w:val="center"/>
          </w:tcPr>
          <w:p w14:paraId="512BE14E" w14:textId="77777777" w:rsidR="005128B5" w:rsidRPr="00851440" w:rsidRDefault="005128B5" w:rsidP="00114EE0">
            <w:pPr>
              <w:tabs>
                <w:tab w:val="left" w:pos="2310"/>
              </w:tabs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3</w:t>
            </w:r>
          </w:p>
        </w:tc>
        <w:tc>
          <w:tcPr>
            <w:tcW w:w="8018" w:type="dxa"/>
          </w:tcPr>
          <w:p w14:paraId="1B6F4262" w14:textId="77777777" w:rsidR="005128B5" w:rsidRPr="00851440" w:rsidRDefault="005128B5" w:rsidP="00114EE0">
            <w:pPr>
              <w:tabs>
                <w:tab w:val="left" w:pos="2310"/>
              </w:tabs>
              <w:rPr>
                <w:color w:val="000000"/>
              </w:rPr>
            </w:pPr>
            <w:r w:rsidRPr="00851440">
              <w:rPr>
                <w:color w:val="000000"/>
              </w:rPr>
              <w:t>3. Дорожно-строительная техника</w:t>
            </w:r>
          </w:p>
        </w:tc>
        <w:tc>
          <w:tcPr>
            <w:tcW w:w="888" w:type="dxa"/>
            <w:vAlign w:val="center"/>
          </w:tcPr>
          <w:p w14:paraId="1652634D" w14:textId="77777777" w:rsidR="005128B5" w:rsidRPr="00851440" w:rsidRDefault="005128B5" w:rsidP="00114EE0">
            <w:pPr>
              <w:jc w:val="center"/>
              <w:rPr>
                <w:color w:val="000000"/>
              </w:rPr>
            </w:pPr>
            <w:r w:rsidRPr="00851440">
              <w:rPr>
                <w:color w:val="000000"/>
              </w:rPr>
              <w:t>0,2</w:t>
            </w:r>
          </w:p>
        </w:tc>
      </w:tr>
    </w:tbl>
    <w:p w14:paraId="41F7BA81" w14:textId="77777777" w:rsidR="005128B5" w:rsidRPr="00851440" w:rsidRDefault="005128B5" w:rsidP="005128B5">
      <w:pPr>
        <w:jc w:val="center"/>
        <w:rPr>
          <w:b/>
          <w:color w:val="000000"/>
        </w:rPr>
      </w:pPr>
    </w:p>
    <w:p w14:paraId="57BAADD2" w14:textId="77777777" w:rsidR="005128B5" w:rsidRDefault="005128B5" w:rsidP="005128B5">
      <w:pPr>
        <w:jc w:val="center"/>
        <w:rPr>
          <w:b/>
          <w:color w:val="000000"/>
        </w:rPr>
      </w:pPr>
    </w:p>
    <w:p w14:paraId="2FAB2BA7" w14:textId="77777777" w:rsidR="005128B5" w:rsidRPr="00851440" w:rsidRDefault="005128B5" w:rsidP="005128B5">
      <w:pPr>
        <w:jc w:val="center"/>
        <w:rPr>
          <w:b/>
          <w:color w:val="000000"/>
        </w:rPr>
      </w:pPr>
      <w:r>
        <w:rPr>
          <w:b/>
          <w:color w:val="000000"/>
        </w:rPr>
        <w:t>7</w:t>
      </w:r>
      <w:r w:rsidRPr="00851440">
        <w:rPr>
          <w:b/>
          <w:color w:val="000000"/>
        </w:rPr>
        <w:t xml:space="preserve">. Порядок расчета величины арендной платы за пользование </w:t>
      </w:r>
    </w:p>
    <w:p w14:paraId="54B681C1" w14:textId="77777777" w:rsidR="005128B5" w:rsidRPr="00851440" w:rsidRDefault="005128B5" w:rsidP="005128B5">
      <w:pPr>
        <w:jc w:val="center"/>
        <w:rPr>
          <w:b/>
          <w:color w:val="000000"/>
        </w:rPr>
      </w:pPr>
      <w:r w:rsidRPr="00851440">
        <w:rPr>
          <w:b/>
          <w:color w:val="000000"/>
        </w:rPr>
        <w:t xml:space="preserve">недвижимым имуществом – передаточные устройства </w:t>
      </w:r>
    </w:p>
    <w:p w14:paraId="789CAC04" w14:textId="77777777" w:rsidR="005128B5" w:rsidRDefault="005128B5" w:rsidP="005128B5">
      <w:pPr>
        <w:jc w:val="center"/>
        <w:rPr>
          <w:b/>
          <w:color w:val="000000"/>
          <w:spacing w:val="2"/>
        </w:rPr>
      </w:pPr>
      <w:r w:rsidRPr="00851440">
        <w:rPr>
          <w:b/>
          <w:color w:val="000000"/>
        </w:rPr>
        <w:t xml:space="preserve">(линейные объекты) </w:t>
      </w:r>
      <w:r>
        <w:rPr>
          <w:b/>
          <w:color w:val="000000"/>
          <w:spacing w:val="2"/>
        </w:rPr>
        <w:t xml:space="preserve">муниципального образования </w:t>
      </w:r>
    </w:p>
    <w:p w14:paraId="2D800CAA" w14:textId="43B52F11" w:rsidR="005128B5" w:rsidRPr="00851440" w:rsidRDefault="008C4FB3" w:rsidP="005128B5">
      <w:pPr>
        <w:jc w:val="center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 xml:space="preserve">Хваловское </w:t>
      </w:r>
      <w:r w:rsidRPr="00851440">
        <w:rPr>
          <w:b/>
          <w:color w:val="000000"/>
          <w:spacing w:val="2"/>
        </w:rPr>
        <w:t>сельского</w:t>
      </w:r>
      <w:r w:rsidR="005128B5" w:rsidRPr="00851440">
        <w:rPr>
          <w:b/>
          <w:color w:val="000000"/>
          <w:spacing w:val="2"/>
        </w:rPr>
        <w:t xml:space="preserve"> поселения.</w:t>
      </w:r>
    </w:p>
    <w:p w14:paraId="2472AF4D" w14:textId="77777777" w:rsidR="005128B5" w:rsidRPr="00851440" w:rsidRDefault="005128B5" w:rsidP="005128B5">
      <w:pPr>
        <w:jc w:val="center"/>
        <w:rPr>
          <w:color w:val="000000"/>
          <w:spacing w:val="2"/>
        </w:rPr>
      </w:pPr>
    </w:p>
    <w:p w14:paraId="5EBBD2C5" w14:textId="77777777" w:rsidR="005128B5" w:rsidRPr="00851440" w:rsidRDefault="005128B5" w:rsidP="005128B5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7</w:t>
      </w:r>
      <w:r w:rsidRPr="00851440">
        <w:rPr>
          <w:color w:val="000000"/>
          <w:spacing w:val="2"/>
        </w:rPr>
        <w:t xml:space="preserve">.1. Расчет величины годовой арендной платы и балансовой стоимости осуществляются в рублях. </w:t>
      </w:r>
    </w:p>
    <w:p w14:paraId="6691B970" w14:textId="77777777" w:rsidR="005128B5" w:rsidRPr="00851440" w:rsidRDefault="005128B5" w:rsidP="005128B5">
      <w:pPr>
        <w:ind w:firstLine="709"/>
        <w:jc w:val="both"/>
        <w:rPr>
          <w:color w:val="000000"/>
        </w:rPr>
      </w:pPr>
      <w:r>
        <w:rPr>
          <w:color w:val="000000"/>
          <w:spacing w:val="2"/>
        </w:rPr>
        <w:t>7</w:t>
      </w:r>
      <w:r w:rsidRPr="00851440">
        <w:rPr>
          <w:color w:val="000000"/>
          <w:spacing w:val="2"/>
        </w:rPr>
        <w:t xml:space="preserve">.2 </w:t>
      </w:r>
      <w:r w:rsidRPr="00851440">
        <w:rPr>
          <w:color w:val="000000"/>
        </w:rPr>
        <w:t>Расчет арендной платы за пользование недвижимым муниципальным имуществом – передаточные устройства (линейные объекты) осуществляется по следующей формуле:</w:t>
      </w:r>
    </w:p>
    <w:p w14:paraId="7F83F0C6" w14:textId="77777777" w:rsidR="005128B5" w:rsidRPr="00851440" w:rsidRDefault="005128B5" w:rsidP="005128B5">
      <w:pPr>
        <w:jc w:val="center"/>
        <w:rPr>
          <w:b/>
          <w:color w:val="000000"/>
        </w:rPr>
      </w:pPr>
      <w:r w:rsidRPr="00851440">
        <w:rPr>
          <w:b/>
          <w:color w:val="000000"/>
        </w:rPr>
        <w:t>А = Б х 2 %,</w:t>
      </w:r>
    </w:p>
    <w:p w14:paraId="03B8DC23" w14:textId="77777777" w:rsidR="005128B5" w:rsidRPr="00851440" w:rsidRDefault="005128B5" w:rsidP="005128B5">
      <w:pPr>
        <w:ind w:firstLine="709"/>
        <w:jc w:val="both"/>
        <w:rPr>
          <w:color w:val="000000"/>
        </w:rPr>
      </w:pPr>
      <w:r w:rsidRPr="00851440">
        <w:rPr>
          <w:color w:val="000000"/>
        </w:rPr>
        <w:t>где:</w:t>
      </w:r>
    </w:p>
    <w:p w14:paraId="65E1D619" w14:textId="77777777" w:rsidR="005128B5" w:rsidRPr="00851440" w:rsidRDefault="005128B5" w:rsidP="005128B5">
      <w:pPr>
        <w:ind w:firstLine="709"/>
        <w:jc w:val="both"/>
        <w:rPr>
          <w:color w:val="000000"/>
        </w:rPr>
      </w:pPr>
      <w:r w:rsidRPr="00851440">
        <w:rPr>
          <w:b/>
          <w:color w:val="000000"/>
        </w:rPr>
        <w:t>А</w:t>
      </w:r>
      <w:r w:rsidRPr="00851440">
        <w:rPr>
          <w:color w:val="000000"/>
        </w:rPr>
        <w:t xml:space="preserve"> – арендная плата в год;</w:t>
      </w:r>
    </w:p>
    <w:p w14:paraId="23DF5D71" w14:textId="77777777" w:rsidR="005128B5" w:rsidRPr="00851440" w:rsidRDefault="005128B5" w:rsidP="005128B5">
      <w:pPr>
        <w:ind w:firstLine="709"/>
        <w:jc w:val="both"/>
        <w:rPr>
          <w:color w:val="000000"/>
        </w:rPr>
      </w:pPr>
      <w:r w:rsidRPr="00851440">
        <w:rPr>
          <w:b/>
          <w:color w:val="000000"/>
        </w:rPr>
        <w:t>Б</w:t>
      </w:r>
      <w:r w:rsidRPr="00851440">
        <w:rPr>
          <w:color w:val="000000"/>
        </w:rPr>
        <w:t xml:space="preserve"> – балансовая стоимость.</w:t>
      </w:r>
    </w:p>
    <w:p w14:paraId="4B108228" w14:textId="77777777" w:rsidR="005128B5" w:rsidRPr="00AD69E5" w:rsidRDefault="005128B5" w:rsidP="005128B5">
      <w:pPr>
        <w:tabs>
          <w:tab w:val="left" w:pos="3765"/>
        </w:tabs>
      </w:pPr>
    </w:p>
    <w:p w14:paraId="27C85855" w14:textId="77777777" w:rsidR="00D82EDA" w:rsidRPr="008304DD" w:rsidRDefault="00D82EDA" w:rsidP="00D82EDA">
      <w:pPr>
        <w:ind w:firstLine="709"/>
        <w:jc w:val="both"/>
      </w:pPr>
    </w:p>
    <w:sectPr w:rsidR="00D82EDA" w:rsidRPr="008304DD" w:rsidSect="00D82ED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6A17"/>
    <w:rsid w:val="00000A6B"/>
    <w:rsid w:val="00012358"/>
    <w:rsid w:val="00012742"/>
    <w:rsid w:val="00032A23"/>
    <w:rsid w:val="0005739A"/>
    <w:rsid w:val="000D5DC5"/>
    <w:rsid w:val="000E13FC"/>
    <w:rsid w:val="00114FDE"/>
    <w:rsid w:val="0012654B"/>
    <w:rsid w:val="00127530"/>
    <w:rsid w:val="001969E8"/>
    <w:rsid w:val="001A1CF5"/>
    <w:rsid w:val="001B0783"/>
    <w:rsid w:val="001F2F55"/>
    <w:rsid w:val="0020045F"/>
    <w:rsid w:val="0021164C"/>
    <w:rsid w:val="002215C0"/>
    <w:rsid w:val="00223AC1"/>
    <w:rsid w:val="00250D86"/>
    <w:rsid w:val="00261E37"/>
    <w:rsid w:val="00266F83"/>
    <w:rsid w:val="00270AC7"/>
    <w:rsid w:val="00292820"/>
    <w:rsid w:val="00296AA0"/>
    <w:rsid w:val="002B1E61"/>
    <w:rsid w:val="002B6449"/>
    <w:rsid w:val="002B6858"/>
    <w:rsid w:val="002C0B9C"/>
    <w:rsid w:val="002C22D8"/>
    <w:rsid w:val="002D62B9"/>
    <w:rsid w:val="002E48CA"/>
    <w:rsid w:val="00320430"/>
    <w:rsid w:val="00344402"/>
    <w:rsid w:val="00346A2B"/>
    <w:rsid w:val="00387838"/>
    <w:rsid w:val="003C318B"/>
    <w:rsid w:val="003C4C23"/>
    <w:rsid w:val="003D1B21"/>
    <w:rsid w:val="003F1275"/>
    <w:rsid w:val="00404015"/>
    <w:rsid w:val="00437A66"/>
    <w:rsid w:val="004872CA"/>
    <w:rsid w:val="00490D18"/>
    <w:rsid w:val="00495EA1"/>
    <w:rsid w:val="004A1DEC"/>
    <w:rsid w:val="00510E24"/>
    <w:rsid w:val="005128B5"/>
    <w:rsid w:val="005411F9"/>
    <w:rsid w:val="005505A2"/>
    <w:rsid w:val="00551187"/>
    <w:rsid w:val="0057081E"/>
    <w:rsid w:val="005B4436"/>
    <w:rsid w:val="005B52D2"/>
    <w:rsid w:val="005C11E1"/>
    <w:rsid w:val="0060089B"/>
    <w:rsid w:val="00615C66"/>
    <w:rsid w:val="006276E8"/>
    <w:rsid w:val="00635C00"/>
    <w:rsid w:val="0065355F"/>
    <w:rsid w:val="00680287"/>
    <w:rsid w:val="00681E46"/>
    <w:rsid w:val="006C0024"/>
    <w:rsid w:val="006C75E6"/>
    <w:rsid w:val="006F3F60"/>
    <w:rsid w:val="006F75D0"/>
    <w:rsid w:val="007000F1"/>
    <w:rsid w:val="007028BB"/>
    <w:rsid w:val="00703998"/>
    <w:rsid w:val="00741C9F"/>
    <w:rsid w:val="00747558"/>
    <w:rsid w:val="007635B5"/>
    <w:rsid w:val="00765B86"/>
    <w:rsid w:val="007B7B57"/>
    <w:rsid w:val="007C1845"/>
    <w:rsid w:val="007F5481"/>
    <w:rsid w:val="00817E2F"/>
    <w:rsid w:val="00835FA2"/>
    <w:rsid w:val="008438B0"/>
    <w:rsid w:val="008461AC"/>
    <w:rsid w:val="00855DA3"/>
    <w:rsid w:val="00861C94"/>
    <w:rsid w:val="008676F5"/>
    <w:rsid w:val="008C4FB3"/>
    <w:rsid w:val="008E4D0C"/>
    <w:rsid w:val="009039B5"/>
    <w:rsid w:val="0092099C"/>
    <w:rsid w:val="00924A83"/>
    <w:rsid w:val="00960820"/>
    <w:rsid w:val="00962EAD"/>
    <w:rsid w:val="009668B0"/>
    <w:rsid w:val="009A1322"/>
    <w:rsid w:val="009D2A0C"/>
    <w:rsid w:val="009E0ACF"/>
    <w:rsid w:val="009F426C"/>
    <w:rsid w:val="00A20B24"/>
    <w:rsid w:val="00A30555"/>
    <w:rsid w:val="00A56376"/>
    <w:rsid w:val="00A5772F"/>
    <w:rsid w:val="00A65D79"/>
    <w:rsid w:val="00A77975"/>
    <w:rsid w:val="00A80395"/>
    <w:rsid w:val="00A82202"/>
    <w:rsid w:val="00A934FE"/>
    <w:rsid w:val="00AE16E7"/>
    <w:rsid w:val="00AE5EFF"/>
    <w:rsid w:val="00B169E0"/>
    <w:rsid w:val="00B21B6F"/>
    <w:rsid w:val="00B22D3A"/>
    <w:rsid w:val="00B4207E"/>
    <w:rsid w:val="00B66E13"/>
    <w:rsid w:val="00B81682"/>
    <w:rsid w:val="00B93A7C"/>
    <w:rsid w:val="00B964EC"/>
    <w:rsid w:val="00BA0AC6"/>
    <w:rsid w:val="00BD59AA"/>
    <w:rsid w:val="00BE4E92"/>
    <w:rsid w:val="00C31E17"/>
    <w:rsid w:val="00C42341"/>
    <w:rsid w:val="00C44DB5"/>
    <w:rsid w:val="00C501E2"/>
    <w:rsid w:val="00C75EB2"/>
    <w:rsid w:val="00C82FB4"/>
    <w:rsid w:val="00C93158"/>
    <w:rsid w:val="00C93EFA"/>
    <w:rsid w:val="00CB15FB"/>
    <w:rsid w:val="00CB7500"/>
    <w:rsid w:val="00CC33FF"/>
    <w:rsid w:val="00D00639"/>
    <w:rsid w:val="00D0427E"/>
    <w:rsid w:val="00D053CE"/>
    <w:rsid w:val="00D11663"/>
    <w:rsid w:val="00D21144"/>
    <w:rsid w:val="00D2300E"/>
    <w:rsid w:val="00D30566"/>
    <w:rsid w:val="00D34382"/>
    <w:rsid w:val="00D42290"/>
    <w:rsid w:val="00D457C8"/>
    <w:rsid w:val="00D53DD0"/>
    <w:rsid w:val="00D575E7"/>
    <w:rsid w:val="00D82EDA"/>
    <w:rsid w:val="00DA7FCC"/>
    <w:rsid w:val="00DB7F11"/>
    <w:rsid w:val="00DC699C"/>
    <w:rsid w:val="00DD6AB0"/>
    <w:rsid w:val="00DE23A4"/>
    <w:rsid w:val="00E07ABC"/>
    <w:rsid w:val="00E303A2"/>
    <w:rsid w:val="00E359B3"/>
    <w:rsid w:val="00E506A6"/>
    <w:rsid w:val="00E50A60"/>
    <w:rsid w:val="00E90E8F"/>
    <w:rsid w:val="00E913AE"/>
    <w:rsid w:val="00E92479"/>
    <w:rsid w:val="00E92D91"/>
    <w:rsid w:val="00EB3708"/>
    <w:rsid w:val="00ED10AC"/>
    <w:rsid w:val="00ED5548"/>
    <w:rsid w:val="00ED5C1E"/>
    <w:rsid w:val="00EF204B"/>
    <w:rsid w:val="00EF2E7D"/>
    <w:rsid w:val="00F34E07"/>
    <w:rsid w:val="00F60D3E"/>
    <w:rsid w:val="00F674F3"/>
    <w:rsid w:val="00F707CB"/>
    <w:rsid w:val="00F71CB4"/>
    <w:rsid w:val="00F80652"/>
    <w:rsid w:val="00F9276C"/>
    <w:rsid w:val="00F92CB1"/>
    <w:rsid w:val="00FA3978"/>
    <w:rsid w:val="00FC0537"/>
    <w:rsid w:val="00FD6986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9B33"/>
  <w15:docId w15:val="{45FB7F43-4894-41EB-931C-265DA829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A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17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FF6A1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128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6A1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FF6A1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635C00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uiPriority w:val="99"/>
    <w:locked/>
    <w:rsid w:val="00635C00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635C00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ConsPlusNormal">
    <w:name w:val="ConsPlusNormal"/>
    <w:rsid w:val="00635C00"/>
    <w:pPr>
      <w:widowControl w:val="0"/>
      <w:autoSpaceDE w:val="0"/>
      <w:autoSpaceDN w:val="0"/>
    </w:pPr>
    <w:rPr>
      <w:rFonts w:cs="Calibri"/>
      <w:sz w:val="22"/>
    </w:rPr>
  </w:style>
  <w:style w:type="character" w:styleId="a6">
    <w:name w:val="Hyperlink"/>
    <w:uiPriority w:val="99"/>
    <w:rsid w:val="00635C00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779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77975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8E4D0C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semiHidden/>
    <w:unhideWhenUsed/>
    <w:rsid w:val="005128B5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5128B5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5128B5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link w:val="2"/>
    <w:uiPriority w:val="99"/>
    <w:semiHidden/>
    <w:rsid w:val="005128B5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5128B5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8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Пользователь Windows</cp:lastModifiedBy>
  <cp:revision>87</cp:revision>
  <cp:lastPrinted>2025-10-27T06:39:00Z</cp:lastPrinted>
  <dcterms:created xsi:type="dcterms:W3CDTF">2018-11-15T19:03:00Z</dcterms:created>
  <dcterms:modified xsi:type="dcterms:W3CDTF">2025-10-30T09:11:00Z</dcterms:modified>
</cp:coreProperties>
</file>