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DF" w:rsidRDefault="005010DF" w:rsidP="005010DF">
      <w:pPr>
        <w:rPr>
          <w:szCs w:val="28"/>
        </w:rPr>
      </w:pPr>
    </w:p>
    <w:p w:rsidR="00D60DD3" w:rsidRDefault="00D60DD3" w:rsidP="0057010B">
      <w:pPr>
        <w:spacing w:line="240" w:lineRule="exact"/>
        <w:jc w:val="both"/>
      </w:pPr>
      <w:r>
        <w:rPr>
          <w:b/>
          <w:szCs w:val="28"/>
        </w:rPr>
        <w:t xml:space="preserve">                                                           </w:t>
      </w:r>
    </w:p>
    <w:p w:rsidR="00D60DD3" w:rsidRDefault="00D60DD3" w:rsidP="00D60DD3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>
            <wp:extent cx="9048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DD3" w:rsidRDefault="00D60DD3" w:rsidP="00D60DD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D60DD3" w:rsidRDefault="00D60DD3" w:rsidP="00D60DD3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D60DD3" w:rsidRDefault="00D60DD3" w:rsidP="00D60DD3">
      <w:pPr>
        <w:jc w:val="center"/>
        <w:rPr>
          <w:b/>
          <w:szCs w:val="28"/>
        </w:rPr>
      </w:pPr>
      <w:r>
        <w:rPr>
          <w:b/>
          <w:szCs w:val="28"/>
        </w:rPr>
        <w:t>ХВАЛОВСКОЕ СЕЛЬСКОЕ ПОСЕЛЕНИЕ</w:t>
      </w:r>
    </w:p>
    <w:p w:rsidR="00D60DD3" w:rsidRDefault="00D60DD3" w:rsidP="00D60DD3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:rsidR="00D60DD3" w:rsidRDefault="00D60DD3" w:rsidP="00D60DD3">
      <w:pPr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D60DD3" w:rsidRDefault="00D60DD3" w:rsidP="00D60DD3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D60DD3" w:rsidRDefault="00D60DD3" w:rsidP="00D60DD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  <w:r w:rsidR="0057010B">
        <w:rPr>
          <w:b/>
          <w:szCs w:val="28"/>
        </w:rPr>
        <w:t xml:space="preserve">             </w:t>
      </w:r>
      <w:r>
        <w:rPr>
          <w:b/>
          <w:szCs w:val="28"/>
        </w:rPr>
        <w:t xml:space="preserve"> РЕШЕНИЕ  </w:t>
      </w:r>
    </w:p>
    <w:p w:rsidR="00D60DD3" w:rsidRDefault="00D60DD3" w:rsidP="00D60DD3"/>
    <w:p w:rsidR="00D60DD3" w:rsidRDefault="00971E90" w:rsidP="00971E90">
      <w:pPr>
        <w:jc w:val="center"/>
        <w:rPr>
          <w:szCs w:val="28"/>
        </w:rPr>
      </w:pPr>
      <w:r>
        <w:rPr>
          <w:szCs w:val="28"/>
        </w:rPr>
        <w:t>о</w:t>
      </w:r>
      <w:r w:rsidR="0057010B">
        <w:rPr>
          <w:szCs w:val="28"/>
        </w:rPr>
        <w:t>т 07 июля</w:t>
      </w:r>
      <w:r>
        <w:rPr>
          <w:szCs w:val="28"/>
        </w:rPr>
        <w:t xml:space="preserve"> 2023 год</w:t>
      </w:r>
      <w:r>
        <w:rPr>
          <w:szCs w:val="28"/>
        </w:rPr>
        <w:tab/>
      </w:r>
      <w:r w:rsidR="00D60DD3">
        <w:rPr>
          <w:szCs w:val="28"/>
        </w:rPr>
        <w:t xml:space="preserve"> №</w:t>
      </w:r>
      <w:r w:rsidR="0057010B">
        <w:rPr>
          <w:szCs w:val="28"/>
        </w:rPr>
        <w:t>33</w:t>
      </w:r>
    </w:p>
    <w:p w:rsidR="00D60DD3" w:rsidRDefault="00D60DD3" w:rsidP="0057010B">
      <w:pPr>
        <w:overflowPunct w:val="0"/>
        <w:autoSpaceDE w:val="0"/>
        <w:autoSpaceDN w:val="0"/>
        <w:adjustRightInd w:val="0"/>
        <w:spacing w:line="232" w:lineRule="auto"/>
        <w:ind w:right="4819"/>
        <w:textAlignment w:val="baseline"/>
        <w:rPr>
          <w:b/>
          <w:szCs w:val="28"/>
        </w:rPr>
      </w:pPr>
    </w:p>
    <w:p w:rsidR="005010DF" w:rsidRPr="00971E90" w:rsidRDefault="005010DF" w:rsidP="00971E90">
      <w:pPr>
        <w:pStyle w:val="a9"/>
        <w:jc w:val="center"/>
        <w:rPr>
          <w:b/>
        </w:rPr>
      </w:pPr>
      <w:r w:rsidRPr="00971E90">
        <w:rPr>
          <w:b/>
        </w:rPr>
        <w:t xml:space="preserve">Об утверждении положения о случаях и порядке посещения субъектами общественного контроля органов местного самоуправления </w:t>
      </w:r>
      <w:r w:rsidR="00E36EA9" w:rsidRPr="00971E90">
        <w:rPr>
          <w:b/>
        </w:rPr>
        <w:t>муниципального  образования</w:t>
      </w:r>
      <w:r w:rsidR="00971E90" w:rsidRPr="00971E90">
        <w:rPr>
          <w:b/>
        </w:rPr>
        <w:t xml:space="preserve"> </w:t>
      </w:r>
      <w:r w:rsidR="00B35D32" w:rsidRPr="00971E90">
        <w:rPr>
          <w:b/>
        </w:rPr>
        <w:t>Хваловское</w:t>
      </w:r>
      <w:r w:rsidR="001A33B8" w:rsidRPr="00971E90">
        <w:rPr>
          <w:b/>
        </w:rPr>
        <w:t xml:space="preserve"> сельское</w:t>
      </w:r>
      <w:r w:rsidR="00E36EA9" w:rsidRPr="00971E90">
        <w:rPr>
          <w:b/>
        </w:rPr>
        <w:t xml:space="preserve"> поселение Волховского муниципального района Ленинградской области</w:t>
      </w:r>
      <w:r w:rsidRPr="00971E90">
        <w:rPr>
          <w:b/>
        </w:rPr>
        <w:t>.</w:t>
      </w:r>
    </w:p>
    <w:p w:rsidR="005010DF" w:rsidRDefault="005010DF" w:rsidP="005010DF">
      <w:pPr>
        <w:overflowPunct w:val="0"/>
        <w:autoSpaceDE w:val="0"/>
        <w:autoSpaceDN w:val="0"/>
        <w:adjustRightInd w:val="0"/>
        <w:spacing w:line="232" w:lineRule="auto"/>
        <w:ind w:firstLine="709"/>
        <w:jc w:val="both"/>
        <w:textAlignment w:val="baseline"/>
        <w:rPr>
          <w:szCs w:val="28"/>
        </w:rPr>
      </w:pPr>
    </w:p>
    <w:p w:rsidR="005010DF" w:rsidRPr="00D60DD3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21.07.2014 года № 212-ФЗ «Об основах общественного контроля в Российской Федерации», Уставом </w:t>
      </w:r>
      <w:r w:rsidR="00E36EA9" w:rsidRPr="00D60DD3">
        <w:rPr>
          <w:szCs w:val="28"/>
        </w:rPr>
        <w:t xml:space="preserve">муниципального  образования </w:t>
      </w:r>
      <w:r w:rsidR="00B35D32" w:rsidRPr="00D60DD3">
        <w:rPr>
          <w:szCs w:val="28"/>
        </w:rPr>
        <w:t>Хваловское</w:t>
      </w:r>
      <w:r w:rsidR="001A33B8" w:rsidRPr="00D60DD3">
        <w:rPr>
          <w:szCs w:val="28"/>
        </w:rPr>
        <w:t xml:space="preserve"> сельское</w:t>
      </w:r>
      <w:r w:rsidR="00E36EA9" w:rsidRPr="00D60DD3">
        <w:rPr>
          <w:szCs w:val="28"/>
        </w:rPr>
        <w:t xml:space="preserve"> поселение Волховского муниципального района Ленинградской области</w:t>
      </w:r>
      <w:r w:rsidRPr="00D60DD3">
        <w:rPr>
          <w:szCs w:val="28"/>
        </w:rPr>
        <w:t xml:space="preserve">, Совет </w:t>
      </w:r>
      <w:r w:rsidR="00E36EA9" w:rsidRPr="00D60DD3">
        <w:rPr>
          <w:szCs w:val="28"/>
        </w:rPr>
        <w:t xml:space="preserve">муниципального  образования </w:t>
      </w:r>
      <w:r w:rsidR="00B35D32" w:rsidRPr="00D60DD3">
        <w:rPr>
          <w:szCs w:val="28"/>
        </w:rPr>
        <w:t>Хваловское</w:t>
      </w:r>
      <w:r w:rsidR="001A33B8" w:rsidRPr="00D60DD3">
        <w:rPr>
          <w:szCs w:val="28"/>
        </w:rPr>
        <w:t xml:space="preserve"> сельское</w:t>
      </w:r>
      <w:r w:rsidR="00E36EA9" w:rsidRPr="00D60DD3">
        <w:rPr>
          <w:szCs w:val="28"/>
        </w:rPr>
        <w:t xml:space="preserve"> поселение Волховского муниципального района Ленинградской области</w:t>
      </w:r>
      <w:r w:rsidRPr="00D60DD3">
        <w:rPr>
          <w:szCs w:val="28"/>
        </w:rPr>
        <w:t>,</w:t>
      </w:r>
      <w:proofErr w:type="gramEnd"/>
    </w:p>
    <w:p w:rsidR="005010DF" w:rsidRPr="00D60DD3" w:rsidRDefault="005010DF" w:rsidP="005010DF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Cs w:val="28"/>
        </w:rPr>
      </w:pPr>
    </w:p>
    <w:p w:rsidR="005010DF" w:rsidRDefault="005010DF" w:rsidP="005010DF">
      <w:pPr>
        <w:overflowPunct w:val="0"/>
        <w:autoSpaceDE w:val="0"/>
        <w:autoSpaceDN w:val="0"/>
        <w:adjustRightInd w:val="0"/>
        <w:spacing w:line="232" w:lineRule="auto"/>
        <w:ind w:firstLine="709"/>
        <w:jc w:val="center"/>
        <w:textAlignment w:val="baseline"/>
        <w:rPr>
          <w:szCs w:val="28"/>
        </w:rPr>
      </w:pPr>
      <w:r>
        <w:rPr>
          <w:szCs w:val="28"/>
        </w:rPr>
        <w:t>РЕШИЛ:</w:t>
      </w:r>
    </w:p>
    <w:p w:rsidR="005010DF" w:rsidRDefault="005010DF" w:rsidP="005010DF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Cs w:val="28"/>
        </w:rPr>
      </w:pPr>
    </w:p>
    <w:p w:rsidR="005010DF" w:rsidRPr="00D60DD3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1.  Утвердить положение о случаях и порядке посещения субъектами общественного контроля органов местного самоуправления </w:t>
      </w:r>
      <w:r w:rsidR="00E36EA9" w:rsidRPr="00D60DD3">
        <w:rPr>
          <w:szCs w:val="28"/>
        </w:rPr>
        <w:t>муниципального  образования</w:t>
      </w:r>
      <w:r w:rsidR="00971E90">
        <w:rPr>
          <w:szCs w:val="28"/>
        </w:rPr>
        <w:t xml:space="preserve"> </w:t>
      </w:r>
      <w:r w:rsidR="00B35D32" w:rsidRPr="00D60DD3">
        <w:rPr>
          <w:szCs w:val="28"/>
        </w:rPr>
        <w:t>Хваловское</w:t>
      </w:r>
      <w:r w:rsidR="001A33B8" w:rsidRPr="00D60DD3">
        <w:rPr>
          <w:szCs w:val="28"/>
        </w:rPr>
        <w:t xml:space="preserve"> сельское</w:t>
      </w:r>
      <w:r w:rsidR="00E36EA9" w:rsidRPr="00D60DD3">
        <w:rPr>
          <w:szCs w:val="28"/>
        </w:rPr>
        <w:t xml:space="preserve"> поселение Волховского муниципального района Ленинградской области</w:t>
      </w:r>
      <w:r w:rsidRPr="00D60DD3">
        <w:rPr>
          <w:szCs w:val="28"/>
        </w:rPr>
        <w:t xml:space="preserve"> (приложение).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2.  Настоящее решение вступает в силу после его официального опубликования.</w:t>
      </w:r>
    </w:p>
    <w:p w:rsidR="005010DF" w:rsidRPr="00D60DD3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главу </w:t>
      </w:r>
      <w:r w:rsidR="00E36EA9" w:rsidRPr="00D60DD3">
        <w:rPr>
          <w:szCs w:val="28"/>
        </w:rPr>
        <w:t>муниципального  образования</w:t>
      </w:r>
      <w:r w:rsidR="00971E90">
        <w:rPr>
          <w:szCs w:val="28"/>
        </w:rPr>
        <w:t xml:space="preserve"> </w:t>
      </w:r>
      <w:r w:rsidR="00B35D32" w:rsidRPr="00D60DD3">
        <w:rPr>
          <w:szCs w:val="28"/>
        </w:rPr>
        <w:t>Хваловское</w:t>
      </w:r>
      <w:r w:rsidR="001A33B8" w:rsidRPr="00D60DD3">
        <w:rPr>
          <w:szCs w:val="28"/>
        </w:rPr>
        <w:t xml:space="preserve"> сельское</w:t>
      </w:r>
      <w:r w:rsidR="00E36EA9" w:rsidRPr="00D60DD3">
        <w:rPr>
          <w:szCs w:val="28"/>
        </w:rPr>
        <w:t xml:space="preserve"> поселение Волховского муниципального района Ленинградской области</w:t>
      </w:r>
      <w:r w:rsidRPr="00D60DD3">
        <w:rPr>
          <w:szCs w:val="28"/>
        </w:rPr>
        <w:t>.</w:t>
      </w:r>
    </w:p>
    <w:p w:rsidR="005010DF" w:rsidRDefault="005010DF" w:rsidP="005010DF">
      <w:pPr>
        <w:spacing w:line="240" w:lineRule="exact"/>
        <w:jc w:val="both"/>
        <w:rPr>
          <w:szCs w:val="28"/>
        </w:rPr>
      </w:pPr>
    </w:p>
    <w:p w:rsidR="005010DF" w:rsidRDefault="005010DF" w:rsidP="005010DF">
      <w:pPr>
        <w:spacing w:line="240" w:lineRule="exact"/>
        <w:jc w:val="both"/>
        <w:rPr>
          <w:szCs w:val="28"/>
        </w:rPr>
      </w:pPr>
    </w:p>
    <w:p w:rsidR="005010DF" w:rsidRDefault="005010DF" w:rsidP="005010DF">
      <w:pPr>
        <w:spacing w:line="240" w:lineRule="exact"/>
        <w:jc w:val="both"/>
        <w:rPr>
          <w:szCs w:val="28"/>
        </w:rPr>
      </w:pPr>
    </w:p>
    <w:p w:rsidR="00E36EA9" w:rsidRPr="00D60DD3" w:rsidRDefault="0057010B" w:rsidP="005010DF">
      <w:pPr>
        <w:spacing w:line="240" w:lineRule="exact"/>
        <w:jc w:val="both"/>
        <w:rPr>
          <w:szCs w:val="28"/>
        </w:rPr>
      </w:pPr>
      <w:r>
        <w:rPr>
          <w:szCs w:val="28"/>
        </w:rPr>
        <w:t>И.О. главы</w:t>
      </w:r>
      <w:r w:rsidR="005010DF" w:rsidRPr="00D60DD3">
        <w:rPr>
          <w:szCs w:val="28"/>
        </w:rPr>
        <w:t xml:space="preserve"> </w:t>
      </w:r>
      <w:r w:rsidR="00E36EA9" w:rsidRPr="00D60DD3">
        <w:rPr>
          <w:szCs w:val="28"/>
        </w:rPr>
        <w:t>муниципального  образования</w:t>
      </w:r>
    </w:p>
    <w:p w:rsidR="00E36EA9" w:rsidRPr="0057010B" w:rsidRDefault="00B35D32" w:rsidP="005010DF">
      <w:pPr>
        <w:spacing w:line="240" w:lineRule="exact"/>
        <w:jc w:val="both"/>
        <w:rPr>
          <w:szCs w:val="28"/>
        </w:rPr>
      </w:pPr>
      <w:r w:rsidRPr="00D60DD3">
        <w:rPr>
          <w:szCs w:val="28"/>
        </w:rPr>
        <w:t>Хваловское</w:t>
      </w:r>
      <w:r w:rsidR="001A33B8" w:rsidRPr="00D60DD3">
        <w:rPr>
          <w:szCs w:val="28"/>
        </w:rPr>
        <w:t xml:space="preserve"> сельское</w:t>
      </w:r>
      <w:r w:rsidR="00E36EA9" w:rsidRPr="00D60DD3">
        <w:rPr>
          <w:szCs w:val="28"/>
        </w:rPr>
        <w:t xml:space="preserve"> поселение</w:t>
      </w:r>
      <w:r w:rsidR="00E36EA9" w:rsidRPr="00D60DD3">
        <w:rPr>
          <w:szCs w:val="28"/>
        </w:rPr>
        <w:tab/>
      </w:r>
      <w:r w:rsidR="00E36EA9" w:rsidRPr="00D60DD3">
        <w:rPr>
          <w:szCs w:val="28"/>
        </w:rPr>
        <w:tab/>
      </w:r>
      <w:r w:rsidR="00E36EA9" w:rsidRPr="00D60DD3">
        <w:rPr>
          <w:szCs w:val="28"/>
        </w:rPr>
        <w:tab/>
      </w:r>
      <w:r w:rsidR="00E36EA9" w:rsidRPr="00D60DD3">
        <w:rPr>
          <w:szCs w:val="28"/>
        </w:rPr>
        <w:tab/>
      </w:r>
      <w:bookmarkStart w:id="0" w:name="_GoBack"/>
      <w:bookmarkEnd w:id="0"/>
      <w:r w:rsidR="00971E90">
        <w:rPr>
          <w:szCs w:val="28"/>
        </w:rPr>
        <w:t xml:space="preserve">          </w:t>
      </w:r>
      <w:r w:rsidR="0057010B">
        <w:rPr>
          <w:szCs w:val="28"/>
        </w:rPr>
        <w:t xml:space="preserve">    </w:t>
      </w:r>
      <w:proofErr w:type="spellStart"/>
      <w:r w:rsidR="0057010B">
        <w:rPr>
          <w:szCs w:val="28"/>
        </w:rPr>
        <w:t>Е.Е.Шнейвас</w:t>
      </w:r>
      <w:proofErr w:type="spellEnd"/>
    </w:p>
    <w:p w:rsidR="00E36EA9" w:rsidRDefault="00E36EA9" w:rsidP="005010DF">
      <w:pPr>
        <w:pStyle w:val="2"/>
        <w:spacing w:after="0" w:line="232" w:lineRule="auto"/>
        <w:ind w:left="4678" w:firstLine="720"/>
        <w:jc w:val="both"/>
        <w:rPr>
          <w:color w:val="000000"/>
        </w:rPr>
      </w:pPr>
    </w:p>
    <w:p w:rsidR="00E36EA9" w:rsidRDefault="00E36EA9" w:rsidP="005010DF">
      <w:pPr>
        <w:pStyle w:val="2"/>
        <w:spacing w:after="0" w:line="232" w:lineRule="auto"/>
        <w:ind w:left="4678" w:firstLine="720"/>
        <w:jc w:val="both"/>
        <w:rPr>
          <w:color w:val="000000"/>
        </w:rPr>
      </w:pPr>
    </w:p>
    <w:p w:rsidR="00971E90" w:rsidRDefault="00971E90" w:rsidP="00E36EA9">
      <w:pPr>
        <w:pStyle w:val="2"/>
        <w:spacing w:after="0" w:line="232" w:lineRule="auto"/>
        <w:ind w:left="4678"/>
        <w:jc w:val="both"/>
        <w:rPr>
          <w:color w:val="000000"/>
        </w:rPr>
      </w:pPr>
    </w:p>
    <w:p w:rsidR="00A33F62" w:rsidRDefault="005010DF" w:rsidP="00A33F62">
      <w:pPr>
        <w:pStyle w:val="2"/>
        <w:spacing w:after="0" w:line="232" w:lineRule="auto"/>
        <w:ind w:left="4678"/>
        <w:jc w:val="right"/>
        <w:rPr>
          <w:szCs w:val="28"/>
        </w:rPr>
      </w:pPr>
      <w:r>
        <w:rPr>
          <w:color w:val="000000"/>
        </w:rPr>
        <w:lastRenderedPageBreak/>
        <w:t>Приложение к решению</w:t>
      </w:r>
      <w:r w:rsidR="00E568F3">
        <w:rPr>
          <w:color w:val="000000"/>
        </w:rPr>
        <w:t xml:space="preserve"> Совета</w:t>
      </w:r>
      <w:r w:rsidR="00D60DD3">
        <w:rPr>
          <w:color w:val="000000"/>
        </w:rPr>
        <w:t xml:space="preserve"> </w:t>
      </w:r>
      <w:r w:rsidR="00E568F3" w:rsidRPr="00D60DD3">
        <w:rPr>
          <w:szCs w:val="28"/>
        </w:rPr>
        <w:t>муниципального  образования</w:t>
      </w:r>
      <w:r w:rsidR="00971E90">
        <w:rPr>
          <w:szCs w:val="28"/>
        </w:rPr>
        <w:t xml:space="preserve"> </w:t>
      </w:r>
      <w:r w:rsidR="00B35D32" w:rsidRPr="00D60DD3">
        <w:rPr>
          <w:szCs w:val="28"/>
        </w:rPr>
        <w:t>Хваловское</w:t>
      </w:r>
      <w:r w:rsidR="001A33B8" w:rsidRPr="00D60DD3">
        <w:rPr>
          <w:szCs w:val="28"/>
        </w:rPr>
        <w:t xml:space="preserve"> сельское</w:t>
      </w:r>
      <w:r w:rsidR="00E568F3" w:rsidRPr="00D60DD3">
        <w:rPr>
          <w:szCs w:val="28"/>
        </w:rPr>
        <w:t xml:space="preserve"> поселение</w:t>
      </w:r>
      <w:r w:rsidR="00E568F3">
        <w:rPr>
          <w:szCs w:val="28"/>
        </w:rPr>
        <w:t xml:space="preserve"> Волховского муниципального района </w:t>
      </w:r>
    </w:p>
    <w:p w:rsidR="005010DF" w:rsidRDefault="00E568F3" w:rsidP="00A33F62">
      <w:pPr>
        <w:pStyle w:val="2"/>
        <w:spacing w:after="0" w:line="232" w:lineRule="auto"/>
        <w:ind w:left="4678"/>
        <w:jc w:val="right"/>
        <w:rPr>
          <w:color w:val="000000"/>
        </w:rPr>
      </w:pPr>
      <w:r>
        <w:rPr>
          <w:szCs w:val="28"/>
        </w:rPr>
        <w:t>Ленинградской области</w:t>
      </w:r>
    </w:p>
    <w:p w:rsidR="005010DF" w:rsidRDefault="0057010B" w:rsidP="005010DF">
      <w:pPr>
        <w:pStyle w:val="2"/>
        <w:spacing w:after="0" w:line="360" w:lineRule="auto"/>
        <w:ind w:left="0" w:firstLine="720"/>
        <w:jc w:val="right"/>
        <w:rPr>
          <w:color w:val="000000"/>
        </w:rPr>
      </w:pPr>
      <w:r>
        <w:rPr>
          <w:color w:val="000000"/>
        </w:rPr>
        <w:t>о</w:t>
      </w:r>
      <w:r w:rsidR="005010DF">
        <w:rPr>
          <w:color w:val="000000"/>
        </w:rPr>
        <w:t>т</w:t>
      </w:r>
      <w:r w:rsidR="00971E90">
        <w:rPr>
          <w:color w:val="000000"/>
        </w:rPr>
        <w:t xml:space="preserve"> </w:t>
      </w:r>
      <w:r>
        <w:rPr>
          <w:color w:val="000000"/>
        </w:rPr>
        <w:t>07.07.2023</w:t>
      </w:r>
      <w:r w:rsidR="005010DF">
        <w:rPr>
          <w:color w:val="000000"/>
        </w:rPr>
        <w:t>№</w:t>
      </w:r>
      <w:r>
        <w:rPr>
          <w:color w:val="000000"/>
        </w:rPr>
        <w:t>33</w:t>
      </w:r>
    </w:p>
    <w:p w:rsidR="005010DF" w:rsidRDefault="005010DF" w:rsidP="005010DF">
      <w:pPr>
        <w:pStyle w:val="2"/>
        <w:spacing w:after="0" w:line="360" w:lineRule="auto"/>
        <w:ind w:left="0" w:firstLine="720"/>
        <w:jc w:val="center"/>
        <w:rPr>
          <w:color w:val="000000"/>
        </w:rPr>
      </w:pPr>
    </w:p>
    <w:p w:rsidR="005010DF" w:rsidRDefault="005010DF" w:rsidP="005010DF">
      <w:pPr>
        <w:widowControl w:val="0"/>
        <w:spacing w:line="232" w:lineRule="auto"/>
        <w:ind w:firstLine="720"/>
        <w:jc w:val="center"/>
        <w:rPr>
          <w:b/>
          <w:bCs/>
          <w:sz w:val="24"/>
        </w:rPr>
      </w:pPr>
    </w:p>
    <w:p w:rsidR="005010DF" w:rsidRDefault="005010DF" w:rsidP="005010DF">
      <w:pPr>
        <w:widowControl w:val="0"/>
        <w:spacing w:line="232" w:lineRule="auto"/>
        <w:ind w:firstLine="720"/>
        <w:jc w:val="center"/>
        <w:rPr>
          <w:bCs/>
          <w:sz w:val="24"/>
        </w:rPr>
      </w:pPr>
      <w:r>
        <w:rPr>
          <w:bCs/>
          <w:sz w:val="24"/>
        </w:rPr>
        <w:t>О СЛУЧАЯХ И ПОРЯДКЕ ПОСЕЩЕНИЯ СУБЪЕКТАМИ ОБЩЕСТВЕННОГО</w:t>
      </w:r>
    </w:p>
    <w:p w:rsidR="005010DF" w:rsidRDefault="005010DF" w:rsidP="005010DF">
      <w:pPr>
        <w:widowControl w:val="0"/>
        <w:spacing w:line="232" w:lineRule="auto"/>
        <w:ind w:firstLine="720"/>
        <w:jc w:val="center"/>
        <w:rPr>
          <w:bCs/>
          <w:sz w:val="24"/>
        </w:rPr>
      </w:pPr>
      <w:r>
        <w:rPr>
          <w:bCs/>
          <w:sz w:val="24"/>
        </w:rPr>
        <w:t xml:space="preserve">КОНТРОЛЯ ОРГАНОВ МЕСТНОГО САМОУПРАВЛЕНИЯ </w:t>
      </w:r>
      <w:r w:rsidR="00E568F3">
        <w:rPr>
          <w:bCs/>
          <w:sz w:val="24"/>
        </w:rPr>
        <w:t xml:space="preserve"> МУНИЦИПАЛЬНОГО ОБРАЗОВАНИЯ </w:t>
      </w:r>
      <w:r w:rsidR="00B35D32">
        <w:rPr>
          <w:bCs/>
          <w:sz w:val="24"/>
        </w:rPr>
        <w:t>ХВАЛОВСКОЕ</w:t>
      </w:r>
      <w:r w:rsidR="001A33B8">
        <w:rPr>
          <w:bCs/>
          <w:sz w:val="24"/>
        </w:rPr>
        <w:t xml:space="preserve"> СЕЛЬСКОЕ</w:t>
      </w:r>
      <w:r w:rsidR="00E568F3">
        <w:rPr>
          <w:bCs/>
          <w:sz w:val="24"/>
        </w:rPr>
        <w:t xml:space="preserve"> ПОСЕЛЕНИЕ  ВОЛХОВСКОГО МУНИЦИПАЛЬНОГО РАЙОНА ЛЕНИНГРАДСКОЙ ОБЛАСТИ </w:t>
      </w:r>
    </w:p>
    <w:p w:rsidR="005010DF" w:rsidRDefault="005010DF" w:rsidP="005010DF">
      <w:pPr>
        <w:widowControl w:val="0"/>
        <w:spacing w:line="360" w:lineRule="auto"/>
        <w:ind w:firstLine="720"/>
        <w:jc w:val="both"/>
        <w:rPr>
          <w:sz w:val="24"/>
        </w:rPr>
      </w:pPr>
    </w:p>
    <w:p w:rsidR="005010DF" w:rsidRDefault="005010DF" w:rsidP="005010DF">
      <w:pPr>
        <w:widowControl w:val="0"/>
        <w:spacing w:line="232" w:lineRule="auto"/>
        <w:ind w:firstLine="720"/>
        <w:jc w:val="both"/>
        <w:rPr>
          <w:szCs w:val="28"/>
        </w:rPr>
      </w:pPr>
      <w:r>
        <w:rPr>
          <w:szCs w:val="28"/>
        </w:rPr>
        <w:t xml:space="preserve">1. Настоящее положение о случаях и порядке посещения субъектами общественного контроля органов местного самоуправления </w:t>
      </w:r>
      <w:r w:rsidR="00E568F3" w:rsidRPr="00D60DD3">
        <w:rPr>
          <w:szCs w:val="28"/>
        </w:rPr>
        <w:t xml:space="preserve">муниципального  образования </w:t>
      </w:r>
      <w:r w:rsidR="00B35D32" w:rsidRPr="00D60DD3">
        <w:rPr>
          <w:szCs w:val="28"/>
        </w:rPr>
        <w:t>Хваловское</w:t>
      </w:r>
      <w:r w:rsidR="001A33B8" w:rsidRPr="00D60DD3">
        <w:rPr>
          <w:szCs w:val="28"/>
        </w:rPr>
        <w:t xml:space="preserve"> сельское</w:t>
      </w:r>
      <w:r w:rsidR="00E568F3" w:rsidRPr="00D60DD3">
        <w:rPr>
          <w:szCs w:val="28"/>
        </w:rPr>
        <w:t xml:space="preserve"> поселение Волховского муниципального района Ленинградской област</w:t>
      </w:r>
      <w:proofErr w:type="gramStart"/>
      <w:r w:rsidR="00E568F3" w:rsidRPr="00D60DD3">
        <w:rPr>
          <w:szCs w:val="28"/>
        </w:rPr>
        <w:t>и</w:t>
      </w:r>
      <w:r w:rsidRPr="00D60DD3">
        <w:rPr>
          <w:szCs w:val="28"/>
        </w:rPr>
        <w:t>(</w:t>
      </w:r>
      <w:proofErr w:type="gramEnd"/>
      <w:r w:rsidRPr="00D60DD3">
        <w:rPr>
          <w:szCs w:val="28"/>
        </w:rPr>
        <w:t xml:space="preserve">далее по тексту - положение) определяет случаи и порядок посещения субъектами общественного контроля органов местного самоуправления </w:t>
      </w:r>
      <w:r w:rsidR="00E568F3" w:rsidRPr="00D60DD3">
        <w:rPr>
          <w:szCs w:val="28"/>
        </w:rPr>
        <w:t xml:space="preserve">муниципального  образования </w:t>
      </w:r>
      <w:r w:rsidR="00B35D32" w:rsidRPr="00D60DD3">
        <w:rPr>
          <w:szCs w:val="28"/>
        </w:rPr>
        <w:t>Хваловское</w:t>
      </w:r>
      <w:r w:rsidR="001A33B8" w:rsidRPr="00D60DD3">
        <w:rPr>
          <w:szCs w:val="28"/>
        </w:rPr>
        <w:t xml:space="preserve"> сельское</w:t>
      </w:r>
      <w:r w:rsidR="00E568F3" w:rsidRPr="00D60DD3">
        <w:rPr>
          <w:szCs w:val="28"/>
        </w:rPr>
        <w:t xml:space="preserve"> поселение</w:t>
      </w:r>
      <w:r w:rsidR="00E568F3">
        <w:rPr>
          <w:szCs w:val="28"/>
        </w:rPr>
        <w:t xml:space="preserve"> Волховского муниципального района Ленинградской области</w:t>
      </w:r>
      <w:r>
        <w:rPr>
          <w:szCs w:val="28"/>
        </w:rPr>
        <w:t xml:space="preserve"> (далее по тексту - органы).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Понятия и термины, используемые в настоящем положении, применяются в значениях, определенных в Федеральном законе от 21.07.2014 № 212-ФЗ «Об основах общественного контроля в Российской Федерации».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2. Субъекты общественного контроля вправе посещать органы в случае проведения ими общественной проверки, общественного мониторинга или общественной экспертизы.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3. Посещение органов (далее - посещение) осуществляется лицом (лицами), представляющим (представляющими) субъект общественного контроля, на основании направления организатора общественной проверки, общественного мониторинга, общественной экспертизы (далее - направление о посещении).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Посещение органов и организаций осуществляется с учетом правовых актов, регулирующих порядок деятельности указанных органов, организаций.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5. Направление о посещении подписывается руководителем организатора общественной проверки, общественного мониторинга, общественной экспертизы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органу, посещение которого осуществляется, не позднее чем за 5 (пять) рабочих дней до даты посещения, любым доступным способом, позволяющим подтвердить факт вручения.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6. Направление о посещении должно содержать следующие сведения: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1) наименование организатора общественной проверки, общественного мониторинга, общественной экспертизы;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2) фамилия, имя, отчество (при наличии) лица (лиц), направленного (направленных) для посещения органа;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3) наименование, местонахождение органа, посещение которого осуществляется;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4) цель, задачи посещения;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5) дата и время посещения;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6) правовые основания посещения;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7) перечень мероприятий, планируемых в процессе посещения, необходимых для достижения заявленных цели и задач посещения, в том числе фото- и (или) видеосъемки;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8) перечень документов, которые орган должен предоставить лицу (лицам), представляющему (представляющим) субъект общественного контроля.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bookmarkStart w:id="1" w:name="Par57"/>
      <w:bookmarkEnd w:id="1"/>
      <w:r>
        <w:rPr>
          <w:szCs w:val="28"/>
        </w:rPr>
        <w:t>7. Орган, получивший направление о посещении, обязаны не позднее 3 (трех) рабочих дней, следующих за днем его получения: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bookmarkStart w:id="2" w:name="Par58"/>
      <w:bookmarkEnd w:id="2"/>
      <w:r>
        <w:rPr>
          <w:szCs w:val="28"/>
        </w:rPr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Предложение об изменении даты и (или) времени посещения, указанное в </w:t>
      </w:r>
      <w:hyperlink r:id="rId6" w:anchor="Par58" w:tooltip="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" w:history="1">
        <w:r>
          <w:rPr>
            <w:rStyle w:val="a4"/>
            <w:szCs w:val="28"/>
          </w:rPr>
          <w:t>абзаце первом</w:t>
        </w:r>
      </w:hyperlink>
      <w:r>
        <w:rPr>
          <w:szCs w:val="28"/>
        </w:rPr>
        <w:t xml:space="preserve"> настоящего подпункта, должно быть мотивировано органом. Дата посещения, в случае ее изменения, не должна превышать 10 (десять) рабочих дней от даты, указанной в направлении о посещении;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bookmarkStart w:id="3" w:name="Par61"/>
      <w:bookmarkEnd w:id="3"/>
      <w:r>
        <w:rPr>
          <w:szCs w:val="28"/>
        </w:rPr>
        <w:t>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8. Сведения, предусмотренные в </w:t>
      </w:r>
      <w:hyperlink r:id="rId7" w:anchor="Par61" w:tooltip="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" w:history="1">
        <w:r>
          <w:rPr>
            <w:rStyle w:val="a4"/>
            <w:szCs w:val="28"/>
          </w:rPr>
          <w:t>подпунктах 1</w:t>
        </w:r>
      </w:hyperlink>
      <w:r>
        <w:rPr>
          <w:szCs w:val="28"/>
        </w:rPr>
        <w:t xml:space="preserve"> и </w:t>
      </w:r>
      <w:hyperlink r:id="rId8" w:anchor="Par61" w:tooltip="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" w:history="1">
        <w:r>
          <w:rPr>
            <w:rStyle w:val="a4"/>
            <w:szCs w:val="28"/>
          </w:rPr>
          <w:t>3 пункта 7</w:t>
        </w:r>
      </w:hyperlink>
      <w:r>
        <w:rPr>
          <w:szCs w:val="28"/>
        </w:rPr>
        <w:t xml:space="preserve"> настоящего положения, отражаются в уведомлении, которое направляется органом организатору общественной проверки, общественного мониторинга, общественной экспертизы в сроки, указанные в </w:t>
      </w:r>
      <w:hyperlink r:id="rId9" w:anchor="Par57" w:tooltip="7. Орган, получивший направление о посещении, обязаны не позднее 3 (трех) рабочих дней, следующих за днем его получения:" w:history="1">
        <w:r>
          <w:rPr>
            <w:rStyle w:val="a4"/>
            <w:szCs w:val="28"/>
          </w:rPr>
          <w:t>пункте 7</w:t>
        </w:r>
      </w:hyperlink>
      <w:r>
        <w:rPr>
          <w:szCs w:val="28"/>
        </w:rPr>
        <w:t xml:space="preserve"> настоящего положения.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9. Лицо (лица), представляющее (представляющие) субъект общественного контроля, при посещении органа или организации вправе: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2) беседовать с работниками органа (по согласованию с их непосредственными руководителями);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3) беседовать с гражданами, получающими услуги в органе, посещение которого проводится, принимать обращения указанных граждан, адресованные субъекту общественного контроля;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5) пользоваться иными правами, предусмотренными законодательством Российской Федерации.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10. Лицо (лица), представляющее (представляющие) субъект общественного контроля, при посещении органа обязаны: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3) не препятствовать осуществлению текущей деятельности органа;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4) нести иные обязанности, предусмотренные законодательством Российской Федерации.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11. Органы, в отношении которых осуществляется общественный контроль, при посещении субъектов общественного контроля имеют право: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1) получать от субъекта общественного контроля необходимую информацию об осуществлении общественного контроля;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2) знакомиться с результатами осуществления общественного контроля;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3) давать объяснения по предмету общественного контроля;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4) пользоваться иными правами, предусмотренными законодательством Российской Федерации.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12. По результатам посещения органов лицом (лицами), представляющим (представляющими) субъект общественного контроля, информация о результатах посещения отражается в итоговом документе, содержание которого определяется организатором общественной проверки, общественного мониторинга, общественной экспертизы.</w:t>
      </w:r>
    </w:p>
    <w:p w:rsidR="005010DF" w:rsidRDefault="005010DF" w:rsidP="005010DF">
      <w:pPr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Итоговый документ направляются руководителю проверяемого органа, а также обнародуется в порядке, установленном действующим законодательством.</w:t>
      </w:r>
    </w:p>
    <w:p w:rsidR="005010DF" w:rsidRDefault="005010DF" w:rsidP="005010DF">
      <w:pPr>
        <w:spacing w:after="160" w:line="256" w:lineRule="auto"/>
        <w:jc w:val="center"/>
        <w:rPr>
          <w:color w:val="000000"/>
          <w:szCs w:val="28"/>
        </w:rPr>
      </w:pPr>
    </w:p>
    <w:p w:rsidR="005010DF" w:rsidRDefault="005010DF" w:rsidP="005010DF">
      <w:pPr>
        <w:spacing w:after="160" w:line="256" w:lineRule="auto"/>
        <w:jc w:val="center"/>
        <w:rPr>
          <w:color w:val="000000"/>
          <w:szCs w:val="28"/>
        </w:rPr>
      </w:pPr>
    </w:p>
    <w:p w:rsidR="005010DF" w:rsidRDefault="005010DF" w:rsidP="005010DF">
      <w:pPr>
        <w:spacing w:after="160" w:line="256" w:lineRule="auto"/>
        <w:jc w:val="center"/>
        <w:rPr>
          <w:color w:val="000000"/>
          <w:szCs w:val="28"/>
        </w:rPr>
      </w:pPr>
    </w:p>
    <w:p w:rsidR="005010DF" w:rsidRDefault="005010DF" w:rsidP="005010DF">
      <w:pPr>
        <w:spacing w:after="160" w:line="256" w:lineRule="auto"/>
        <w:jc w:val="center"/>
        <w:rPr>
          <w:color w:val="000000"/>
          <w:szCs w:val="28"/>
        </w:rPr>
      </w:pPr>
    </w:p>
    <w:p w:rsidR="00E568F3" w:rsidRDefault="00E568F3">
      <w:pPr>
        <w:spacing w:after="160" w:line="259" w:lineRule="auto"/>
        <w:rPr>
          <w:color w:val="000000"/>
          <w:szCs w:val="28"/>
        </w:rPr>
      </w:pPr>
    </w:p>
    <w:sectPr w:rsidR="00E568F3" w:rsidSect="00E568F3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C64"/>
    <w:rsid w:val="000936B1"/>
    <w:rsid w:val="000D3751"/>
    <w:rsid w:val="000F6C64"/>
    <w:rsid w:val="001A33B8"/>
    <w:rsid w:val="001C4A44"/>
    <w:rsid w:val="002E179B"/>
    <w:rsid w:val="003633B2"/>
    <w:rsid w:val="00370176"/>
    <w:rsid w:val="003874B7"/>
    <w:rsid w:val="004E56CB"/>
    <w:rsid w:val="005010DF"/>
    <w:rsid w:val="00501146"/>
    <w:rsid w:val="0054278A"/>
    <w:rsid w:val="0057010B"/>
    <w:rsid w:val="005709A1"/>
    <w:rsid w:val="005A4A87"/>
    <w:rsid w:val="005C3EB7"/>
    <w:rsid w:val="00744199"/>
    <w:rsid w:val="008E4E66"/>
    <w:rsid w:val="008E533A"/>
    <w:rsid w:val="00971E90"/>
    <w:rsid w:val="00990D83"/>
    <w:rsid w:val="00A15E58"/>
    <w:rsid w:val="00A33F62"/>
    <w:rsid w:val="00B35D32"/>
    <w:rsid w:val="00B55818"/>
    <w:rsid w:val="00B71FB0"/>
    <w:rsid w:val="00B94F32"/>
    <w:rsid w:val="00C96436"/>
    <w:rsid w:val="00D60DD3"/>
    <w:rsid w:val="00D80FF6"/>
    <w:rsid w:val="00E36EA9"/>
    <w:rsid w:val="00E4156D"/>
    <w:rsid w:val="00E568F3"/>
    <w:rsid w:val="00F04DDE"/>
    <w:rsid w:val="00FE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010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10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50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10DF"/>
    <w:rPr>
      <w:color w:val="0000FF"/>
      <w:u w:val="single"/>
    </w:rPr>
  </w:style>
  <w:style w:type="paragraph" w:styleId="a5">
    <w:name w:val="Title"/>
    <w:basedOn w:val="a"/>
    <w:link w:val="a6"/>
    <w:qFormat/>
    <w:rsid w:val="00D60DD3"/>
    <w:pPr>
      <w:ind w:firstLine="567"/>
      <w:jc w:val="center"/>
    </w:pPr>
    <w:rPr>
      <w:rFonts w:ascii="Arial" w:hAnsi="Arial"/>
      <w:b/>
      <w:caps/>
      <w:sz w:val="30"/>
    </w:rPr>
  </w:style>
  <w:style w:type="character" w:customStyle="1" w:styleId="a6">
    <w:name w:val="Название Знак"/>
    <w:basedOn w:val="a0"/>
    <w:link w:val="a5"/>
    <w:rsid w:val="00D60DD3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D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D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71E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4705-1C30-4D64-9D12-57E44BF1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12</cp:revision>
  <cp:lastPrinted>2023-06-30T09:28:00Z</cp:lastPrinted>
  <dcterms:created xsi:type="dcterms:W3CDTF">2023-06-30T08:56:00Z</dcterms:created>
  <dcterms:modified xsi:type="dcterms:W3CDTF">2023-07-10T09:33:00Z</dcterms:modified>
</cp:coreProperties>
</file>