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39" w:rsidRDefault="006B5C39" w:rsidP="009F5C37">
      <w:pPr>
        <w:rPr>
          <w:b/>
          <w:noProof/>
          <w:sz w:val="28"/>
          <w:szCs w:val="28"/>
        </w:rPr>
      </w:pPr>
    </w:p>
    <w:p w:rsidR="006B5C39" w:rsidRDefault="006B5C39" w:rsidP="00130ABA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3pt;height:76.5pt;visibility:visible">
            <v:imagedata r:id="rId6" o:title=""/>
          </v:shape>
        </w:pict>
      </w:r>
    </w:p>
    <w:p w:rsidR="006B5C39" w:rsidRDefault="006B5C39" w:rsidP="00130ABA">
      <w:pPr>
        <w:pStyle w:val="Heading1"/>
        <w:jc w:val="center"/>
        <w:rPr>
          <w:sz w:val="28"/>
          <w:szCs w:val="28"/>
        </w:rPr>
      </w:pPr>
    </w:p>
    <w:p w:rsidR="006B5C39" w:rsidRDefault="006B5C39" w:rsidP="00130AB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B5C39" w:rsidRDefault="006B5C39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6B5C39" w:rsidRDefault="006B5C39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6B5C39" w:rsidRDefault="006B5C39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6B5C39" w:rsidRDefault="006B5C39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B5C39" w:rsidRDefault="006B5C39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6B5C39" w:rsidRDefault="006B5C39" w:rsidP="00130ABA">
      <w:pPr>
        <w:rPr>
          <w:sz w:val="28"/>
          <w:szCs w:val="28"/>
        </w:rPr>
      </w:pPr>
    </w:p>
    <w:p w:rsidR="006B5C39" w:rsidRDefault="006B5C39" w:rsidP="00130AB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6B5C39" w:rsidRDefault="006B5C39" w:rsidP="00130ABA">
      <w:pPr>
        <w:rPr>
          <w:color w:val="FF0000"/>
          <w:sz w:val="28"/>
          <w:szCs w:val="28"/>
        </w:rPr>
      </w:pPr>
    </w:p>
    <w:p w:rsidR="006B5C39" w:rsidRPr="009F5C37" w:rsidRDefault="006B5C39" w:rsidP="00130ABA">
      <w:pPr>
        <w:jc w:val="center"/>
        <w:rPr>
          <w:sz w:val="28"/>
          <w:szCs w:val="28"/>
        </w:rPr>
      </w:pPr>
      <w:r w:rsidRPr="009F5C37">
        <w:rPr>
          <w:sz w:val="28"/>
          <w:szCs w:val="28"/>
        </w:rPr>
        <w:t xml:space="preserve">от    </w:t>
      </w:r>
      <w:r>
        <w:rPr>
          <w:sz w:val="28"/>
          <w:szCs w:val="28"/>
        </w:rPr>
        <w:t>27</w:t>
      </w:r>
      <w:r w:rsidRPr="009F5C37">
        <w:rPr>
          <w:sz w:val="28"/>
          <w:szCs w:val="28"/>
        </w:rPr>
        <w:t xml:space="preserve">  апреля  2022 года  № </w:t>
      </w:r>
      <w:r>
        <w:rPr>
          <w:sz w:val="28"/>
          <w:szCs w:val="28"/>
        </w:rPr>
        <w:t>17</w:t>
      </w:r>
    </w:p>
    <w:p w:rsidR="006B5C39" w:rsidRDefault="006B5C39" w:rsidP="006439FC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B5C39" w:rsidRDefault="006B5C39" w:rsidP="00176E7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 решения Совета депутатов №46 от 05.10.2021г. </w:t>
      </w:r>
    </w:p>
    <w:p w:rsidR="006B5C39" w:rsidRDefault="006B5C39" w:rsidP="009F5C37">
      <w:pPr>
        <w:pStyle w:val="s1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3A5343">
        <w:rPr>
          <w:b/>
          <w:iCs/>
          <w:sz w:val="28"/>
          <w:szCs w:val="28"/>
        </w:rPr>
        <w:t xml:space="preserve">Об утверждении   положения о </w:t>
      </w:r>
      <w:r w:rsidRPr="003A5343">
        <w:rPr>
          <w:rStyle w:val="bumpedfont15"/>
          <w:b/>
          <w:sz w:val="28"/>
          <w:szCs w:val="28"/>
        </w:rPr>
        <w:t>муниципальном контроле  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Pr="003A5343">
        <w:rPr>
          <w:b/>
          <w:bCs/>
          <w:kern w:val="28"/>
          <w:sz w:val="28"/>
          <w:szCs w:val="28"/>
        </w:rPr>
        <w:t xml:space="preserve"> Хваловское сельское поселение</w:t>
      </w:r>
      <w:r>
        <w:rPr>
          <w:b/>
          <w:bCs/>
          <w:sz w:val="28"/>
          <w:szCs w:val="28"/>
        </w:rPr>
        <w:t xml:space="preserve">» </w:t>
      </w:r>
    </w:p>
    <w:p w:rsidR="006B5C39" w:rsidRPr="009F5C37" w:rsidRDefault="006B5C39" w:rsidP="009F5C37">
      <w:pPr>
        <w:pStyle w:val="s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(с изменениями от 21.12.2021 г. № 79)</w:t>
      </w:r>
      <w:r w:rsidRPr="002D071A">
        <w:rPr>
          <w:sz w:val="28"/>
          <w:szCs w:val="28"/>
        </w:rPr>
        <w:t> </w:t>
      </w:r>
    </w:p>
    <w:p w:rsidR="006B5C39" w:rsidRPr="002D071A" w:rsidRDefault="006B5C39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6B5C39" w:rsidRDefault="006B5C39" w:rsidP="006439FC">
      <w:pPr>
        <w:ind w:firstLine="708"/>
        <w:jc w:val="both"/>
        <w:rPr>
          <w:sz w:val="28"/>
          <w:szCs w:val="28"/>
        </w:rPr>
      </w:pPr>
      <w:r w:rsidRPr="00B054C5">
        <w:rPr>
          <w:rFonts w:eastAsia="Arial Unicode MS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eastAsia="Arial Unicode MS"/>
        </w:rPr>
        <w:t xml:space="preserve"> </w:t>
      </w:r>
      <w:r>
        <w:rPr>
          <w:sz w:val="28"/>
          <w:szCs w:val="28"/>
        </w:rPr>
        <w:t>Уставом муниципального образования Хваловское сельское поселение Волховского муниципального района Ленинградской области, на основании письма Комитета экономического развития и инвестиционной деятельности  Ленинградской области от 17.03.2022 года,</w:t>
      </w:r>
    </w:p>
    <w:p w:rsidR="006B5C39" w:rsidRDefault="006B5C39" w:rsidP="0064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муниципального образования Хваловское сельское поселение Волховского муниципального района Ленинградской области </w:t>
      </w:r>
    </w:p>
    <w:p w:rsidR="006B5C39" w:rsidRDefault="006B5C39" w:rsidP="006439FC">
      <w:pPr>
        <w:ind w:firstLine="708"/>
        <w:jc w:val="both"/>
        <w:rPr>
          <w:sz w:val="28"/>
          <w:szCs w:val="28"/>
        </w:rPr>
      </w:pPr>
    </w:p>
    <w:p w:rsidR="006B5C39" w:rsidRDefault="006B5C39" w:rsidP="009F5C3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B5C39" w:rsidRDefault="006B5C39" w:rsidP="009F5C37">
      <w:pPr>
        <w:pStyle w:val="s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9FC">
        <w:rPr>
          <w:rStyle w:val="bumpedfont15"/>
          <w:sz w:val="28"/>
          <w:szCs w:val="28"/>
        </w:rPr>
        <w:t xml:space="preserve">1. </w:t>
      </w:r>
      <w:r>
        <w:rPr>
          <w:sz w:val="28"/>
          <w:szCs w:val="28"/>
        </w:rPr>
        <w:t>Отменить   решения</w:t>
      </w:r>
      <w:r w:rsidRPr="006439FC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>:</w:t>
      </w:r>
    </w:p>
    <w:p w:rsidR="006B5C39" w:rsidRDefault="006B5C39" w:rsidP="009F5C37">
      <w:pPr>
        <w:pStyle w:val="s10"/>
        <w:spacing w:before="0" w:beforeAutospacing="0" w:after="0" w:afterAutospacing="0"/>
        <w:ind w:firstLine="708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>-</w:t>
      </w:r>
      <w:r w:rsidRPr="006439FC">
        <w:rPr>
          <w:sz w:val="28"/>
          <w:szCs w:val="28"/>
        </w:rPr>
        <w:t xml:space="preserve"> №</w:t>
      </w:r>
      <w:r>
        <w:rPr>
          <w:sz w:val="28"/>
          <w:szCs w:val="28"/>
        </w:rPr>
        <w:t>46 от 05.</w:t>
      </w:r>
      <w:r w:rsidRPr="006439FC">
        <w:rPr>
          <w:sz w:val="28"/>
          <w:szCs w:val="28"/>
        </w:rPr>
        <w:t>10.2021г</w:t>
      </w:r>
      <w:r>
        <w:rPr>
          <w:sz w:val="28"/>
          <w:szCs w:val="28"/>
        </w:rPr>
        <w:t>.</w:t>
      </w:r>
      <w:r w:rsidRPr="006439FC">
        <w:rPr>
          <w:sz w:val="28"/>
          <w:szCs w:val="28"/>
        </w:rPr>
        <w:t xml:space="preserve"> «</w:t>
      </w:r>
      <w:r w:rsidRPr="009F5C37">
        <w:rPr>
          <w:iCs/>
          <w:sz w:val="28"/>
          <w:szCs w:val="28"/>
        </w:rPr>
        <w:t xml:space="preserve">Об утверждении   положения о </w:t>
      </w:r>
      <w:r w:rsidRPr="009F5C37">
        <w:rPr>
          <w:rStyle w:val="bumpedfont15"/>
          <w:sz w:val="28"/>
          <w:szCs w:val="28"/>
        </w:rPr>
        <w:t>муниципальном контроле  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Pr="009F5C37">
        <w:rPr>
          <w:bCs/>
          <w:kern w:val="28"/>
          <w:sz w:val="28"/>
          <w:szCs w:val="28"/>
        </w:rPr>
        <w:t xml:space="preserve"> Хваловское сельское поселение</w:t>
      </w:r>
      <w:r>
        <w:rPr>
          <w:bCs/>
          <w:kern w:val="28"/>
          <w:sz w:val="28"/>
          <w:szCs w:val="28"/>
        </w:rPr>
        <w:t>».</w:t>
      </w:r>
    </w:p>
    <w:p w:rsidR="006B5C39" w:rsidRPr="009F5C37" w:rsidRDefault="006B5C39" w:rsidP="009F5C37">
      <w:pPr>
        <w:pStyle w:val="Heading1"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 xml:space="preserve">- </w:t>
      </w:r>
      <w:r w:rsidRPr="009F5C37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79</w:t>
      </w:r>
      <w:r w:rsidRPr="009F5C3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21</w:t>
      </w:r>
      <w:r w:rsidRPr="009F5C37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Pr="009F5C37">
        <w:rPr>
          <w:b w:val="0"/>
          <w:sz w:val="28"/>
          <w:szCs w:val="28"/>
        </w:rPr>
        <w:t xml:space="preserve">.2021г. </w:t>
      </w:r>
      <w:r>
        <w:rPr>
          <w:b w:val="0"/>
          <w:sz w:val="28"/>
          <w:szCs w:val="28"/>
        </w:rPr>
        <w:t>«</w:t>
      </w:r>
      <w:r w:rsidRPr="009F5C37">
        <w:rPr>
          <w:b w:val="0"/>
          <w:sz w:val="28"/>
          <w:szCs w:val="28"/>
        </w:rPr>
        <w:t>О внесении изменений  в решение Совета депутатов МО Хваловское сельское поселение  от 05.10.2021 г. № 46 «</w:t>
      </w:r>
      <w:r w:rsidRPr="009F5C37">
        <w:rPr>
          <w:b w:val="0"/>
          <w:iCs/>
          <w:sz w:val="28"/>
          <w:szCs w:val="28"/>
        </w:rPr>
        <w:t xml:space="preserve">Об утверждении   положения о </w:t>
      </w:r>
      <w:r w:rsidRPr="009F5C37">
        <w:rPr>
          <w:rStyle w:val="bumpedfont15"/>
          <w:b w:val="0"/>
          <w:sz w:val="28"/>
          <w:szCs w:val="28"/>
        </w:rPr>
        <w:t>муниципальном контроле  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Pr="009F5C37">
        <w:rPr>
          <w:b w:val="0"/>
          <w:bCs w:val="0"/>
          <w:kern w:val="28"/>
          <w:sz w:val="28"/>
          <w:szCs w:val="28"/>
        </w:rPr>
        <w:t xml:space="preserve"> Хваловское сельское поселение</w:t>
      </w:r>
      <w:r w:rsidRPr="009F5C3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6B5C39" w:rsidRPr="009F5C37" w:rsidRDefault="006B5C39" w:rsidP="009F5C37">
      <w:pPr>
        <w:pStyle w:val="s1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B5C39" w:rsidRPr="00740A3D" w:rsidRDefault="006B5C39" w:rsidP="006439F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7FD4">
        <w:rPr>
          <w:sz w:val="28"/>
          <w:szCs w:val="28"/>
        </w:rPr>
        <w:t xml:space="preserve">2. </w:t>
      </w:r>
      <w:r w:rsidRPr="00CD125F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Решение</w:t>
      </w:r>
      <w:r w:rsidRPr="00CD125F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Хваловское</w:t>
      </w:r>
      <w:r w:rsidRPr="00CD125F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 муниципального</w:t>
      </w:r>
      <w:r w:rsidRPr="00CD12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25F">
        <w:rPr>
          <w:sz w:val="28"/>
          <w:szCs w:val="28"/>
        </w:rPr>
        <w:t xml:space="preserve"> Ленинградской области</w:t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CD125F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Pr="00CD125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</w:t>
      </w:r>
      <w:r w:rsidRPr="00203841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2038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03841">
        <w:rPr>
          <w:sz w:val="28"/>
          <w:szCs w:val="28"/>
        </w:rPr>
        <w:t xml:space="preserve"> </w:t>
      </w:r>
      <w:r>
        <w:rPr>
          <w:sz w:val="28"/>
          <w:szCs w:val="28"/>
        </w:rPr>
        <w:t>Провинция.Северо-Запад</w:t>
      </w:r>
      <w:r w:rsidRPr="00CD125F">
        <w:rPr>
          <w:sz w:val="28"/>
          <w:szCs w:val="28"/>
        </w:rPr>
        <w:t>.</w:t>
      </w:r>
    </w:p>
    <w:p w:rsidR="006B5C39" w:rsidRDefault="006B5C39" w:rsidP="00A27FD4">
      <w:pPr>
        <w:tabs>
          <w:tab w:val="left" w:pos="720"/>
        </w:tabs>
        <w:ind w:firstLine="260"/>
        <w:jc w:val="both"/>
        <w:rPr>
          <w:sz w:val="28"/>
          <w:szCs w:val="28"/>
        </w:rPr>
      </w:pPr>
      <w:r w:rsidRPr="00A27FD4">
        <w:rPr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6B5C39" w:rsidRDefault="006B5C39" w:rsidP="00A27FD4">
      <w:pPr>
        <w:tabs>
          <w:tab w:val="left" w:pos="720"/>
        </w:tabs>
        <w:ind w:firstLine="260"/>
        <w:jc w:val="both"/>
        <w:rPr>
          <w:sz w:val="28"/>
          <w:szCs w:val="28"/>
        </w:rPr>
      </w:pPr>
    </w:p>
    <w:p w:rsidR="006B5C39" w:rsidRDefault="006B5C39" w:rsidP="00A27FD4">
      <w:pPr>
        <w:tabs>
          <w:tab w:val="left" w:pos="720"/>
        </w:tabs>
        <w:ind w:firstLine="260"/>
        <w:jc w:val="both"/>
        <w:rPr>
          <w:sz w:val="28"/>
          <w:szCs w:val="28"/>
        </w:rPr>
      </w:pPr>
    </w:p>
    <w:p w:rsidR="006B5C39" w:rsidRPr="00A27FD4" w:rsidRDefault="006B5C39" w:rsidP="00A27FD4">
      <w:pPr>
        <w:tabs>
          <w:tab w:val="left" w:pos="720"/>
        </w:tabs>
        <w:ind w:firstLine="260"/>
        <w:jc w:val="both"/>
        <w:rPr>
          <w:sz w:val="28"/>
          <w:szCs w:val="28"/>
        </w:rPr>
      </w:pPr>
    </w:p>
    <w:p w:rsidR="006B5C39" w:rsidRPr="009F5C37" w:rsidRDefault="006B5C39" w:rsidP="00B054C5">
      <w:pPr>
        <w:pStyle w:val="30"/>
        <w:shd w:val="clear" w:color="auto" w:fill="auto"/>
        <w:spacing w:after="360" w:line="240" w:lineRule="auto"/>
        <w:contextualSpacing/>
        <w:rPr>
          <w:rFonts w:ascii="Times New Roman" w:hAnsi="Times New Roman"/>
          <w:b w:val="0"/>
        </w:rPr>
      </w:pPr>
      <w:r w:rsidRPr="009F5C37">
        <w:rPr>
          <w:rFonts w:ascii="Times New Roman" w:hAnsi="Times New Roman"/>
          <w:b w:val="0"/>
        </w:rPr>
        <w:t>Глава муниципального образования                                                Н.А.Аникин</w:t>
      </w:r>
    </w:p>
    <w:p w:rsidR="006B5C39" w:rsidRDefault="006B5C39" w:rsidP="00B054C5">
      <w:pPr>
        <w:pStyle w:val="30"/>
        <w:shd w:val="clear" w:color="auto" w:fill="auto"/>
        <w:spacing w:after="360" w:line="240" w:lineRule="auto"/>
        <w:contextualSpacing/>
      </w:pPr>
    </w:p>
    <w:p w:rsidR="006B5C39" w:rsidRDefault="006B5C39" w:rsidP="00B054C5">
      <w:pPr>
        <w:pStyle w:val="30"/>
        <w:shd w:val="clear" w:color="auto" w:fill="auto"/>
        <w:spacing w:after="360" w:line="240" w:lineRule="auto"/>
        <w:contextualSpacing/>
      </w:pPr>
    </w:p>
    <w:p w:rsidR="006B5C39" w:rsidRDefault="006B5C39" w:rsidP="00B054C5">
      <w:pPr>
        <w:pStyle w:val="30"/>
        <w:shd w:val="clear" w:color="auto" w:fill="auto"/>
        <w:spacing w:after="360" w:line="240" w:lineRule="auto"/>
        <w:contextualSpacing/>
      </w:pPr>
    </w:p>
    <w:p w:rsidR="006B5C39" w:rsidRDefault="006B5C39" w:rsidP="00B054C5">
      <w:pPr>
        <w:pStyle w:val="30"/>
        <w:shd w:val="clear" w:color="auto" w:fill="auto"/>
        <w:spacing w:after="360" w:line="240" w:lineRule="auto"/>
        <w:contextualSpacing/>
      </w:pPr>
    </w:p>
    <w:p w:rsidR="006B5C39" w:rsidRDefault="006B5C39" w:rsidP="00B054C5">
      <w:pPr>
        <w:pStyle w:val="30"/>
        <w:shd w:val="clear" w:color="auto" w:fill="auto"/>
        <w:spacing w:after="360" w:line="240" w:lineRule="auto"/>
        <w:contextualSpacing/>
      </w:pPr>
    </w:p>
    <w:p w:rsidR="006B5C39" w:rsidRDefault="006B5C39" w:rsidP="00B054C5">
      <w:pPr>
        <w:pStyle w:val="30"/>
        <w:shd w:val="clear" w:color="auto" w:fill="auto"/>
        <w:spacing w:after="360" w:line="240" w:lineRule="auto"/>
        <w:contextualSpacing/>
      </w:pPr>
    </w:p>
    <w:p w:rsidR="006B5C39" w:rsidRDefault="006B5C39" w:rsidP="009F5C37">
      <w:pPr>
        <w:pStyle w:val="30"/>
        <w:shd w:val="clear" w:color="auto" w:fill="auto"/>
        <w:spacing w:after="360" w:line="240" w:lineRule="auto"/>
        <w:contextualSpacing/>
        <w:rPr>
          <w:sz w:val="24"/>
          <w:szCs w:val="24"/>
        </w:rPr>
      </w:pPr>
      <w:r w:rsidRPr="00B054C5">
        <w:t xml:space="preserve"> </w:t>
      </w:r>
    </w:p>
    <w:p w:rsidR="006B5C39" w:rsidRPr="00260CDC" w:rsidRDefault="006B5C39" w:rsidP="00B054C5">
      <w:pPr>
        <w:pStyle w:val="20"/>
        <w:shd w:val="clear" w:color="auto" w:fill="auto"/>
        <w:spacing w:before="0" w:after="0" w:line="240" w:lineRule="auto"/>
        <w:ind w:firstLine="400"/>
        <w:rPr>
          <w:sz w:val="24"/>
          <w:szCs w:val="24"/>
        </w:rPr>
      </w:pPr>
    </w:p>
    <w:p w:rsidR="006B5C39" w:rsidRDefault="006B5C39" w:rsidP="00176E7F">
      <w:pPr>
        <w:tabs>
          <w:tab w:val="left" w:pos="709"/>
        </w:tabs>
        <w:autoSpaceDE w:val="0"/>
        <w:autoSpaceDN w:val="0"/>
        <w:adjustRightInd w:val="0"/>
        <w:spacing w:before="240" w:line="240" w:lineRule="atLeast"/>
        <w:rPr>
          <w:sz w:val="28"/>
          <w:szCs w:val="28"/>
        </w:rPr>
      </w:pPr>
    </w:p>
    <w:sectPr w:rsidR="006B5C39" w:rsidSect="009F5C37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39" w:rsidRDefault="006B5C39" w:rsidP="00B90775">
      <w:r>
        <w:separator/>
      </w:r>
    </w:p>
  </w:endnote>
  <w:endnote w:type="continuationSeparator" w:id="0">
    <w:p w:rsidR="006B5C39" w:rsidRDefault="006B5C39" w:rsidP="00B9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39" w:rsidRDefault="006B5C39" w:rsidP="00B90775">
      <w:r>
        <w:separator/>
      </w:r>
    </w:p>
  </w:footnote>
  <w:footnote w:type="continuationSeparator" w:id="0">
    <w:p w:rsidR="006B5C39" w:rsidRDefault="006B5C39" w:rsidP="00B9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949"/>
    <w:rsid w:val="000459CA"/>
    <w:rsid w:val="0005796B"/>
    <w:rsid w:val="000A746A"/>
    <w:rsid w:val="00130ABA"/>
    <w:rsid w:val="001470B0"/>
    <w:rsid w:val="00166C50"/>
    <w:rsid w:val="00170757"/>
    <w:rsid w:val="00176E7F"/>
    <w:rsid w:val="00180547"/>
    <w:rsid w:val="001A043B"/>
    <w:rsid w:val="001C62A2"/>
    <w:rsid w:val="00203841"/>
    <w:rsid w:val="002110C1"/>
    <w:rsid w:val="00211DF0"/>
    <w:rsid w:val="00217638"/>
    <w:rsid w:val="00233687"/>
    <w:rsid w:val="00237C79"/>
    <w:rsid w:val="00260CDC"/>
    <w:rsid w:val="00273A56"/>
    <w:rsid w:val="00282949"/>
    <w:rsid w:val="00285CF4"/>
    <w:rsid w:val="002A7503"/>
    <w:rsid w:val="002D071A"/>
    <w:rsid w:val="003073DB"/>
    <w:rsid w:val="003159FF"/>
    <w:rsid w:val="003227F1"/>
    <w:rsid w:val="00361E73"/>
    <w:rsid w:val="00370DAA"/>
    <w:rsid w:val="003769D4"/>
    <w:rsid w:val="003965DF"/>
    <w:rsid w:val="003A5343"/>
    <w:rsid w:val="003B33C4"/>
    <w:rsid w:val="0040714B"/>
    <w:rsid w:val="0042693B"/>
    <w:rsid w:val="00427AEC"/>
    <w:rsid w:val="0043540B"/>
    <w:rsid w:val="00442BDA"/>
    <w:rsid w:val="00456533"/>
    <w:rsid w:val="004807FE"/>
    <w:rsid w:val="00483AA9"/>
    <w:rsid w:val="00486982"/>
    <w:rsid w:val="004E223A"/>
    <w:rsid w:val="004F2C68"/>
    <w:rsid w:val="00505888"/>
    <w:rsid w:val="0053593C"/>
    <w:rsid w:val="00541278"/>
    <w:rsid w:val="00545686"/>
    <w:rsid w:val="005602BA"/>
    <w:rsid w:val="005728C8"/>
    <w:rsid w:val="00575D08"/>
    <w:rsid w:val="005B6492"/>
    <w:rsid w:val="006439FC"/>
    <w:rsid w:val="006541C8"/>
    <w:rsid w:val="00654947"/>
    <w:rsid w:val="00661875"/>
    <w:rsid w:val="006631B7"/>
    <w:rsid w:val="00672F5B"/>
    <w:rsid w:val="00693D81"/>
    <w:rsid w:val="006A5D8F"/>
    <w:rsid w:val="006A733A"/>
    <w:rsid w:val="006B5C39"/>
    <w:rsid w:val="006E1FBE"/>
    <w:rsid w:val="00705A36"/>
    <w:rsid w:val="00740A3D"/>
    <w:rsid w:val="0075154D"/>
    <w:rsid w:val="007516D6"/>
    <w:rsid w:val="00775415"/>
    <w:rsid w:val="007A651C"/>
    <w:rsid w:val="007A69EA"/>
    <w:rsid w:val="007C71CB"/>
    <w:rsid w:val="007D0ADB"/>
    <w:rsid w:val="007F3310"/>
    <w:rsid w:val="007F79A4"/>
    <w:rsid w:val="00824414"/>
    <w:rsid w:val="0083049A"/>
    <w:rsid w:val="008611C7"/>
    <w:rsid w:val="00891782"/>
    <w:rsid w:val="008953A4"/>
    <w:rsid w:val="008B38CD"/>
    <w:rsid w:val="008B75FA"/>
    <w:rsid w:val="008C161F"/>
    <w:rsid w:val="008C2DED"/>
    <w:rsid w:val="008D55F5"/>
    <w:rsid w:val="00913F3D"/>
    <w:rsid w:val="009316D7"/>
    <w:rsid w:val="00931D1F"/>
    <w:rsid w:val="00991991"/>
    <w:rsid w:val="0099361C"/>
    <w:rsid w:val="0099401C"/>
    <w:rsid w:val="009B7539"/>
    <w:rsid w:val="009F5C37"/>
    <w:rsid w:val="00A007BD"/>
    <w:rsid w:val="00A27FD4"/>
    <w:rsid w:val="00A31960"/>
    <w:rsid w:val="00A31A86"/>
    <w:rsid w:val="00A44B54"/>
    <w:rsid w:val="00A76A96"/>
    <w:rsid w:val="00A807BD"/>
    <w:rsid w:val="00B048BF"/>
    <w:rsid w:val="00B054C5"/>
    <w:rsid w:val="00B85D33"/>
    <w:rsid w:val="00B90775"/>
    <w:rsid w:val="00BB1FBD"/>
    <w:rsid w:val="00BF7140"/>
    <w:rsid w:val="00C2754F"/>
    <w:rsid w:val="00C44B8F"/>
    <w:rsid w:val="00C74ADC"/>
    <w:rsid w:val="00CD125F"/>
    <w:rsid w:val="00D357E0"/>
    <w:rsid w:val="00D42FE3"/>
    <w:rsid w:val="00D51060"/>
    <w:rsid w:val="00D903E4"/>
    <w:rsid w:val="00DD6571"/>
    <w:rsid w:val="00E147D7"/>
    <w:rsid w:val="00E14F3C"/>
    <w:rsid w:val="00E62B1C"/>
    <w:rsid w:val="00EA1605"/>
    <w:rsid w:val="00EC0086"/>
    <w:rsid w:val="00F1767C"/>
    <w:rsid w:val="00F20C65"/>
    <w:rsid w:val="00F8398B"/>
    <w:rsid w:val="00FA37F9"/>
    <w:rsid w:val="00FA480E"/>
    <w:rsid w:val="00FE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F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30AB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30AB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0AB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0ABA"/>
    <w:rPr>
      <w:rFonts w:cs="Times New Roman"/>
      <w:b/>
      <w:b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8D55F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D55F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">
    <w:name w:val="s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7">
    <w:name w:val="s7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9">
    <w:name w:val="s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Normal"/>
    <w:uiPriority w:val="99"/>
    <w:rsid w:val="008D55F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8D55F5"/>
    <w:rPr>
      <w:rFonts w:cs="Times New Roman"/>
    </w:rPr>
  </w:style>
  <w:style w:type="character" w:customStyle="1" w:styleId="bumpedfont15">
    <w:name w:val="bumpedfont15"/>
    <w:basedOn w:val="DefaultParagraphFont"/>
    <w:uiPriority w:val="99"/>
    <w:rsid w:val="008D55F5"/>
    <w:rPr>
      <w:rFonts w:cs="Times New Roman"/>
    </w:rPr>
  </w:style>
  <w:style w:type="character" w:customStyle="1" w:styleId="s5">
    <w:name w:val="s5"/>
    <w:basedOn w:val="DefaultParagraphFont"/>
    <w:uiPriority w:val="99"/>
    <w:rsid w:val="008D55F5"/>
    <w:rPr>
      <w:rFonts w:cs="Times New Roman"/>
    </w:rPr>
  </w:style>
  <w:style w:type="character" w:customStyle="1" w:styleId="s6">
    <w:name w:val="s6"/>
    <w:basedOn w:val="DefaultParagraphFont"/>
    <w:uiPriority w:val="99"/>
    <w:rsid w:val="008D55F5"/>
    <w:rPr>
      <w:rFonts w:cs="Times New Roman"/>
    </w:rPr>
  </w:style>
  <w:style w:type="character" w:customStyle="1" w:styleId="s8">
    <w:name w:val="s8"/>
    <w:basedOn w:val="DefaultParagraphFont"/>
    <w:uiPriority w:val="99"/>
    <w:rsid w:val="008D55F5"/>
    <w:rPr>
      <w:rFonts w:cs="Times New Roman"/>
    </w:rPr>
  </w:style>
  <w:style w:type="character" w:customStyle="1" w:styleId="s11">
    <w:name w:val="s11"/>
    <w:basedOn w:val="DefaultParagraphFont"/>
    <w:uiPriority w:val="99"/>
    <w:rsid w:val="008D55F5"/>
    <w:rPr>
      <w:rFonts w:cs="Times New Roman"/>
    </w:rPr>
  </w:style>
  <w:style w:type="character" w:customStyle="1" w:styleId="s13">
    <w:name w:val="s13"/>
    <w:basedOn w:val="DefaultParagraphFont"/>
    <w:uiPriority w:val="99"/>
    <w:rsid w:val="008D55F5"/>
    <w:rPr>
      <w:rFonts w:cs="Times New Roman"/>
    </w:rPr>
  </w:style>
  <w:style w:type="character" w:customStyle="1" w:styleId="s14">
    <w:name w:val="s14"/>
    <w:basedOn w:val="DefaultParagraphFont"/>
    <w:uiPriority w:val="99"/>
    <w:rsid w:val="008D55F5"/>
    <w:rPr>
      <w:rFonts w:cs="Times New Roman"/>
    </w:rPr>
  </w:style>
  <w:style w:type="character" w:customStyle="1" w:styleId="s17">
    <w:name w:val="s17"/>
    <w:basedOn w:val="DefaultParagraphFont"/>
    <w:uiPriority w:val="99"/>
    <w:rsid w:val="008D55F5"/>
    <w:rPr>
      <w:rFonts w:cs="Times New Roman"/>
    </w:rPr>
  </w:style>
  <w:style w:type="character" w:customStyle="1" w:styleId="s21">
    <w:name w:val="s21"/>
    <w:basedOn w:val="DefaultParagraphFont"/>
    <w:uiPriority w:val="99"/>
    <w:rsid w:val="008D55F5"/>
    <w:rPr>
      <w:rFonts w:cs="Times New Roman"/>
    </w:rPr>
  </w:style>
  <w:style w:type="character" w:customStyle="1" w:styleId="s22">
    <w:name w:val="s22"/>
    <w:basedOn w:val="DefaultParagraphFont"/>
    <w:uiPriority w:val="99"/>
    <w:rsid w:val="008D55F5"/>
    <w:rPr>
      <w:rFonts w:cs="Times New Roman"/>
    </w:rPr>
  </w:style>
  <w:style w:type="character" w:customStyle="1" w:styleId="s23">
    <w:name w:val="s23"/>
    <w:basedOn w:val="DefaultParagraphFont"/>
    <w:uiPriority w:val="99"/>
    <w:rsid w:val="008D55F5"/>
    <w:rPr>
      <w:rFonts w:cs="Times New Roman"/>
    </w:rPr>
  </w:style>
  <w:style w:type="character" w:customStyle="1" w:styleId="s27">
    <w:name w:val="s27"/>
    <w:basedOn w:val="DefaultParagraphFont"/>
    <w:uiPriority w:val="99"/>
    <w:rsid w:val="008D55F5"/>
    <w:rPr>
      <w:rFonts w:cs="Times New Roman"/>
    </w:rPr>
  </w:style>
  <w:style w:type="character" w:customStyle="1" w:styleId="s28">
    <w:name w:val="s28"/>
    <w:basedOn w:val="DefaultParagraphFont"/>
    <w:uiPriority w:val="99"/>
    <w:rsid w:val="008D55F5"/>
    <w:rPr>
      <w:rFonts w:cs="Times New Roman"/>
    </w:rPr>
  </w:style>
  <w:style w:type="character" w:customStyle="1" w:styleId="s35">
    <w:name w:val="s35"/>
    <w:basedOn w:val="DefaultParagraphFont"/>
    <w:uiPriority w:val="99"/>
    <w:rsid w:val="008D55F5"/>
    <w:rPr>
      <w:rFonts w:cs="Times New Roman"/>
    </w:rPr>
  </w:style>
  <w:style w:type="character" w:customStyle="1" w:styleId="s38">
    <w:name w:val="s38"/>
    <w:basedOn w:val="DefaultParagraphFont"/>
    <w:uiPriority w:val="99"/>
    <w:rsid w:val="008D55F5"/>
    <w:rPr>
      <w:rFonts w:cs="Times New Roman"/>
    </w:rPr>
  </w:style>
  <w:style w:type="character" w:customStyle="1" w:styleId="s43">
    <w:name w:val="s43"/>
    <w:basedOn w:val="DefaultParagraphFont"/>
    <w:uiPriority w:val="99"/>
    <w:rsid w:val="008D55F5"/>
    <w:rPr>
      <w:rFonts w:cs="Times New Roman"/>
    </w:rPr>
  </w:style>
  <w:style w:type="character" w:customStyle="1" w:styleId="s46">
    <w:name w:val="s46"/>
    <w:basedOn w:val="DefaultParagraphFont"/>
    <w:uiPriority w:val="99"/>
    <w:rsid w:val="008D55F5"/>
    <w:rPr>
      <w:rFonts w:cs="Times New Roman"/>
    </w:rPr>
  </w:style>
  <w:style w:type="character" w:customStyle="1" w:styleId="s47">
    <w:name w:val="s47"/>
    <w:basedOn w:val="DefaultParagraphFont"/>
    <w:uiPriority w:val="99"/>
    <w:rsid w:val="008D55F5"/>
    <w:rPr>
      <w:rFonts w:cs="Times New Roman"/>
    </w:rPr>
  </w:style>
  <w:style w:type="character" w:customStyle="1" w:styleId="s53">
    <w:name w:val="s53"/>
    <w:basedOn w:val="DefaultParagraphFont"/>
    <w:uiPriority w:val="99"/>
    <w:rsid w:val="008D55F5"/>
    <w:rPr>
      <w:rFonts w:cs="Times New Roman"/>
    </w:rPr>
  </w:style>
  <w:style w:type="character" w:customStyle="1" w:styleId="s54">
    <w:name w:val="s54"/>
    <w:basedOn w:val="DefaultParagraphFont"/>
    <w:uiPriority w:val="99"/>
    <w:rsid w:val="008D55F5"/>
    <w:rPr>
      <w:rFonts w:cs="Times New Roman"/>
    </w:rPr>
  </w:style>
  <w:style w:type="character" w:customStyle="1" w:styleId="s58">
    <w:name w:val="s58"/>
    <w:basedOn w:val="DefaultParagraphFont"/>
    <w:uiPriority w:val="99"/>
    <w:rsid w:val="008D55F5"/>
    <w:rPr>
      <w:rFonts w:cs="Times New Roman"/>
    </w:rPr>
  </w:style>
  <w:style w:type="character" w:customStyle="1" w:styleId="s67">
    <w:name w:val="s67"/>
    <w:basedOn w:val="DefaultParagraphFont"/>
    <w:uiPriority w:val="99"/>
    <w:rsid w:val="008D55F5"/>
    <w:rPr>
      <w:rFonts w:cs="Times New Roman"/>
    </w:rPr>
  </w:style>
  <w:style w:type="character" w:customStyle="1" w:styleId="s68">
    <w:name w:val="s68"/>
    <w:basedOn w:val="DefaultParagraphFont"/>
    <w:uiPriority w:val="99"/>
    <w:rsid w:val="008D55F5"/>
    <w:rPr>
      <w:rFonts w:cs="Times New Roman"/>
    </w:rPr>
  </w:style>
  <w:style w:type="character" w:customStyle="1" w:styleId="emailstyle80">
    <w:name w:val="emailstyle80"/>
    <w:basedOn w:val="DefaultParagraphFont"/>
    <w:uiPriority w:val="99"/>
    <w:semiHidden/>
    <w:rsid w:val="008D55F5"/>
    <w:rPr>
      <w:rFonts w:ascii="Calibri" w:hAnsi="Calibri" w:cs="Calibri"/>
      <w:color w:val="1F497D"/>
    </w:rPr>
  </w:style>
  <w:style w:type="character" w:customStyle="1" w:styleId="emailstyle81">
    <w:name w:val="emailstyle81"/>
    <w:basedOn w:val="DefaultParagraphFont"/>
    <w:uiPriority w:val="99"/>
    <w:semiHidden/>
    <w:rsid w:val="008D55F5"/>
    <w:rPr>
      <w:rFonts w:ascii="Calibri" w:hAnsi="Calibri" w:cs="Calibri"/>
      <w:color w:val="1F497D"/>
    </w:rPr>
  </w:style>
  <w:style w:type="character" w:styleId="CommentReference">
    <w:name w:val="annotation reference"/>
    <w:basedOn w:val="DefaultParagraphFont"/>
    <w:uiPriority w:val="99"/>
    <w:semiHidden/>
    <w:rsid w:val="00361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1E73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A27FD4"/>
    <w:rPr>
      <w:rFonts w:ascii="Arial" w:hAnsi="Arial"/>
      <w:sz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A27FD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147D7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147D7"/>
    <w:rPr>
      <w:rFonts w:ascii="Times New Roman" w:hAnsi="Times New Roman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E147D7"/>
    <w:pPr>
      <w:widowControl w:val="0"/>
      <w:ind w:firstLine="720"/>
    </w:pPr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rsid w:val="00176E7F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054C5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054C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054C5"/>
    <w:pPr>
      <w:widowControl w:val="0"/>
      <w:shd w:val="clear" w:color="auto" w:fill="FFFFFF"/>
      <w:spacing w:before="60" w:after="360" w:line="240" w:lineRule="atLeast"/>
      <w:jc w:val="both"/>
    </w:pPr>
    <w:rPr>
      <w:rFonts w:ascii="Calibri" w:eastAsia="Times New Roman" w:hAnsi="Calibri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B054C5"/>
    <w:pPr>
      <w:widowControl w:val="0"/>
      <w:shd w:val="clear" w:color="auto" w:fill="FFFFFF"/>
      <w:spacing w:after="300" w:line="322" w:lineRule="exact"/>
      <w:jc w:val="center"/>
    </w:pPr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340</Words>
  <Characters>1940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Айвазян</dc:creator>
  <cp:keywords/>
  <dc:description/>
  <cp:lastModifiedBy>ТатьянаАлександровна</cp:lastModifiedBy>
  <cp:revision>11</cp:revision>
  <cp:lastPrinted>2022-04-25T05:59:00Z</cp:lastPrinted>
  <dcterms:created xsi:type="dcterms:W3CDTF">2021-09-30T13:13:00Z</dcterms:created>
  <dcterms:modified xsi:type="dcterms:W3CDTF">2022-04-28T05:40:00Z</dcterms:modified>
</cp:coreProperties>
</file>