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1649BE" w:rsidRPr="00CA24C3" w:rsidRDefault="001649BE" w:rsidP="001649BE">
      <w:pPr>
        <w:rPr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(ПРОЕКТ)</w:t>
      </w:r>
    </w:p>
    <w:p w:rsidR="001649BE" w:rsidRPr="00DD16DC" w:rsidRDefault="001649BE" w:rsidP="001649BE">
      <w:pPr>
        <w:jc w:val="center"/>
        <w:rPr>
          <w:b/>
          <w:sz w:val="28"/>
          <w:szCs w:val="28"/>
        </w:rPr>
      </w:pPr>
    </w:p>
    <w:p w:rsidR="001649BE" w:rsidRPr="00DD16DC" w:rsidRDefault="001649BE" w:rsidP="001649B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        </w:t>
      </w:r>
      <w:r w:rsidR="008955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1649BE" w:rsidRDefault="001649BE"/>
    <w:p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r w:rsidR="0031418E">
        <w:rPr>
          <w:b/>
          <w:sz w:val="28"/>
          <w:szCs w:val="28"/>
        </w:rPr>
        <w:t xml:space="preserve">жилищного </w:t>
      </w:r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Хваловск</w:t>
      </w:r>
      <w:r w:rsidR="008955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proofErr w:type="spellStart"/>
      <w:r w:rsidR="00895554">
        <w:rPr>
          <w:b/>
          <w:sz w:val="28"/>
          <w:szCs w:val="28"/>
        </w:rPr>
        <w:t>Волховского</w:t>
      </w:r>
      <w:proofErr w:type="spellEnd"/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</w:t>
      </w:r>
      <w:proofErr w:type="gramEnd"/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случаев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1649BE"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 листа 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 контрольных  вопросов),  применяемого  при  осуществлении  муниципального </w:t>
      </w:r>
      <w:r w:rsidR="0031418E">
        <w:rPr>
          <w:sz w:val="28"/>
          <w:szCs w:val="28"/>
        </w:rPr>
        <w:t xml:space="preserve">жилищного </w:t>
      </w:r>
      <w:r w:rsidR="00EA3E13" w:rsidRPr="007C7195">
        <w:rPr>
          <w:sz w:val="28"/>
          <w:szCs w:val="28"/>
        </w:rPr>
        <w:t xml:space="preserve">контроля </w:t>
      </w:r>
      <w:r w:rsidR="00EA3E13" w:rsidRPr="00604BA7">
        <w:rPr>
          <w:sz w:val="28"/>
          <w:szCs w:val="28"/>
        </w:rPr>
        <w:t>на территории</w:t>
      </w:r>
      <w:r w:rsidR="00EA3E13">
        <w:rPr>
          <w:sz w:val="28"/>
          <w:szCs w:val="28"/>
        </w:rPr>
        <w:t xml:space="preserve"> муниципального образования </w:t>
      </w:r>
      <w:proofErr w:type="spellStart"/>
      <w:r w:rsidR="00EA3E13">
        <w:rPr>
          <w:sz w:val="28"/>
          <w:szCs w:val="28"/>
        </w:rPr>
        <w:t>Хваловское</w:t>
      </w:r>
      <w:proofErr w:type="spellEnd"/>
      <w:r w:rsidR="00EA3E13">
        <w:rPr>
          <w:sz w:val="28"/>
          <w:szCs w:val="28"/>
        </w:rPr>
        <w:t xml:space="preserve"> сельское поселение</w:t>
      </w:r>
      <w:r w:rsidR="00EA3E13" w:rsidRPr="00604BA7">
        <w:rPr>
          <w:sz w:val="28"/>
          <w:szCs w:val="28"/>
        </w:rPr>
        <w:t xml:space="preserve"> </w:t>
      </w:r>
      <w:proofErr w:type="spellStart"/>
      <w:r w:rsidR="00EA3E13">
        <w:rPr>
          <w:sz w:val="28"/>
          <w:szCs w:val="28"/>
        </w:rPr>
        <w:t>Волховского</w:t>
      </w:r>
      <w:proofErr w:type="spellEnd"/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 xml:space="preserve">Ленинградской </w:t>
      </w:r>
      <w:r w:rsidR="00EA3E13" w:rsidRPr="00604BA7">
        <w:rPr>
          <w:sz w:val="28"/>
          <w:szCs w:val="28"/>
        </w:rPr>
        <w:t xml:space="preserve"> 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6359">
        <w:rPr>
          <w:sz w:val="28"/>
        </w:rPr>
        <w:t>Контроль за</w:t>
      </w:r>
      <w:proofErr w:type="gramEnd"/>
      <w:r w:rsidRPr="00CC6359">
        <w:rPr>
          <w:sz w:val="28"/>
        </w:rPr>
        <w:t xml:space="preserve"> исполнением настоящего постановления оставляю за собой.</w:t>
      </w: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AB4249" w:rsidRDefault="00AB4249" w:rsidP="00EA3E13">
      <w:pPr>
        <w:pStyle w:val="a4"/>
        <w:ind w:firstLine="708"/>
        <w:jc w:val="both"/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lastRenderedPageBreak/>
        <w:t xml:space="preserve">УТВЕРЖДЕН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</w:t>
      </w:r>
      <w:proofErr w:type="spellStart"/>
      <w:r w:rsidRPr="00706007">
        <w:rPr>
          <w:rFonts w:ascii="Times New Roman" w:hAnsi="Times New Roman" w:cs="Times New Roman"/>
          <w:bCs/>
          <w:szCs w:val="20"/>
        </w:rPr>
        <w:t>Хваловское</w:t>
      </w:r>
      <w:proofErr w:type="spellEnd"/>
      <w:r w:rsidRPr="00706007">
        <w:rPr>
          <w:rFonts w:ascii="Times New Roman" w:hAnsi="Times New Roman" w:cs="Times New Roman"/>
          <w:bCs/>
          <w:szCs w:val="20"/>
        </w:rPr>
        <w:t xml:space="preserve"> сельское поселение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№ 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EA3E13" w:rsidRPr="002F680A" w:rsidRDefault="00EA3E13" w:rsidP="00EA3E13">
      <w:pPr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Default="00EA3E13" w:rsidP="00EA3E13">
      <w:pPr>
        <w:jc w:val="center"/>
        <w:rPr>
          <w:b/>
          <w:sz w:val="28"/>
          <w:szCs w:val="28"/>
        </w:rPr>
      </w:pP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:rsidR="00EA3E13" w:rsidRPr="002F680A" w:rsidRDefault="00EA3E13" w:rsidP="00EA3E13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r w:rsidR="0031418E">
        <w:rPr>
          <w:b/>
          <w:sz w:val="28"/>
          <w:szCs w:val="28"/>
        </w:rPr>
        <w:t xml:space="preserve">жилищного </w:t>
      </w:r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604BA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 w:rsidRPr="00604BA7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Ленинградской</w:t>
      </w:r>
      <w:r w:rsidRPr="00604BA7">
        <w:rPr>
          <w:b/>
          <w:sz w:val="28"/>
          <w:szCs w:val="28"/>
        </w:rPr>
        <w:t xml:space="preserve"> области</w:t>
      </w: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</w:t>
      </w:r>
      <w:r w:rsidR="00895554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89555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E2204">
        <w:rPr>
          <w:sz w:val="28"/>
          <w:szCs w:val="28"/>
        </w:rPr>
        <w:t xml:space="preserve"> № </w:t>
      </w:r>
      <w:r>
        <w:rPr>
          <w:sz w:val="28"/>
          <w:szCs w:val="28"/>
        </w:rPr>
        <w:t>__ «</w:t>
      </w:r>
      <w:r w:rsidRPr="005E2204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r w:rsidR="0031418E">
        <w:rPr>
          <w:sz w:val="28"/>
          <w:szCs w:val="28"/>
        </w:rPr>
        <w:t xml:space="preserve">жилищного </w:t>
      </w:r>
      <w:r w:rsidRPr="005E220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на </w:t>
      </w:r>
      <w:r w:rsidRPr="00604BA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Pr="005E2204">
        <w:rPr>
          <w:sz w:val="28"/>
          <w:szCs w:val="28"/>
        </w:rPr>
        <w:t>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 w:rsidR="0031418E">
        <w:rPr>
          <w:sz w:val="28"/>
          <w:szCs w:val="28"/>
        </w:rPr>
        <w:t xml:space="preserve">жилищного </w:t>
      </w:r>
      <w:r w:rsidRPr="005E2204">
        <w:rPr>
          <w:sz w:val="28"/>
          <w:szCs w:val="28"/>
        </w:rPr>
        <w:t xml:space="preserve">контроля  </w:t>
      </w:r>
      <w:r w:rsidR="00895554">
        <w:rPr>
          <w:sz w:val="28"/>
          <w:szCs w:val="28"/>
        </w:rPr>
        <w:t xml:space="preserve">на </w:t>
      </w:r>
      <w:r w:rsidR="00895554" w:rsidRPr="00604BA7">
        <w:rPr>
          <w:sz w:val="28"/>
          <w:szCs w:val="28"/>
        </w:rPr>
        <w:t>территории</w:t>
      </w:r>
      <w:r w:rsidR="00895554">
        <w:rPr>
          <w:sz w:val="28"/>
          <w:szCs w:val="28"/>
        </w:rPr>
        <w:t xml:space="preserve"> муниципального образования </w:t>
      </w:r>
      <w:proofErr w:type="spellStart"/>
      <w:r w:rsidR="00895554">
        <w:rPr>
          <w:sz w:val="28"/>
          <w:szCs w:val="28"/>
        </w:rPr>
        <w:t>Хваловское</w:t>
      </w:r>
      <w:proofErr w:type="spellEnd"/>
      <w:r w:rsidR="00895554">
        <w:rPr>
          <w:sz w:val="28"/>
          <w:szCs w:val="28"/>
        </w:rPr>
        <w:t xml:space="preserve"> сельское поселение</w:t>
      </w:r>
      <w:r w:rsidR="00895554" w:rsidRPr="00604BA7">
        <w:rPr>
          <w:sz w:val="28"/>
          <w:szCs w:val="28"/>
        </w:rPr>
        <w:t xml:space="preserve"> </w:t>
      </w:r>
      <w:proofErr w:type="spellStart"/>
      <w:r w:rsidR="00895554">
        <w:rPr>
          <w:sz w:val="28"/>
          <w:szCs w:val="28"/>
        </w:rPr>
        <w:t>Волховского</w:t>
      </w:r>
      <w:proofErr w:type="spellEnd"/>
      <w:r w:rsidR="00895554" w:rsidRPr="00604BA7">
        <w:rPr>
          <w:sz w:val="28"/>
          <w:szCs w:val="28"/>
        </w:rPr>
        <w:t xml:space="preserve"> муниципального района </w:t>
      </w:r>
      <w:r w:rsidR="00895554">
        <w:rPr>
          <w:sz w:val="28"/>
          <w:szCs w:val="28"/>
        </w:rPr>
        <w:t xml:space="preserve">Ленинградской </w:t>
      </w:r>
      <w:r w:rsidR="00895554" w:rsidRPr="00604BA7">
        <w:rPr>
          <w:sz w:val="28"/>
          <w:szCs w:val="28"/>
        </w:rPr>
        <w:t xml:space="preserve"> области</w:t>
      </w:r>
      <w:r w:rsidRPr="005E2204">
        <w:rPr>
          <w:sz w:val="28"/>
          <w:szCs w:val="28"/>
        </w:rPr>
        <w:t>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Наименование  органа  муниципального  контроля: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____________________________________________________________.</w:t>
      </w:r>
    </w:p>
    <w:p w:rsidR="00EA3E13" w:rsidRDefault="00EA3E13" w:rsidP="00EA3E13">
      <w:pPr>
        <w:ind w:firstLine="708"/>
        <w:jc w:val="both"/>
        <w:rPr>
          <w:sz w:val="28"/>
          <w:szCs w:val="28"/>
        </w:rPr>
      </w:pPr>
      <w:proofErr w:type="gramStart"/>
      <w:r w:rsidRPr="005E2204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lastRenderedPageBreak/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5E2204">
        <w:rPr>
          <w:sz w:val="28"/>
          <w:szCs w:val="28"/>
        </w:rPr>
        <w:t>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Место  проведения  плановой  проверки  с  заполнением  проверочного  листа  и</w:t>
      </w:r>
      <w:r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 распоряжения  о  проведении  плановой  проверки: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5E2204">
        <w:rPr>
          <w:sz w:val="28"/>
          <w:szCs w:val="28"/>
        </w:rPr>
        <w:t>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Должность,  фамилия  и  инициалы  должностного  лица  администрации  </w:t>
      </w:r>
      <w:r w:rsidR="00895554">
        <w:rPr>
          <w:sz w:val="28"/>
          <w:szCs w:val="28"/>
        </w:rPr>
        <w:t xml:space="preserve">муниципального образования </w:t>
      </w:r>
      <w:proofErr w:type="spellStart"/>
      <w:r w:rsidR="00895554">
        <w:rPr>
          <w:sz w:val="28"/>
          <w:szCs w:val="28"/>
        </w:rPr>
        <w:t>Хваловское</w:t>
      </w:r>
      <w:proofErr w:type="spellEnd"/>
      <w:r w:rsidR="00895554">
        <w:rPr>
          <w:sz w:val="28"/>
          <w:szCs w:val="28"/>
        </w:rPr>
        <w:t xml:space="preserve"> сельское поселение</w:t>
      </w:r>
      <w:r w:rsidRPr="005E2204">
        <w:rPr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5E2204">
        <w:rPr>
          <w:sz w:val="28"/>
          <w:szCs w:val="28"/>
        </w:rPr>
        <w:t>_.</w:t>
      </w:r>
    </w:p>
    <w:p w:rsidR="00EA3E13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40"/>
        <w:gridCol w:w="2335"/>
        <w:gridCol w:w="488"/>
        <w:gridCol w:w="602"/>
        <w:gridCol w:w="1660"/>
        <w:gridCol w:w="1891"/>
        <w:gridCol w:w="2055"/>
      </w:tblGrid>
      <w:tr w:rsidR="00895554" w:rsidRPr="00270C3E" w:rsidTr="006C728C">
        <w:tc>
          <w:tcPr>
            <w:tcW w:w="540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3" w:type="dxa"/>
            <w:gridSpan w:val="4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63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95554" w:rsidRPr="00270C3E" w:rsidTr="006C728C">
        <w:tc>
          <w:tcPr>
            <w:tcW w:w="540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63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RPr="00270C3E" w:rsidTr="006C728C">
        <w:tc>
          <w:tcPr>
            <w:tcW w:w="540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пункты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:rsidR="00895554" w:rsidRPr="00270C3E" w:rsidRDefault="00895554" w:rsidP="006C728C">
            <w:pPr>
              <w:rPr>
                <w:sz w:val="24"/>
                <w:szCs w:val="24"/>
              </w:rPr>
            </w:pP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895554" w:rsidRPr="00D102D3" w:rsidRDefault="0031418E" w:rsidP="006C728C">
            <w:pPr>
              <w:rPr>
                <w:sz w:val="24"/>
                <w:szCs w:val="24"/>
              </w:rPr>
            </w:pPr>
            <w:r w:rsidRPr="00845459"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 xml:space="preserve">Пункт 3 статьи </w:t>
            </w:r>
            <w:hyperlink r:id="rId5" w:history="1">
              <w:r w:rsidRPr="00845459">
                <w:t>161</w:t>
              </w:r>
            </w:hyperlink>
            <w:r w:rsidRPr="00845459">
              <w:t xml:space="preserve"> Жилищного кодекса Российской Федерации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35325E" w:rsidP="006C728C">
            <w:pPr>
              <w:rPr>
                <w:sz w:val="24"/>
                <w:szCs w:val="24"/>
              </w:rPr>
            </w:pPr>
            <w:hyperlink r:id="rId6" w:history="1">
              <w:r w:rsidR="0031418E" w:rsidRPr="00845459">
                <w:t>статья 158</w:t>
              </w:r>
            </w:hyperlink>
            <w:r w:rsidR="0031418E" w:rsidRPr="00845459">
              <w:t xml:space="preserve"> Жилищного кодекса Российской Федерации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статья 36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895554" w:rsidRPr="00270C3E" w:rsidRDefault="0035325E" w:rsidP="0031418E">
            <w:pPr>
              <w:rPr>
                <w:sz w:val="24"/>
                <w:szCs w:val="24"/>
              </w:rPr>
            </w:pPr>
            <w:hyperlink r:id="rId8" w:history="1">
              <w:r w:rsidR="0031418E" w:rsidRPr="00845459">
                <w:t>Правила</w:t>
              </w:r>
            </w:hyperlink>
            <w:r w:rsidR="0031418E" w:rsidRPr="00845459">
              <w:t xml:space="preserve"> содержания общего имущества в многоквартирном </w:t>
            </w:r>
            <w:r w:rsidR="0031418E" w:rsidRPr="00845459">
              <w:lastRenderedPageBreak/>
              <w:t>доме, утвержденные постановлением Правительства Российской Федерации от 13.08.2006 № 491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5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статья 161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6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Соблюдается ли порядок технических осмотров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10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7</w:t>
            </w:r>
          </w:p>
        </w:tc>
        <w:tc>
          <w:tcPr>
            <w:tcW w:w="3846" w:type="dxa"/>
          </w:tcPr>
          <w:p w:rsidR="0031418E" w:rsidRPr="00845459" w:rsidRDefault="0031418E" w:rsidP="006C728C">
            <w:proofErr w:type="gramStart"/>
            <w:r w:rsidRPr="00845459">
              <w:t>Обеспечены</w:t>
            </w:r>
            <w:proofErr w:type="gramEnd"/>
            <w:r w:rsidRPr="00845459">
              <w:t xml:space="preserve"> ли организация и планирование текущего ремонта жилищного фонда?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11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2.3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8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Обеспечивается ли подготовка жилищного фонда к сезонной эксплуатации?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12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2.6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9</w:t>
            </w:r>
          </w:p>
        </w:tc>
        <w:tc>
          <w:tcPr>
            <w:tcW w:w="3846" w:type="dxa"/>
          </w:tcPr>
          <w:p w:rsidR="0031418E" w:rsidRPr="00845459" w:rsidRDefault="0031418E" w:rsidP="006C728C">
            <w:proofErr w:type="gramStart"/>
            <w:r w:rsidRPr="00845459">
              <w:t>Обеспечены</w:t>
            </w:r>
            <w:proofErr w:type="gramEnd"/>
            <w:r w:rsidRPr="00845459"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13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10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1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III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11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 xml:space="preserve">Соблюдаются ли требования к порядку </w:t>
            </w:r>
            <w:r w:rsidRPr="00845459">
              <w:lastRenderedPageBreak/>
              <w:t>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15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IV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35325E" w:rsidP="0031418E">
            <w:pPr>
              <w:pStyle w:val="ConsPlusNormal"/>
              <w:jc w:val="both"/>
            </w:pPr>
            <w:hyperlink r:id="rId16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V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13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1418E" w:rsidRDefault="0035325E" w:rsidP="0031418E">
            <w:pPr>
              <w:pStyle w:val="ConsPlusNormal"/>
              <w:jc w:val="both"/>
            </w:pPr>
            <w:hyperlink r:id="rId1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14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многоквартирными домами, утвержденных постановлением Правительства Российской Федерации от 15.05.2013 № 416;</w:t>
            </w:r>
          </w:p>
          <w:p w:rsidR="0031418E" w:rsidRDefault="0035325E" w:rsidP="0031418E">
            <w:pPr>
              <w:pStyle w:val="ConsPlusNormal"/>
              <w:jc w:val="both"/>
            </w:pPr>
            <w:hyperlink r:id="rId22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15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2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1418E" w:rsidRPr="00845459" w:rsidRDefault="0035325E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пункты 31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6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69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70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71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31418E" w:rsidRDefault="0035325E" w:rsidP="0031418E">
            <w:pPr>
              <w:pStyle w:val="ConsPlusNormal"/>
              <w:jc w:val="both"/>
            </w:pPr>
            <w:hyperlink r:id="rId2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29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16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 xml:space="preserve">Соблюдаются ли требования к заключению договоров энергоснабжения с </w:t>
            </w:r>
            <w:proofErr w:type="spellStart"/>
            <w:r w:rsidRPr="00845459">
              <w:t>ресурсоснабжающими</w:t>
            </w:r>
            <w:proofErr w:type="spellEnd"/>
            <w:r w:rsidRPr="00845459"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0D184D" w:rsidRDefault="000D184D" w:rsidP="006C728C">
            <w:pPr>
              <w:jc w:val="both"/>
            </w:pPr>
          </w:p>
          <w:p w:rsidR="000D184D" w:rsidRPr="000D184D" w:rsidRDefault="000D184D" w:rsidP="000D184D"/>
          <w:p w:rsidR="000D184D" w:rsidRPr="000D184D" w:rsidRDefault="000D184D" w:rsidP="000D184D"/>
          <w:p w:rsidR="000D184D" w:rsidRPr="000D184D" w:rsidRDefault="000D184D" w:rsidP="000D184D"/>
          <w:p w:rsidR="000D184D" w:rsidRPr="000D184D" w:rsidRDefault="000D184D" w:rsidP="000D184D"/>
          <w:p w:rsidR="000D184D" w:rsidRDefault="000D184D" w:rsidP="000D184D"/>
          <w:p w:rsidR="0031418E" w:rsidRPr="000D184D" w:rsidRDefault="0031418E" w:rsidP="000D184D">
            <w:pPr>
              <w:jc w:val="center"/>
            </w:pPr>
          </w:p>
        </w:tc>
        <w:tc>
          <w:tcPr>
            <w:tcW w:w="5463" w:type="dxa"/>
          </w:tcPr>
          <w:p w:rsidR="000D184D" w:rsidRPr="00845459" w:rsidRDefault="0035325E" w:rsidP="000D18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0D184D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0D184D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0D184D" w:rsidRDefault="0035325E" w:rsidP="000D184D">
            <w:pPr>
              <w:pStyle w:val="ConsPlusNormal"/>
              <w:jc w:val="both"/>
            </w:pPr>
            <w:hyperlink r:id="rId31" w:history="1">
              <w:r w:rsidR="000D184D" w:rsidRPr="00845459">
                <w:rPr>
                  <w:rFonts w:ascii="Times New Roman" w:hAnsi="Times New Roman" w:cs="Times New Roman"/>
                  <w:szCs w:val="22"/>
                </w:rPr>
                <w:t>подпункт «</w:t>
              </w:r>
              <w:proofErr w:type="spellStart"/>
              <w:r w:rsidR="000D184D" w:rsidRPr="00845459">
                <w:rPr>
                  <w:rFonts w:ascii="Times New Roman" w:hAnsi="Times New Roman" w:cs="Times New Roman"/>
                  <w:szCs w:val="22"/>
                </w:rPr>
                <w:t>д</w:t>
              </w:r>
              <w:proofErr w:type="spellEnd"/>
              <w:r w:rsidR="000D184D" w:rsidRPr="00845459">
                <w:rPr>
                  <w:rFonts w:ascii="Times New Roman" w:hAnsi="Times New Roman" w:cs="Times New Roman"/>
                  <w:szCs w:val="22"/>
                </w:rPr>
                <w:t>» пункта 4</w:t>
              </w:r>
            </w:hyperlink>
            <w:r w:rsidR="000D184D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  <w:p w:rsidR="000D184D" w:rsidRPr="000D184D" w:rsidRDefault="000D184D" w:rsidP="000D184D"/>
          <w:p w:rsidR="0031418E" w:rsidRPr="000D184D" w:rsidRDefault="0031418E" w:rsidP="000D184D"/>
        </w:tc>
      </w:tr>
    </w:tbl>
    <w:p w:rsidR="000D184D" w:rsidRPr="00150B1C" w:rsidRDefault="00EA3E13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84D"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0D184D" w:rsidRPr="00150B1C" w:rsidRDefault="000D184D" w:rsidP="000D184D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proofErr w:type="gramStart"/>
      <w:r w:rsidRPr="00150B1C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</w:t>
      </w:r>
      <w:proofErr w:type="gramStart"/>
      <w:r w:rsidRPr="008E1E59">
        <w:rPr>
          <w:sz w:val="28"/>
          <w:szCs w:val="28"/>
        </w:rPr>
        <w:t>н(</w:t>
      </w:r>
      <w:proofErr w:type="gramEnd"/>
      <w:r w:rsidRPr="008E1E59">
        <w:rPr>
          <w:sz w:val="28"/>
          <w:szCs w:val="28"/>
        </w:rPr>
        <w:t>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80A95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r w:rsidRPr="00880A95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80A95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</w:t>
      </w:r>
      <w:proofErr w:type="gramStart"/>
      <w:r w:rsidRPr="00871218">
        <w:rPr>
          <w:sz w:val="28"/>
          <w:szCs w:val="28"/>
        </w:rPr>
        <w:t>л(</w:t>
      </w:r>
      <w:proofErr w:type="gramEnd"/>
      <w:r w:rsidRPr="00871218">
        <w:rPr>
          <w:sz w:val="28"/>
          <w:szCs w:val="28"/>
        </w:rPr>
        <w:t xml:space="preserve">а):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r w:rsidRPr="00871218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</w:pPr>
    </w:p>
    <w:p w:rsidR="00EA3E13" w:rsidRDefault="00EA3E13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jc w:val="both"/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pStyle w:val="a4"/>
        <w:ind w:firstLine="708"/>
        <w:jc w:val="both"/>
      </w:pPr>
    </w:p>
    <w:p w:rsidR="00EA3E13" w:rsidRPr="001649BE" w:rsidRDefault="00EA3E13" w:rsidP="00EA3E13">
      <w:pPr>
        <w:pStyle w:val="a4"/>
        <w:ind w:firstLine="708"/>
        <w:jc w:val="both"/>
      </w:pPr>
    </w:p>
    <w:sectPr w:rsidR="00EA3E13" w:rsidRPr="001649BE" w:rsidSect="000D184D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9BE"/>
    <w:rsid w:val="000D184D"/>
    <w:rsid w:val="001649BE"/>
    <w:rsid w:val="002F13F1"/>
    <w:rsid w:val="00307F89"/>
    <w:rsid w:val="0031418E"/>
    <w:rsid w:val="0035325E"/>
    <w:rsid w:val="006656ED"/>
    <w:rsid w:val="007A3270"/>
    <w:rsid w:val="00895554"/>
    <w:rsid w:val="00AB4249"/>
    <w:rsid w:val="00B114A3"/>
    <w:rsid w:val="00E004BD"/>
    <w:rsid w:val="00E25F14"/>
    <w:rsid w:val="00EA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3891&amp;date=28.10.2019&amp;dst=100021&amp;fld=134" TargetMode="External"/><Relationship Id="rId13" Type="http://schemas.openxmlformats.org/officeDocument/2006/relationships/hyperlink" Target="https://login.consultant.ru/link/?req=doc&amp;base=LAW&amp;n=44772&amp;date=28.10.2019&amp;dst=100193&amp;fld=134" TargetMode="External"/><Relationship Id="rId18" Type="http://schemas.openxmlformats.org/officeDocument/2006/relationships/hyperlink" Target="https://login.consultant.ru/link/?req=doc&amp;base=LAW&amp;n=305825&amp;date=28.10.2019&amp;dst=100020&amp;fld=134" TargetMode="External"/><Relationship Id="rId26" Type="http://schemas.openxmlformats.org/officeDocument/2006/relationships/hyperlink" Target="https://login.consultant.ru/link/?req=doc&amp;base=LAW&amp;n=329691&amp;date=28.10.2019&amp;dst=100328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05825&amp;date=28.10.2019&amp;dst=100020&amp;fld=134" TargetMode="External"/><Relationship Id="rId7" Type="http://schemas.openxmlformats.org/officeDocument/2006/relationships/hyperlink" Target="https://login.consultant.ru/link/?req=doc&amp;base=LAW&amp;n=322877&amp;date=28.10.2019&amp;dst=100268&amp;fld=134" TargetMode="External"/><Relationship Id="rId12" Type="http://schemas.openxmlformats.org/officeDocument/2006/relationships/hyperlink" Target="https://login.consultant.ru/link/?req=doc&amp;base=LAW&amp;n=44772&amp;date=28.10.2019&amp;dst=100151&amp;fld=134" TargetMode="External"/><Relationship Id="rId17" Type="http://schemas.openxmlformats.org/officeDocument/2006/relationships/hyperlink" Target="https://login.consultant.ru/link/?req=doc&amp;base=LAW&amp;n=322877&amp;date=28.10.2019&amp;dst=101717&amp;fld=134" TargetMode="External"/><Relationship Id="rId25" Type="http://schemas.openxmlformats.org/officeDocument/2006/relationships/hyperlink" Target="https://login.consultant.ru/link/?req=doc&amp;base=LAW&amp;n=329691&amp;date=28.10.2019&amp;dst=100161&amp;f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72&amp;date=28.10.2019&amp;dst=100936&amp;fld=134" TargetMode="External"/><Relationship Id="rId20" Type="http://schemas.openxmlformats.org/officeDocument/2006/relationships/hyperlink" Target="https://login.consultant.ru/link/?req=doc&amp;base=LAW&amp;n=322877&amp;date=28.10.2019&amp;dst=101717&amp;fld=134" TargetMode="External"/><Relationship Id="rId29" Type="http://schemas.openxmlformats.org/officeDocument/2006/relationships/hyperlink" Target="https://login.consultant.ru/link/?req=doc&amp;base=LAW&amp;n=313891&amp;date=28.10.2019&amp;dst=10019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877&amp;date=28.10.2019&amp;dst=100941&amp;fld=134" TargetMode="External"/><Relationship Id="rId11" Type="http://schemas.openxmlformats.org/officeDocument/2006/relationships/hyperlink" Target="https://login.consultant.ru/link/?req=doc&amp;base=LAW&amp;n=44772&amp;date=28.10.2019&amp;dst=100128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22877&amp;date=28.10.2019&amp;dst=101107&amp;fld=134" TargetMode="External"/><Relationship Id="rId15" Type="http://schemas.openxmlformats.org/officeDocument/2006/relationships/hyperlink" Target="https://login.consultant.ru/link/?req=doc&amp;base=LAW&amp;n=44772&amp;date=28.10.2019&amp;dst=100479&amp;fld=134" TargetMode="External"/><Relationship Id="rId23" Type="http://schemas.openxmlformats.org/officeDocument/2006/relationships/hyperlink" Target="https://login.consultant.ru/link/?req=doc&amp;base=LAW&amp;n=322877&amp;date=28.10.2019&amp;dst=101687&amp;fld=134" TargetMode="External"/><Relationship Id="rId28" Type="http://schemas.openxmlformats.org/officeDocument/2006/relationships/hyperlink" Target="https://login.consultant.ru/link/?req=doc&amp;base=LAW&amp;n=329691&amp;date=28.10.2019&amp;dst=101056&amp;fld=134" TargetMode="External"/><Relationship Id="rId10" Type="http://schemas.openxmlformats.org/officeDocument/2006/relationships/hyperlink" Target="https://login.consultant.ru/link/?req=doc&amp;base=LAW&amp;n=44772&amp;date=28.10.2019&amp;dst=100095&amp;fld=134" TargetMode="External"/><Relationship Id="rId19" Type="http://schemas.openxmlformats.org/officeDocument/2006/relationships/hyperlink" Target="https://login.consultant.ru/link/?req=doc&amp;base=LAW&amp;n=329691&amp;date=28.10.2019&amp;dst=100031&amp;fld=134" TargetMode="External"/><Relationship Id="rId31" Type="http://schemas.openxmlformats.org/officeDocument/2006/relationships/hyperlink" Target="https://login.consultant.ru/link/?req=doc&amp;base=LAW&amp;n=305825&amp;date=28.10.2019&amp;dst=100036&amp;fld=134" TargetMode="External"/><Relationship Id="rId4" Type="http://schemas.openxmlformats.org/officeDocument/2006/relationships/hyperlink" Target="https://login.consultant.ru/link/?req=doc&amp;base=LAW&amp;n=322877&amp;date=28.10.2019&amp;dst=411&amp;fld=134" TargetMode="External"/><Relationship Id="rId9" Type="http://schemas.openxmlformats.org/officeDocument/2006/relationships/hyperlink" Target="https://login.consultant.ru/link/?req=doc&amp;base=LAW&amp;n=322877&amp;date=28.10.2019&amp;dst=101107&amp;fld=134" TargetMode="External"/><Relationship Id="rId14" Type="http://schemas.openxmlformats.org/officeDocument/2006/relationships/hyperlink" Target="https://login.consultant.ru/link/?req=doc&amp;base=LAW&amp;n=44772&amp;date=28.10.2019&amp;dst=100231&amp;fld=134" TargetMode="External"/><Relationship Id="rId22" Type="http://schemas.openxmlformats.org/officeDocument/2006/relationships/hyperlink" Target="https://login.consultant.ru/link/?req=doc&amp;base=LAW&amp;n=329691&amp;date=28.10.2019&amp;dst=100031&amp;fld=134" TargetMode="External"/><Relationship Id="rId27" Type="http://schemas.openxmlformats.org/officeDocument/2006/relationships/hyperlink" Target="https://login.consultant.ru/link/?req=doc&amp;base=LAW&amp;n=329691&amp;date=28.10.2019&amp;dst=682&amp;fld=134" TargetMode="External"/><Relationship Id="rId30" Type="http://schemas.openxmlformats.org/officeDocument/2006/relationships/hyperlink" Target="https://login.consultant.ru/link/?req=doc&amp;base=LAW&amp;n=322877&amp;date=28.10.2019&amp;dst=1017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2022-01-24T11:15:00Z</dcterms:created>
  <dcterms:modified xsi:type="dcterms:W3CDTF">2022-01-25T07:58:00Z</dcterms:modified>
</cp:coreProperties>
</file>