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DE6" w:rsidRPr="00CA24C3" w:rsidRDefault="00571DE6" w:rsidP="00571DE6">
      <w:pPr>
        <w:pStyle w:val="1"/>
        <w:jc w:val="center"/>
        <w:rPr>
          <w:sz w:val="28"/>
          <w:szCs w:val="28"/>
        </w:rPr>
      </w:pPr>
      <w:r w:rsidRPr="00CA24C3">
        <w:rPr>
          <w:sz w:val="28"/>
          <w:szCs w:val="28"/>
        </w:rPr>
        <w:t>АДМИНИСТРАЦИЯ МУНИЦИПАЛЬНОГО ОБРАЗОВАНИЯ</w:t>
      </w:r>
    </w:p>
    <w:p w:rsidR="00571DE6" w:rsidRPr="00CA24C3" w:rsidRDefault="00571DE6" w:rsidP="00571DE6">
      <w:pPr>
        <w:jc w:val="center"/>
        <w:rPr>
          <w:b/>
          <w:bCs/>
          <w:sz w:val="28"/>
          <w:szCs w:val="28"/>
        </w:rPr>
      </w:pPr>
      <w:r w:rsidRPr="00CA24C3">
        <w:rPr>
          <w:b/>
          <w:bCs/>
          <w:sz w:val="28"/>
          <w:szCs w:val="28"/>
        </w:rPr>
        <w:t>ХВАЛОВСКОЕ СЕЛЬСКОЕ ПОСЕЛЕНИЕ</w:t>
      </w:r>
    </w:p>
    <w:p w:rsidR="00571DE6" w:rsidRPr="00CA24C3" w:rsidRDefault="00571DE6" w:rsidP="00571DE6">
      <w:pPr>
        <w:jc w:val="center"/>
        <w:rPr>
          <w:b/>
          <w:bCs/>
          <w:sz w:val="28"/>
          <w:szCs w:val="28"/>
        </w:rPr>
      </w:pPr>
      <w:r w:rsidRPr="00CA24C3">
        <w:rPr>
          <w:b/>
          <w:bCs/>
          <w:sz w:val="28"/>
          <w:szCs w:val="28"/>
        </w:rPr>
        <w:t>ВОЛХОВСКОГО МУНИЦИПАЛЬНОГО РАЙОНА</w:t>
      </w:r>
    </w:p>
    <w:p w:rsidR="00571DE6" w:rsidRPr="00CA24C3" w:rsidRDefault="00571DE6" w:rsidP="00571DE6">
      <w:pPr>
        <w:pStyle w:val="1"/>
        <w:jc w:val="center"/>
        <w:rPr>
          <w:sz w:val="28"/>
          <w:szCs w:val="28"/>
        </w:rPr>
      </w:pPr>
      <w:r w:rsidRPr="00CA24C3">
        <w:rPr>
          <w:sz w:val="28"/>
          <w:szCs w:val="28"/>
        </w:rPr>
        <w:t>ЛЕНИНГРАДСКОЙ ОБЛАСТИ</w:t>
      </w:r>
    </w:p>
    <w:p w:rsidR="00571DE6" w:rsidRPr="00CA24C3" w:rsidRDefault="00571DE6" w:rsidP="00571DE6">
      <w:pPr>
        <w:rPr>
          <w:sz w:val="28"/>
          <w:szCs w:val="28"/>
        </w:rPr>
      </w:pPr>
    </w:p>
    <w:p w:rsidR="00571DE6" w:rsidRDefault="00571DE6" w:rsidP="00571DE6">
      <w:pPr>
        <w:jc w:val="center"/>
        <w:rPr>
          <w:b/>
          <w:sz w:val="28"/>
          <w:szCs w:val="28"/>
        </w:rPr>
      </w:pPr>
    </w:p>
    <w:p w:rsidR="00571DE6" w:rsidRDefault="00571DE6" w:rsidP="00571D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571DE6" w:rsidRPr="00DD16DC" w:rsidRDefault="00571DE6" w:rsidP="00571DE6">
      <w:pPr>
        <w:jc w:val="center"/>
        <w:rPr>
          <w:b/>
          <w:sz w:val="28"/>
          <w:szCs w:val="28"/>
        </w:rPr>
      </w:pPr>
    </w:p>
    <w:p w:rsidR="00571DE6" w:rsidRPr="00DD16DC" w:rsidRDefault="00571DE6" w:rsidP="00571DE6">
      <w:pPr>
        <w:jc w:val="center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о</w:t>
      </w:r>
      <w:r w:rsidRPr="00DD16DC">
        <w:rPr>
          <w:sz w:val="28"/>
          <w:szCs w:val="28"/>
        </w:rPr>
        <w:t>т</w:t>
      </w:r>
      <w:r w:rsidR="005B69E6">
        <w:rPr>
          <w:sz w:val="28"/>
          <w:szCs w:val="28"/>
        </w:rPr>
        <w:t xml:space="preserve"> 2</w:t>
      </w:r>
      <w:r w:rsidR="00864C3E">
        <w:rPr>
          <w:sz w:val="28"/>
          <w:szCs w:val="28"/>
        </w:rPr>
        <w:t>4</w:t>
      </w:r>
      <w:r>
        <w:rPr>
          <w:sz w:val="28"/>
          <w:szCs w:val="28"/>
        </w:rPr>
        <w:t xml:space="preserve"> января  </w:t>
      </w:r>
      <w:r w:rsidRPr="00DD16DC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DD16DC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</w:t>
      </w:r>
      <w:r w:rsidRPr="00DD16DC">
        <w:rPr>
          <w:sz w:val="28"/>
          <w:szCs w:val="28"/>
        </w:rPr>
        <w:t>№</w:t>
      </w:r>
      <w:r w:rsidR="005B69E6" w:rsidRPr="00C037BB">
        <w:rPr>
          <w:b/>
          <w:sz w:val="28"/>
          <w:szCs w:val="28"/>
        </w:rPr>
        <w:t xml:space="preserve"> </w:t>
      </w:r>
      <w:r w:rsidR="00C037BB" w:rsidRPr="00C037BB">
        <w:rPr>
          <w:b/>
          <w:sz w:val="28"/>
          <w:szCs w:val="28"/>
        </w:rPr>
        <w:t>9</w:t>
      </w:r>
      <w:r w:rsidRPr="005506B9">
        <w:rPr>
          <w:b/>
          <w:sz w:val="28"/>
          <w:szCs w:val="28"/>
        </w:rPr>
        <w:t xml:space="preserve">   </w:t>
      </w:r>
      <w:r w:rsidRPr="00DD16DC">
        <w:rPr>
          <w:sz w:val="28"/>
          <w:szCs w:val="28"/>
        </w:rPr>
        <w:t xml:space="preserve"> </w:t>
      </w:r>
    </w:p>
    <w:p w:rsidR="00571DE6" w:rsidRDefault="00571DE6"/>
    <w:p w:rsidR="009C5E9D" w:rsidRDefault="009C5E9D" w:rsidP="009C5E9D"/>
    <w:p w:rsidR="009C5E9D" w:rsidRDefault="009C5E9D" w:rsidP="009C5E9D">
      <w:pPr>
        <w:jc w:val="center"/>
        <w:rPr>
          <w:b/>
          <w:sz w:val="28"/>
          <w:szCs w:val="28"/>
        </w:rPr>
      </w:pPr>
      <w:r>
        <w:tab/>
      </w:r>
      <w:r>
        <w:rPr>
          <w:b/>
          <w:sz w:val="28"/>
          <w:szCs w:val="28"/>
        </w:rPr>
        <w:t>Об утверждении проекта муниципального правового акта</w:t>
      </w:r>
    </w:p>
    <w:p w:rsidR="009C5E9D" w:rsidRPr="00C037BB" w:rsidRDefault="009C5E9D" w:rsidP="00C037BB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«Об  утверждении  формы  проверочного  листа  (списка  контрольных  вопросов),  применяемого  при  осуществлении  муниципального контроля </w:t>
      </w:r>
      <w:r w:rsidR="00C037BB" w:rsidRPr="00C037BB">
        <w:rPr>
          <w:rFonts w:eastAsiaTheme="minorHAnsi"/>
          <w:b/>
          <w:bCs/>
          <w:sz w:val="28"/>
          <w:szCs w:val="28"/>
          <w:lang w:eastAsia="en-US"/>
        </w:rPr>
        <w:t>в сфере благоустройства</w:t>
      </w:r>
      <w:r w:rsidR="00C037BB" w:rsidRPr="007C515A">
        <w:rPr>
          <w:rFonts w:eastAsiaTheme="minorHAnsi"/>
          <w:b/>
          <w:bCs/>
          <w:lang w:eastAsia="en-US"/>
        </w:rPr>
        <w:t xml:space="preserve"> </w:t>
      </w:r>
      <w:r>
        <w:rPr>
          <w:b/>
          <w:sz w:val="28"/>
          <w:szCs w:val="28"/>
        </w:rPr>
        <w:t xml:space="preserve">на территории муниципального образования </w:t>
      </w:r>
      <w:proofErr w:type="spellStart"/>
      <w:r>
        <w:rPr>
          <w:b/>
          <w:sz w:val="28"/>
          <w:szCs w:val="28"/>
        </w:rPr>
        <w:t>Хваловское</w:t>
      </w:r>
      <w:proofErr w:type="spellEnd"/>
      <w:r>
        <w:rPr>
          <w:b/>
          <w:sz w:val="28"/>
          <w:szCs w:val="28"/>
        </w:rPr>
        <w:t xml:space="preserve"> сельское поселение </w:t>
      </w:r>
      <w:proofErr w:type="spellStart"/>
      <w:r>
        <w:rPr>
          <w:b/>
          <w:sz w:val="28"/>
          <w:szCs w:val="28"/>
        </w:rPr>
        <w:t>Волховского</w:t>
      </w:r>
      <w:proofErr w:type="spellEnd"/>
      <w:r>
        <w:rPr>
          <w:b/>
          <w:sz w:val="28"/>
          <w:szCs w:val="28"/>
        </w:rPr>
        <w:t xml:space="preserve"> муниципального района Ленинградской области»</w:t>
      </w:r>
    </w:p>
    <w:p w:rsidR="00571DE6" w:rsidRDefault="00571DE6" w:rsidP="009C5E9D">
      <w:pPr>
        <w:jc w:val="center"/>
      </w:pPr>
    </w:p>
    <w:p w:rsidR="00571DE6" w:rsidRDefault="00571DE6" w:rsidP="00571DE6"/>
    <w:p w:rsidR="00571DE6" w:rsidRDefault="00571DE6" w:rsidP="00571DE6">
      <w:pPr>
        <w:pStyle w:val="a3"/>
        <w:spacing w:before="0" w:after="0"/>
        <w:ind w:right="-1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            </w:t>
      </w:r>
      <w:proofErr w:type="gramStart"/>
      <w:r w:rsidRPr="002F680A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Федеральным</w:t>
      </w:r>
      <w:r w:rsidRPr="002F680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2F680A">
        <w:rPr>
          <w:sz w:val="28"/>
          <w:szCs w:val="28"/>
        </w:rPr>
        <w:t xml:space="preserve"> от 06.10.2003 г. №131-ФЗ «Об общих принципах организации местного самоуправления в Российской Федерации», Федеральным законом от 31.07.2020 N 248-ФЗ "О государственном контроле (надзоре) и муниципальном контроле в Российской Федерации"</w:t>
      </w:r>
      <w:r w:rsidRPr="00481F59">
        <w:rPr>
          <w:sz w:val="28"/>
          <w:szCs w:val="28"/>
        </w:rPr>
        <w:t>,</w:t>
      </w:r>
      <w:r w:rsidR="005B69E6" w:rsidRPr="005B69E6">
        <w:rPr>
          <w:bCs/>
          <w:color w:val="000000"/>
          <w:spacing w:val="-10"/>
          <w:sz w:val="28"/>
          <w:szCs w:val="28"/>
        </w:rPr>
        <w:t xml:space="preserve"> </w:t>
      </w:r>
      <w:r w:rsidR="005B69E6">
        <w:rPr>
          <w:bCs/>
          <w:color w:val="000000"/>
          <w:spacing w:val="-10"/>
          <w:sz w:val="28"/>
          <w:szCs w:val="28"/>
        </w:rPr>
        <w:t>постановлением</w:t>
      </w:r>
      <w:r w:rsidR="005B69E6" w:rsidRPr="001649BE">
        <w:rPr>
          <w:bCs/>
          <w:color w:val="000000"/>
          <w:spacing w:val="-10"/>
          <w:sz w:val="28"/>
          <w:szCs w:val="28"/>
        </w:rPr>
        <w:t xml:space="preserve"> Правительства Российской Федерации от </w:t>
      </w:r>
      <w:r w:rsidR="005B69E6">
        <w:rPr>
          <w:bCs/>
          <w:color w:val="000000"/>
          <w:spacing w:val="-10"/>
          <w:sz w:val="28"/>
          <w:szCs w:val="28"/>
        </w:rPr>
        <w:t>27.10.2021</w:t>
      </w:r>
      <w:r w:rsidR="005B69E6" w:rsidRPr="001649BE">
        <w:rPr>
          <w:bCs/>
          <w:color w:val="000000"/>
          <w:spacing w:val="-10"/>
          <w:sz w:val="28"/>
          <w:szCs w:val="28"/>
        </w:rPr>
        <w:t xml:space="preserve"> № </w:t>
      </w:r>
      <w:r w:rsidR="005B69E6">
        <w:rPr>
          <w:bCs/>
          <w:color w:val="000000"/>
          <w:spacing w:val="-10"/>
          <w:sz w:val="28"/>
          <w:szCs w:val="28"/>
        </w:rPr>
        <w:t>1844</w:t>
      </w:r>
      <w:r w:rsidR="005B69E6" w:rsidRPr="001649BE">
        <w:rPr>
          <w:bCs/>
          <w:color w:val="000000"/>
          <w:spacing w:val="-10"/>
          <w:sz w:val="28"/>
          <w:szCs w:val="28"/>
        </w:rPr>
        <w:t xml:space="preserve"> «Об утверждении требований к разработке</w:t>
      </w:r>
      <w:r w:rsidR="005B69E6">
        <w:rPr>
          <w:bCs/>
          <w:color w:val="000000"/>
          <w:spacing w:val="-10"/>
          <w:sz w:val="28"/>
          <w:szCs w:val="28"/>
        </w:rPr>
        <w:t>, содержанию, общественному обсуждению проектов форм проверочных листов,</w:t>
      </w:r>
      <w:r w:rsidR="005B69E6" w:rsidRPr="001649BE">
        <w:rPr>
          <w:bCs/>
          <w:color w:val="000000"/>
          <w:spacing w:val="-10"/>
          <w:sz w:val="28"/>
          <w:szCs w:val="28"/>
        </w:rPr>
        <w:t xml:space="preserve"> утверждению</w:t>
      </w:r>
      <w:r w:rsidR="005B69E6">
        <w:rPr>
          <w:bCs/>
          <w:color w:val="000000"/>
          <w:spacing w:val="-10"/>
          <w:sz w:val="28"/>
          <w:szCs w:val="28"/>
        </w:rPr>
        <w:t>, применению, актуализации форм проверочных листов, а</w:t>
      </w:r>
      <w:proofErr w:type="gramEnd"/>
      <w:r w:rsidR="005B69E6">
        <w:rPr>
          <w:bCs/>
          <w:color w:val="000000"/>
          <w:spacing w:val="-10"/>
          <w:sz w:val="28"/>
          <w:szCs w:val="28"/>
        </w:rPr>
        <w:t xml:space="preserve"> также случаев обязательного применения проверочных листов</w:t>
      </w:r>
      <w:r w:rsidR="005B69E6" w:rsidRPr="001649BE">
        <w:rPr>
          <w:bCs/>
          <w:color w:val="000000"/>
          <w:spacing w:val="-10"/>
          <w:sz w:val="28"/>
          <w:szCs w:val="28"/>
        </w:rPr>
        <w:t xml:space="preserve">», </w:t>
      </w:r>
      <w:r w:rsidRPr="00481F59">
        <w:rPr>
          <w:sz w:val="28"/>
          <w:szCs w:val="28"/>
        </w:rPr>
        <w:t xml:space="preserve"> </w:t>
      </w:r>
      <w:r w:rsidRPr="001649BE">
        <w:rPr>
          <w:bCs/>
          <w:color w:val="000000"/>
          <w:spacing w:val="-10"/>
          <w:sz w:val="28"/>
          <w:szCs w:val="28"/>
        </w:rPr>
        <w:t xml:space="preserve">руководствуясь Уставом </w:t>
      </w:r>
      <w:r>
        <w:rPr>
          <w:bCs/>
          <w:color w:val="000000"/>
          <w:spacing w:val="-10"/>
          <w:sz w:val="28"/>
          <w:szCs w:val="28"/>
        </w:rPr>
        <w:t xml:space="preserve">муниципального образования </w:t>
      </w:r>
      <w:proofErr w:type="spellStart"/>
      <w:r>
        <w:rPr>
          <w:bCs/>
          <w:color w:val="000000"/>
          <w:spacing w:val="-10"/>
          <w:sz w:val="28"/>
          <w:szCs w:val="28"/>
        </w:rPr>
        <w:t>Хваловского</w:t>
      </w:r>
      <w:proofErr w:type="spellEnd"/>
      <w:r w:rsidRPr="001649BE">
        <w:rPr>
          <w:bCs/>
          <w:color w:val="000000"/>
          <w:spacing w:val="-10"/>
          <w:sz w:val="28"/>
          <w:szCs w:val="28"/>
        </w:rPr>
        <w:t xml:space="preserve"> сельского поселения </w:t>
      </w:r>
      <w:proofErr w:type="spellStart"/>
      <w:r>
        <w:rPr>
          <w:bCs/>
          <w:color w:val="000000"/>
          <w:spacing w:val="-10"/>
          <w:sz w:val="28"/>
          <w:szCs w:val="28"/>
        </w:rPr>
        <w:t>Волховского</w:t>
      </w:r>
      <w:proofErr w:type="spellEnd"/>
      <w:r w:rsidRPr="001649BE">
        <w:rPr>
          <w:bCs/>
          <w:color w:val="000000"/>
          <w:spacing w:val="-10"/>
          <w:sz w:val="28"/>
          <w:szCs w:val="28"/>
        </w:rPr>
        <w:t xml:space="preserve"> муниципального района </w:t>
      </w:r>
      <w:r>
        <w:rPr>
          <w:bCs/>
          <w:color w:val="000000"/>
          <w:spacing w:val="-10"/>
          <w:sz w:val="28"/>
          <w:szCs w:val="28"/>
        </w:rPr>
        <w:t xml:space="preserve"> Ленинградской</w:t>
      </w:r>
      <w:r w:rsidRPr="001649BE">
        <w:rPr>
          <w:bCs/>
          <w:color w:val="000000"/>
          <w:spacing w:val="-10"/>
          <w:sz w:val="28"/>
          <w:szCs w:val="28"/>
        </w:rPr>
        <w:t xml:space="preserve"> области</w:t>
      </w:r>
    </w:p>
    <w:p w:rsidR="00571DE6" w:rsidRPr="00571DE6" w:rsidRDefault="00571DE6" w:rsidP="00571DE6">
      <w:pPr>
        <w:pStyle w:val="a3"/>
        <w:spacing w:before="0" w:after="0"/>
        <w:ind w:right="-1"/>
        <w:jc w:val="center"/>
        <w:rPr>
          <w:b/>
          <w:sz w:val="28"/>
          <w:szCs w:val="28"/>
        </w:rPr>
      </w:pPr>
      <w:r w:rsidRPr="00571DE6">
        <w:rPr>
          <w:b/>
          <w:sz w:val="28"/>
          <w:szCs w:val="28"/>
        </w:rPr>
        <w:t>постановляю:</w:t>
      </w:r>
    </w:p>
    <w:p w:rsidR="00571DE6" w:rsidRPr="000F3F2A" w:rsidRDefault="00571DE6" w:rsidP="00571DE6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1. Принять проект муниципального правового акта «</w:t>
      </w:r>
      <w:r w:rsidRPr="00B55ED9">
        <w:rPr>
          <w:sz w:val="28"/>
          <w:szCs w:val="28"/>
        </w:rPr>
        <w:t>Об  утверждении  формы  проверочного  листа  (списка  контрольных  вопросов),  применяемого  при  осуществлении  муниципального</w:t>
      </w:r>
      <w:r w:rsidR="009C5E9D">
        <w:rPr>
          <w:sz w:val="28"/>
          <w:szCs w:val="28"/>
        </w:rPr>
        <w:t xml:space="preserve"> </w:t>
      </w:r>
      <w:r w:rsidRPr="00B55ED9">
        <w:rPr>
          <w:sz w:val="28"/>
          <w:szCs w:val="28"/>
        </w:rPr>
        <w:t>контроля</w:t>
      </w:r>
      <w:r w:rsidR="00C037BB" w:rsidRPr="00C037BB">
        <w:rPr>
          <w:rFonts w:eastAsiaTheme="minorHAnsi"/>
          <w:bCs/>
          <w:sz w:val="28"/>
          <w:szCs w:val="28"/>
          <w:lang w:eastAsia="en-US"/>
        </w:rPr>
        <w:t xml:space="preserve"> в сфере благоустройства</w:t>
      </w:r>
      <w:r w:rsidRPr="00C037BB">
        <w:rPr>
          <w:sz w:val="28"/>
          <w:szCs w:val="28"/>
        </w:rPr>
        <w:t xml:space="preserve"> </w:t>
      </w:r>
      <w:r w:rsidRPr="00604BA7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Хваловское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604BA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Волховского</w:t>
      </w:r>
      <w:proofErr w:type="spellEnd"/>
      <w:r w:rsidRPr="00604BA7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Ленинградской </w:t>
      </w:r>
      <w:r w:rsidRPr="00604BA7">
        <w:rPr>
          <w:sz w:val="28"/>
          <w:szCs w:val="28"/>
        </w:rPr>
        <w:t xml:space="preserve"> области</w:t>
      </w:r>
    </w:p>
    <w:p w:rsidR="00571DE6" w:rsidRPr="000F3F2A" w:rsidRDefault="00571DE6" w:rsidP="00571DE6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2. Опубликовать проект муниципального правового акта «</w:t>
      </w:r>
      <w:r w:rsidRPr="00B55ED9">
        <w:rPr>
          <w:sz w:val="28"/>
          <w:szCs w:val="28"/>
        </w:rPr>
        <w:t>Об  утверждении  формы  проверочного  листа  (списка  контрольных  вопросов),  применяемого  при  осуществлении  муниципального контроля</w:t>
      </w:r>
      <w:r w:rsidR="00C037BB" w:rsidRPr="00C037BB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C037BB" w:rsidRPr="00C037BB">
        <w:rPr>
          <w:rFonts w:eastAsiaTheme="minorHAnsi"/>
          <w:bCs/>
          <w:sz w:val="28"/>
          <w:szCs w:val="28"/>
          <w:lang w:eastAsia="en-US"/>
        </w:rPr>
        <w:t>в сфере благоустройства</w:t>
      </w:r>
      <w:r w:rsidRPr="00C037BB">
        <w:rPr>
          <w:sz w:val="28"/>
          <w:szCs w:val="28"/>
        </w:rPr>
        <w:t xml:space="preserve"> </w:t>
      </w:r>
      <w:r w:rsidRPr="00604BA7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Хваловское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604BA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Волховского</w:t>
      </w:r>
      <w:proofErr w:type="spellEnd"/>
      <w:r w:rsidRPr="00604BA7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Ленинградской </w:t>
      </w:r>
      <w:r w:rsidRPr="00604BA7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Pr="00DA2757">
        <w:rPr>
          <w:bCs/>
          <w:sz w:val="28"/>
          <w:szCs w:val="28"/>
          <w:u w:val="single"/>
        </w:rPr>
        <w:t xml:space="preserve">на сайте </w:t>
      </w:r>
      <w:r w:rsidRPr="00DA2757">
        <w:rPr>
          <w:sz w:val="28"/>
          <w:szCs w:val="28"/>
          <w:u w:val="single"/>
        </w:rPr>
        <w:t xml:space="preserve">муниципального образования </w:t>
      </w:r>
      <w:proofErr w:type="spellStart"/>
      <w:r w:rsidRPr="00DA2757">
        <w:rPr>
          <w:sz w:val="28"/>
          <w:szCs w:val="28"/>
          <w:u w:val="single"/>
        </w:rPr>
        <w:t>Хваловское</w:t>
      </w:r>
      <w:proofErr w:type="spellEnd"/>
      <w:r w:rsidRPr="00DA2757">
        <w:rPr>
          <w:sz w:val="28"/>
          <w:szCs w:val="28"/>
          <w:u w:val="single"/>
        </w:rPr>
        <w:t xml:space="preserve"> сельское поселение </w:t>
      </w:r>
      <w:proofErr w:type="spellStart"/>
      <w:r w:rsidRPr="00DA2757">
        <w:rPr>
          <w:sz w:val="28"/>
          <w:szCs w:val="28"/>
          <w:u w:val="single"/>
        </w:rPr>
        <w:t>Волховского</w:t>
      </w:r>
      <w:proofErr w:type="spellEnd"/>
      <w:r w:rsidRPr="00DA2757">
        <w:rPr>
          <w:sz w:val="28"/>
          <w:szCs w:val="28"/>
          <w:u w:val="single"/>
        </w:rPr>
        <w:t xml:space="preserve"> муниципального района Ленинградской  области </w:t>
      </w:r>
      <w:r w:rsidRPr="00DA2757">
        <w:rPr>
          <w:color w:val="000000"/>
          <w:sz w:val="28"/>
          <w:szCs w:val="28"/>
          <w:u w:val="single"/>
        </w:rPr>
        <w:t>в информационно-телекоммуникационной сети Интернет</w:t>
      </w:r>
      <w:r>
        <w:rPr>
          <w:color w:val="000000"/>
          <w:sz w:val="28"/>
          <w:szCs w:val="28"/>
        </w:rPr>
        <w:t>.</w:t>
      </w:r>
    </w:p>
    <w:p w:rsidR="00571DE6" w:rsidRDefault="00571DE6" w:rsidP="00571DE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3. </w:t>
      </w:r>
      <w:r>
        <w:rPr>
          <w:sz w:val="28"/>
          <w:szCs w:val="28"/>
        </w:rPr>
        <w:t xml:space="preserve">В период с </w:t>
      </w:r>
      <w:r w:rsidR="009C5E9D">
        <w:rPr>
          <w:sz w:val="28"/>
          <w:szCs w:val="28"/>
        </w:rPr>
        <w:t>31</w:t>
      </w:r>
      <w:r w:rsidR="003038A1">
        <w:rPr>
          <w:sz w:val="28"/>
          <w:szCs w:val="28"/>
        </w:rPr>
        <w:t xml:space="preserve"> января  по </w:t>
      </w:r>
      <w:r w:rsidR="009C5E9D">
        <w:rPr>
          <w:sz w:val="28"/>
          <w:szCs w:val="28"/>
        </w:rPr>
        <w:t>16</w:t>
      </w:r>
      <w:r w:rsidR="003038A1">
        <w:rPr>
          <w:sz w:val="28"/>
          <w:szCs w:val="28"/>
        </w:rPr>
        <w:t xml:space="preserve"> февраля 2022</w:t>
      </w:r>
      <w:r w:rsidRPr="007013FD">
        <w:rPr>
          <w:sz w:val="28"/>
          <w:szCs w:val="28"/>
        </w:rPr>
        <w:t xml:space="preserve"> года администрацией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Хваловское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604BA7">
        <w:rPr>
          <w:sz w:val="28"/>
          <w:szCs w:val="28"/>
        </w:rPr>
        <w:t xml:space="preserve"> </w:t>
      </w:r>
      <w:r w:rsidRPr="007013FD">
        <w:rPr>
          <w:sz w:val="28"/>
          <w:szCs w:val="28"/>
        </w:rPr>
        <w:t xml:space="preserve">проводится общественное обсуждение проекта </w:t>
      </w:r>
      <w:r w:rsidRPr="00B55ED9">
        <w:rPr>
          <w:sz w:val="28"/>
          <w:szCs w:val="28"/>
        </w:rPr>
        <w:t>формы  проверочного  листа  (списка  контрольных  вопросов),  применяемого  при  осуществлении  муниципального контроля</w:t>
      </w:r>
      <w:r w:rsidR="00C037BB" w:rsidRPr="00C037BB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C037BB" w:rsidRPr="00C037BB">
        <w:rPr>
          <w:rFonts w:eastAsiaTheme="minorHAnsi"/>
          <w:bCs/>
          <w:sz w:val="28"/>
          <w:szCs w:val="28"/>
          <w:lang w:eastAsia="en-US"/>
        </w:rPr>
        <w:t>в сфере благоустройства</w:t>
      </w:r>
      <w:r w:rsidRPr="00B55ED9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Хваловское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604BA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Волховского</w:t>
      </w:r>
      <w:proofErr w:type="spellEnd"/>
      <w:r w:rsidRPr="00604BA7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Ленинградской </w:t>
      </w:r>
      <w:r w:rsidRPr="00604BA7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>.</w:t>
      </w:r>
    </w:p>
    <w:p w:rsidR="00571DE6" w:rsidRPr="00571DE6" w:rsidRDefault="00571DE6" w:rsidP="00571DE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proofErr w:type="gramStart"/>
      <w:r>
        <w:rPr>
          <w:bCs/>
          <w:sz w:val="28"/>
          <w:szCs w:val="28"/>
        </w:rPr>
        <w:t>Замечания и предложения к проекту муниципального правового акта «</w:t>
      </w:r>
      <w:r w:rsidRPr="00B55ED9">
        <w:rPr>
          <w:sz w:val="28"/>
          <w:szCs w:val="28"/>
        </w:rPr>
        <w:t xml:space="preserve">Об  утверждении  формы  проверочного  листа  (списка  контрольных  вопросов),  применяемого  при  осуществлении  муниципального </w:t>
      </w:r>
      <w:r w:rsidRPr="00C037BB">
        <w:rPr>
          <w:sz w:val="28"/>
          <w:szCs w:val="28"/>
        </w:rPr>
        <w:t>контроля</w:t>
      </w:r>
      <w:r w:rsidR="00C037BB" w:rsidRPr="00C037BB">
        <w:rPr>
          <w:rFonts w:eastAsiaTheme="minorHAnsi"/>
          <w:bCs/>
          <w:sz w:val="28"/>
          <w:szCs w:val="28"/>
          <w:lang w:eastAsia="en-US"/>
        </w:rPr>
        <w:t xml:space="preserve"> в сфере благоустройства</w:t>
      </w:r>
      <w:r w:rsidRPr="00B55ED9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Хваловское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604BA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Волховского</w:t>
      </w:r>
      <w:proofErr w:type="spellEnd"/>
      <w:r w:rsidRPr="00604BA7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Ленинградской </w:t>
      </w:r>
      <w:r w:rsidRPr="00604BA7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направлять на электронную почту</w:t>
      </w:r>
      <w:r w:rsidRPr="004E71C2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Хваловское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4E71C2">
        <w:rPr>
          <w:sz w:val="28"/>
          <w:szCs w:val="28"/>
        </w:rPr>
        <w:t xml:space="preserve"> </w:t>
      </w:r>
      <w:hyperlink r:id="rId4" w:history="1">
        <w:r w:rsidRPr="003D702F">
          <w:rPr>
            <w:rStyle w:val="a4"/>
            <w:sz w:val="28"/>
            <w:szCs w:val="28"/>
            <w:shd w:val="clear" w:color="auto" w:fill="FFFFFF"/>
            <w:lang w:val="en-US"/>
          </w:rPr>
          <w:t>h</w:t>
        </w:r>
        <w:r w:rsidRPr="00571DE6">
          <w:rPr>
            <w:rStyle w:val="a4"/>
            <w:sz w:val="28"/>
            <w:szCs w:val="28"/>
            <w:shd w:val="clear" w:color="auto" w:fill="FFFFFF"/>
          </w:rPr>
          <w:t>--</w:t>
        </w:r>
        <w:r w:rsidRPr="003D702F">
          <w:rPr>
            <w:rStyle w:val="a4"/>
            <w:sz w:val="28"/>
            <w:szCs w:val="28"/>
            <w:shd w:val="clear" w:color="auto" w:fill="FFFFFF"/>
            <w:lang w:val="en-US"/>
          </w:rPr>
          <w:t>s</w:t>
        </w:r>
        <w:r w:rsidRPr="003D702F">
          <w:rPr>
            <w:rStyle w:val="a4"/>
            <w:sz w:val="28"/>
            <w:szCs w:val="28"/>
            <w:shd w:val="clear" w:color="auto" w:fill="FFFFFF"/>
          </w:rPr>
          <w:t>--</w:t>
        </w:r>
        <w:r w:rsidRPr="003D702F">
          <w:rPr>
            <w:rStyle w:val="a4"/>
            <w:sz w:val="28"/>
            <w:szCs w:val="28"/>
            <w:shd w:val="clear" w:color="auto" w:fill="FFFFFF"/>
            <w:lang w:val="en-US"/>
          </w:rPr>
          <w:t>p</w:t>
        </w:r>
        <w:r w:rsidRPr="003D702F">
          <w:rPr>
            <w:rStyle w:val="a4"/>
            <w:sz w:val="28"/>
            <w:szCs w:val="28"/>
            <w:shd w:val="clear" w:color="auto" w:fill="FFFFFF"/>
          </w:rPr>
          <w:t>@</w:t>
        </w:r>
        <w:r w:rsidRPr="003D702F">
          <w:rPr>
            <w:rStyle w:val="a4"/>
            <w:sz w:val="28"/>
            <w:szCs w:val="28"/>
            <w:shd w:val="clear" w:color="auto" w:fill="FFFFFF"/>
            <w:lang w:val="en-US"/>
          </w:rPr>
          <w:t>bk</w:t>
        </w:r>
        <w:r w:rsidRPr="003D702F">
          <w:rPr>
            <w:rStyle w:val="a4"/>
            <w:sz w:val="28"/>
            <w:szCs w:val="28"/>
            <w:shd w:val="clear" w:color="auto" w:fill="FFFFFF"/>
          </w:rPr>
          <w:t>.</w:t>
        </w:r>
        <w:r w:rsidRPr="003D702F">
          <w:rPr>
            <w:rStyle w:val="a4"/>
            <w:sz w:val="28"/>
            <w:szCs w:val="28"/>
            <w:shd w:val="clear" w:color="auto" w:fill="FFFFFF"/>
            <w:lang w:val="en-US"/>
          </w:rPr>
          <w:t>ru</w:t>
        </w:r>
      </w:hyperlink>
      <w:r>
        <w:rPr>
          <w:sz w:val="28"/>
          <w:szCs w:val="28"/>
          <w:shd w:val="clear" w:color="auto" w:fill="FFFFFF"/>
        </w:rPr>
        <w:t xml:space="preserve"> или предоставлять по адресу:</w:t>
      </w:r>
      <w:proofErr w:type="gramEnd"/>
      <w:r>
        <w:rPr>
          <w:sz w:val="28"/>
          <w:szCs w:val="28"/>
          <w:shd w:val="clear" w:color="auto" w:fill="FFFFFF"/>
        </w:rPr>
        <w:t xml:space="preserve"> Ленинградская область, </w:t>
      </w:r>
      <w:proofErr w:type="spellStart"/>
      <w:r>
        <w:rPr>
          <w:sz w:val="28"/>
          <w:szCs w:val="28"/>
          <w:shd w:val="clear" w:color="auto" w:fill="FFFFFF"/>
        </w:rPr>
        <w:t>Волховский</w:t>
      </w:r>
      <w:proofErr w:type="spellEnd"/>
      <w:r>
        <w:rPr>
          <w:sz w:val="28"/>
          <w:szCs w:val="28"/>
          <w:shd w:val="clear" w:color="auto" w:fill="FFFFFF"/>
        </w:rPr>
        <w:t xml:space="preserve"> район, </w:t>
      </w:r>
      <w:proofErr w:type="spellStart"/>
      <w:r>
        <w:rPr>
          <w:sz w:val="28"/>
          <w:szCs w:val="28"/>
          <w:shd w:val="clear" w:color="auto" w:fill="FFFFFF"/>
        </w:rPr>
        <w:t>д</w:t>
      </w:r>
      <w:proofErr w:type="gramStart"/>
      <w:r>
        <w:rPr>
          <w:sz w:val="28"/>
          <w:szCs w:val="28"/>
          <w:shd w:val="clear" w:color="auto" w:fill="FFFFFF"/>
        </w:rPr>
        <w:t>.Х</w:t>
      </w:r>
      <w:proofErr w:type="gramEnd"/>
      <w:r>
        <w:rPr>
          <w:sz w:val="28"/>
          <w:szCs w:val="28"/>
          <w:shd w:val="clear" w:color="auto" w:fill="FFFFFF"/>
        </w:rPr>
        <w:t>валово</w:t>
      </w:r>
      <w:proofErr w:type="spellEnd"/>
      <w:r>
        <w:rPr>
          <w:sz w:val="28"/>
          <w:szCs w:val="28"/>
          <w:shd w:val="clear" w:color="auto" w:fill="FFFFFF"/>
        </w:rPr>
        <w:t xml:space="preserve"> д. 1.</w:t>
      </w:r>
    </w:p>
    <w:p w:rsidR="00571DE6" w:rsidRDefault="00571DE6" w:rsidP="00571DE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>
        <w:rPr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5B69E6" w:rsidRDefault="005B69E6" w:rsidP="00571DE6">
      <w:pPr>
        <w:ind w:firstLine="709"/>
        <w:jc w:val="both"/>
        <w:rPr>
          <w:sz w:val="28"/>
          <w:szCs w:val="28"/>
        </w:rPr>
      </w:pPr>
    </w:p>
    <w:p w:rsidR="005B69E6" w:rsidRDefault="005B69E6" w:rsidP="00571DE6">
      <w:pPr>
        <w:ind w:firstLine="709"/>
        <w:jc w:val="both"/>
        <w:rPr>
          <w:sz w:val="28"/>
          <w:szCs w:val="28"/>
        </w:rPr>
      </w:pPr>
    </w:p>
    <w:p w:rsidR="005B69E6" w:rsidRDefault="005B69E6" w:rsidP="00571DE6">
      <w:pPr>
        <w:ind w:firstLine="709"/>
        <w:jc w:val="both"/>
        <w:rPr>
          <w:sz w:val="28"/>
          <w:szCs w:val="28"/>
        </w:rPr>
      </w:pPr>
    </w:p>
    <w:p w:rsidR="005B69E6" w:rsidRDefault="005B69E6" w:rsidP="00DA2757">
      <w:pPr>
        <w:jc w:val="both"/>
        <w:rPr>
          <w:bCs/>
          <w:sz w:val="28"/>
          <w:szCs w:val="28"/>
        </w:rPr>
      </w:pPr>
    </w:p>
    <w:p w:rsidR="005B69E6" w:rsidRDefault="005B69E6" w:rsidP="005B69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</w:t>
      </w:r>
      <w:r w:rsidR="00DA275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Т.А.Снегирева</w:t>
      </w:r>
    </w:p>
    <w:p w:rsidR="00AB4249" w:rsidRPr="00571DE6" w:rsidRDefault="00AB4249" w:rsidP="00571DE6">
      <w:pPr>
        <w:tabs>
          <w:tab w:val="left" w:pos="1978"/>
        </w:tabs>
      </w:pPr>
    </w:p>
    <w:sectPr w:rsidR="00AB4249" w:rsidRPr="00571DE6" w:rsidSect="00AB4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71DE6"/>
    <w:rsid w:val="00060A7D"/>
    <w:rsid w:val="00225F5B"/>
    <w:rsid w:val="003038A1"/>
    <w:rsid w:val="00571DE6"/>
    <w:rsid w:val="005B69E6"/>
    <w:rsid w:val="00671CC6"/>
    <w:rsid w:val="007E1AF7"/>
    <w:rsid w:val="00864C3E"/>
    <w:rsid w:val="00936329"/>
    <w:rsid w:val="009C5E9D"/>
    <w:rsid w:val="00AB4249"/>
    <w:rsid w:val="00B114A3"/>
    <w:rsid w:val="00C037BB"/>
    <w:rsid w:val="00DA2757"/>
    <w:rsid w:val="00E25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1DE6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1D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571DE6"/>
    <w:pPr>
      <w:suppressAutoHyphens/>
      <w:spacing w:before="100" w:after="100"/>
    </w:pPr>
    <w:rPr>
      <w:rFonts w:eastAsia="Calibri"/>
      <w:lang w:eastAsia="ar-SA"/>
    </w:rPr>
  </w:style>
  <w:style w:type="character" w:styleId="a4">
    <w:name w:val="Hyperlink"/>
    <w:basedOn w:val="a0"/>
    <w:uiPriority w:val="99"/>
    <w:unhideWhenUsed/>
    <w:rsid w:val="00571D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--s--p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2022-01-24T12:32:00Z</dcterms:created>
  <dcterms:modified xsi:type="dcterms:W3CDTF">2022-01-25T07:56:00Z</dcterms:modified>
</cp:coreProperties>
</file>